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84A50" w14:textId="77777777" w:rsidR="004020C5" w:rsidRPr="00F37D7D" w:rsidRDefault="004020C5" w:rsidP="00F1451C">
      <w:pPr>
        <w:spacing w:line="304" w:lineRule="exact"/>
        <w:jc w:val="center"/>
        <w:rPr>
          <w:rFonts w:ascii="Arial" w:hAnsi="Arial" w:cs="Arial"/>
          <w:b/>
          <w:caps/>
          <w:sz w:val="22"/>
          <w:szCs w:val="22"/>
        </w:rPr>
      </w:pPr>
      <w:r w:rsidRPr="00F37D7D">
        <w:rPr>
          <w:rFonts w:ascii="Arial" w:hAnsi="Arial" w:cs="Arial"/>
          <w:b/>
          <w:caps/>
          <w:sz w:val="22"/>
          <w:szCs w:val="22"/>
        </w:rPr>
        <w:t>specyfikacja warunków zamówienia</w:t>
      </w:r>
    </w:p>
    <w:p w14:paraId="4297CBEF" w14:textId="77777777" w:rsidR="004020C5" w:rsidRPr="00F37D7D" w:rsidRDefault="004020C5" w:rsidP="00F1451C">
      <w:pPr>
        <w:spacing w:line="304" w:lineRule="exact"/>
        <w:jc w:val="center"/>
        <w:rPr>
          <w:rFonts w:ascii="Arial" w:hAnsi="Arial" w:cs="Arial"/>
          <w:b/>
          <w:caps/>
          <w:sz w:val="22"/>
          <w:szCs w:val="22"/>
        </w:rPr>
      </w:pPr>
      <w:r w:rsidRPr="00F37D7D">
        <w:rPr>
          <w:rFonts w:ascii="Arial" w:hAnsi="Arial" w:cs="Arial"/>
          <w:b/>
          <w:caps/>
          <w:sz w:val="22"/>
          <w:szCs w:val="22"/>
        </w:rPr>
        <w:t>zAMAWIAJĄCY:</w:t>
      </w:r>
    </w:p>
    <w:p w14:paraId="547766D1" w14:textId="77777777" w:rsidR="00CE6396" w:rsidRPr="00F37D7D" w:rsidRDefault="00CE6396" w:rsidP="00F1451C">
      <w:pPr>
        <w:spacing w:line="304" w:lineRule="exact"/>
        <w:jc w:val="center"/>
        <w:rPr>
          <w:rFonts w:ascii="Arial" w:hAnsi="Arial" w:cs="Arial"/>
          <w:b/>
          <w:caps/>
          <w:sz w:val="22"/>
          <w:szCs w:val="22"/>
        </w:rPr>
      </w:pPr>
    </w:p>
    <w:p w14:paraId="03B03559" w14:textId="77777777" w:rsidR="004020C5" w:rsidRPr="00F37D7D" w:rsidRDefault="003D2ECE" w:rsidP="00F1451C">
      <w:pPr>
        <w:spacing w:line="304" w:lineRule="exact"/>
        <w:jc w:val="center"/>
        <w:rPr>
          <w:rFonts w:ascii="Arial" w:hAnsi="Arial" w:cs="Arial"/>
          <w:b/>
          <w:caps/>
          <w:sz w:val="22"/>
          <w:szCs w:val="22"/>
        </w:rPr>
      </w:pPr>
      <w:r w:rsidRPr="00F37D7D">
        <w:rPr>
          <w:rFonts w:ascii="Arial" w:hAnsi="Arial" w:cs="Arial"/>
          <w:b/>
          <w:sz w:val="22"/>
          <w:szCs w:val="22"/>
        </w:rPr>
        <w:t xml:space="preserve">Enea Elektrownia Połaniec Spółka Akcyjna </w:t>
      </w:r>
    </w:p>
    <w:p w14:paraId="19FB4D82" w14:textId="77777777" w:rsidR="00051C0A" w:rsidRPr="00F37D7D" w:rsidRDefault="00051C0A" w:rsidP="00F1451C">
      <w:pPr>
        <w:spacing w:line="304" w:lineRule="exact"/>
        <w:jc w:val="center"/>
        <w:rPr>
          <w:rFonts w:ascii="Arial" w:hAnsi="Arial" w:cs="Arial"/>
          <w:caps/>
          <w:sz w:val="22"/>
          <w:szCs w:val="22"/>
        </w:rPr>
      </w:pPr>
    </w:p>
    <w:p w14:paraId="58D93437" w14:textId="6EC34EDE" w:rsidR="004020C5" w:rsidRPr="00F37D7D" w:rsidRDefault="004020C5" w:rsidP="00B83E76">
      <w:pPr>
        <w:spacing w:line="304" w:lineRule="exact"/>
        <w:jc w:val="both"/>
        <w:rPr>
          <w:rFonts w:ascii="Arial" w:hAnsi="Arial" w:cs="Arial"/>
          <w:sz w:val="22"/>
          <w:szCs w:val="22"/>
        </w:rPr>
      </w:pPr>
      <w:r w:rsidRPr="00F37D7D">
        <w:rPr>
          <w:rFonts w:ascii="Arial" w:hAnsi="Arial" w:cs="Arial"/>
          <w:sz w:val="22"/>
          <w:szCs w:val="22"/>
        </w:rPr>
        <w:t xml:space="preserve">Zaprasza do złożenia oferty w postępowaniu o udzielenie zamówienia publicznego prowadzonego w trybie </w:t>
      </w:r>
      <w:r w:rsidR="00FA5DF8" w:rsidRPr="00F37D7D">
        <w:rPr>
          <w:rFonts w:ascii="Arial" w:hAnsi="Arial" w:cs="Arial"/>
          <w:sz w:val="22"/>
          <w:szCs w:val="22"/>
        </w:rPr>
        <w:t xml:space="preserve">przetargu nieograniczonego </w:t>
      </w:r>
      <w:r w:rsidR="00D138FB" w:rsidRPr="00F37D7D">
        <w:rPr>
          <w:rFonts w:ascii="Arial" w:hAnsi="Arial" w:cs="Arial"/>
          <w:sz w:val="22"/>
          <w:szCs w:val="22"/>
        </w:rPr>
        <w:t xml:space="preserve">na </w:t>
      </w:r>
      <w:r w:rsidR="00322771" w:rsidRPr="00F37D7D">
        <w:rPr>
          <w:rFonts w:ascii="Arial" w:hAnsi="Arial" w:cs="Arial"/>
          <w:sz w:val="22"/>
          <w:szCs w:val="22"/>
        </w:rPr>
        <w:t xml:space="preserve">usługi </w:t>
      </w:r>
      <w:r w:rsidRPr="00F37D7D">
        <w:rPr>
          <w:rFonts w:ascii="Arial" w:hAnsi="Arial" w:cs="Arial"/>
          <w:sz w:val="22"/>
          <w:szCs w:val="22"/>
        </w:rPr>
        <w:t>o wartości zamówienia przekraczającej prog</w:t>
      </w:r>
      <w:r w:rsidR="00FA5DF8" w:rsidRPr="00F37D7D">
        <w:rPr>
          <w:rFonts w:ascii="Arial" w:hAnsi="Arial" w:cs="Arial"/>
          <w:sz w:val="22"/>
          <w:szCs w:val="22"/>
        </w:rPr>
        <w:t>i</w:t>
      </w:r>
      <w:r w:rsidRPr="00F37D7D">
        <w:rPr>
          <w:rFonts w:ascii="Arial" w:hAnsi="Arial" w:cs="Arial"/>
          <w:sz w:val="22"/>
          <w:szCs w:val="22"/>
        </w:rPr>
        <w:t xml:space="preserve"> unijn</w:t>
      </w:r>
      <w:r w:rsidR="00FA5DF8" w:rsidRPr="00F37D7D">
        <w:rPr>
          <w:rFonts w:ascii="Arial" w:hAnsi="Arial" w:cs="Arial"/>
          <w:sz w:val="22"/>
          <w:szCs w:val="22"/>
        </w:rPr>
        <w:t>e</w:t>
      </w:r>
      <w:r w:rsidR="00D138FB" w:rsidRPr="00F37D7D">
        <w:rPr>
          <w:rFonts w:ascii="Arial" w:hAnsi="Arial" w:cs="Arial"/>
          <w:sz w:val="22"/>
          <w:szCs w:val="22"/>
        </w:rPr>
        <w:t>,</w:t>
      </w:r>
      <w:r w:rsidRPr="00F37D7D">
        <w:rPr>
          <w:rFonts w:ascii="Arial" w:hAnsi="Arial" w:cs="Arial"/>
          <w:sz w:val="22"/>
          <w:szCs w:val="22"/>
        </w:rPr>
        <w:t xml:space="preserve"> o jakich stanowi art. 3 ustawy </w:t>
      </w:r>
      <w:r w:rsidR="00475975" w:rsidRPr="00F37D7D">
        <w:rPr>
          <w:rFonts w:ascii="Arial" w:hAnsi="Arial" w:cs="Arial"/>
          <w:sz w:val="22"/>
          <w:szCs w:val="22"/>
        </w:rPr>
        <w:t>z 11.09.2019 r</w:t>
      </w:r>
      <w:r w:rsidRPr="00F37D7D">
        <w:rPr>
          <w:rFonts w:ascii="Arial" w:hAnsi="Arial" w:cs="Arial"/>
          <w:sz w:val="22"/>
          <w:szCs w:val="22"/>
        </w:rPr>
        <w:t>. - Prawo zamówień pu</w:t>
      </w:r>
      <w:r w:rsidR="00D90DE9">
        <w:rPr>
          <w:rFonts w:ascii="Arial" w:hAnsi="Arial" w:cs="Arial"/>
          <w:sz w:val="22"/>
          <w:szCs w:val="22"/>
        </w:rPr>
        <w:t xml:space="preserve">blicznych </w:t>
      </w:r>
      <w:r w:rsidRPr="00F37D7D">
        <w:rPr>
          <w:rFonts w:ascii="Arial" w:hAnsi="Arial" w:cs="Arial"/>
          <w:sz w:val="22"/>
          <w:szCs w:val="22"/>
        </w:rPr>
        <w:t> </w:t>
      </w:r>
      <w:r w:rsidR="00475975" w:rsidRPr="00F37D7D">
        <w:rPr>
          <w:rFonts w:ascii="Arial" w:hAnsi="Arial" w:cs="Arial"/>
          <w:sz w:val="22"/>
          <w:szCs w:val="22"/>
        </w:rPr>
        <w:t>-</w:t>
      </w:r>
      <w:r w:rsidRPr="00F37D7D">
        <w:rPr>
          <w:rFonts w:ascii="Arial" w:hAnsi="Arial" w:cs="Arial"/>
          <w:sz w:val="22"/>
          <w:szCs w:val="22"/>
        </w:rPr>
        <w:t xml:space="preserve"> dalej </w:t>
      </w:r>
      <w:proofErr w:type="spellStart"/>
      <w:r w:rsidRPr="00F37D7D">
        <w:rPr>
          <w:rFonts w:ascii="Arial" w:hAnsi="Arial" w:cs="Arial"/>
          <w:sz w:val="22"/>
          <w:szCs w:val="22"/>
        </w:rPr>
        <w:t>p.z.p</w:t>
      </w:r>
      <w:proofErr w:type="spellEnd"/>
      <w:r w:rsidRPr="00F37D7D">
        <w:rPr>
          <w:rFonts w:ascii="Arial" w:hAnsi="Arial" w:cs="Arial"/>
          <w:sz w:val="22"/>
          <w:szCs w:val="22"/>
        </w:rPr>
        <w:t>. pn.</w:t>
      </w:r>
      <w:r w:rsidR="00CE6396" w:rsidRPr="00F37D7D">
        <w:rPr>
          <w:rFonts w:ascii="Arial" w:hAnsi="Arial" w:cs="Arial"/>
          <w:sz w:val="22"/>
          <w:szCs w:val="22"/>
        </w:rPr>
        <w:t>:</w:t>
      </w:r>
    </w:p>
    <w:p w14:paraId="1FB50078" w14:textId="77777777" w:rsidR="00A929B1" w:rsidRPr="00F37D7D" w:rsidRDefault="00A929B1" w:rsidP="00A929B1">
      <w:pPr>
        <w:spacing w:line="304" w:lineRule="exact"/>
        <w:rPr>
          <w:rFonts w:ascii="Arial" w:hAnsi="Arial" w:cs="Arial"/>
          <w:b/>
          <w:i/>
          <w:sz w:val="22"/>
          <w:szCs w:val="22"/>
        </w:rPr>
      </w:pPr>
    </w:p>
    <w:p w14:paraId="0A3796E2" w14:textId="77777777" w:rsidR="00DD491C" w:rsidRPr="00F37D7D" w:rsidRDefault="00A929B1" w:rsidP="00DD491C">
      <w:pPr>
        <w:spacing w:line="304" w:lineRule="exact"/>
        <w:jc w:val="center"/>
        <w:rPr>
          <w:rFonts w:ascii="Arial" w:hAnsi="Arial" w:cs="Arial"/>
          <w:b/>
          <w:i/>
          <w:sz w:val="22"/>
          <w:szCs w:val="22"/>
        </w:rPr>
      </w:pPr>
      <w:r w:rsidRPr="00F37D7D">
        <w:rPr>
          <w:rFonts w:ascii="Arial" w:hAnsi="Arial" w:cs="Arial"/>
          <w:b/>
          <w:i/>
          <w:sz w:val="22"/>
          <w:szCs w:val="22"/>
        </w:rPr>
        <w:t>„</w:t>
      </w:r>
      <w:r w:rsidR="00DD491C" w:rsidRPr="00F37D7D">
        <w:rPr>
          <w:rFonts w:ascii="Arial" w:hAnsi="Arial" w:cs="Arial"/>
          <w:b/>
          <w:i/>
          <w:sz w:val="22"/>
          <w:szCs w:val="22"/>
        </w:rPr>
        <w:t xml:space="preserve">Utrzymanie i remonty urządzeń elektroenergetycznych </w:t>
      </w:r>
    </w:p>
    <w:p w14:paraId="0993F3FB" w14:textId="48B83364" w:rsidR="00F1451C" w:rsidRPr="00F37D7D" w:rsidRDefault="00DD491C" w:rsidP="00DD491C">
      <w:pPr>
        <w:spacing w:line="304" w:lineRule="exact"/>
        <w:jc w:val="center"/>
        <w:rPr>
          <w:rFonts w:ascii="Arial" w:hAnsi="Arial" w:cs="Arial"/>
          <w:b/>
          <w:sz w:val="22"/>
          <w:szCs w:val="22"/>
        </w:rPr>
      </w:pPr>
      <w:r w:rsidRPr="00F37D7D">
        <w:rPr>
          <w:rFonts w:ascii="Arial" w:hAnsi="Arial" w:cs="Arial"/>
          <w:b/>
          <w:i/>
          <w:sz w:val="22"/>
          <w:szCs w:val="22"/>
        </w:rPr>
        <w:t>w Enea Elektrownia Połaniec S.A</w:t>
      </w:r>
      <w:r w:rsidR="00BD3C76" w:rsidRPr="00F37D7D">
        <w:rPr>
          <w:rFonts w:ascii="Arial" w:hAnsi="Arial" w:cs="Arial"/>
          <w:b/>
          <w:i/>
          <w:sz w:val="22"/>
          <w:szCs w:val="22"/>
        </w:rPr>
        <w:t>.</w:t>
      </w:r>
      <w:r w:rsidR="00B11FD6">
        <w:rPr>
          <w:rFonts w:ascii="Arial" w:hAnsi="Arial" w:cs="Arial"/>
          <w:b/>
          <w:i/>
          <w:sz w:val="22"/>
          <w:szCs w:val="22"/>
        </w:rPr>
        <w:t xml:space="preserve"> </w:t>
      </w:r>
      <w:r w:rsidR="00BD68B9">
        <w:rPr>
          <w:rFonts w:ascii="Arial" w:hAnsi="Arial" w:cs="Arial"/>
          <w:b/>
          <w:i/>
          <w:sz w:val="22"/>
          <w:szCs w:val="22"/>
        </w:rPr>
        <w:t>na okres</w:t>
      </w:r>
      <w:r w:rsidR="00B11FD6">
        <w:rPr>
          <w:rFonts w:ascii="Arial" w:hAnsi="Arial" w:cs="Arial"/>
          <w:b/>
          <w:i/>
          <w:sz w:val="22"/>
          <w:szCs w:val="22"/>
        </w:rPr>
        <w:t xml:space="preserve"> </w:t>
      </w:r>
      <w:r w:rsidR="00BD68B9">
        <w:rPr>
          <w:rFonts w:ascii="Arial" w:hAnsi="Arial" w:cs="Arial"/>
          <w:b/>
          <w:i/>
          <w:sz w:val="22"/>
          <w:szCs w:val="22"/>
        </w:rPr>
        <w:t>6</w:t>
      </w:r>
      <w:r w:rsidR="00B11FD6">
        <w:rPr>
          <w:rFonts w:ascii="Arial" w:hAnsi="Arial" w:cs="Arial"/>
          <w:b/>
          <w:i/>
          <w:sz w:val="22"/>
          <w:szCs w:val="22"/>
        </w:rPr>
        <w:t xml:space="preserve"> miesięcy</w:t>
      </w:r>
      <w:r w:rsidR="00E84759">
        <w:rPr>
          <w:rFonts w:ascii="Arial" w:hAnsi="Arial" w:cs="Arial"/>
          <w:b/>
          <w:i/>
          <w:sz w:val="22"/>
          <w:szCs w:val="22"/>
        </w:rPr>
        <w:t xml:space="preserve"> w </w:t>
      </w:r>
      <w:r w:rsidR="00BD68B9">
        <w:rPr>
          <w:rFonts w:ascii="Arial" w:hAnsi="Arial" w:cs="Arial"/>
          <w:b/>
          <w:i/>
          <w:sz w:val="22"/>
          <w:szCs w:val="22"/>
        </w:rPr>
        <w:t xml:space="preserve">2025 </w:t>
      </w:r>
      <w:r w:rsidR="00E84759">
        <w:rPr>
          <w:rFonts w:ascii="Arial" w:hAnsi="Arial" w:cs="Arial"/>
          <w:b/>
          <w:i/>
          <w:sz w:val="22"/>
          <w:szCs w:val="22"/>
        </w:rPr>
        <w:t>roku</w:t>
      </w:r>
      <w:r w:rsidR="00A7129B" w:rsidRPr="00F37D7D">
        <w:rPr>
          <w:rFonts w:ascii="Arial" w:hAnsi="Arial" w:cs="Arial"/>
          <w:b/>
          <w:i/>
          <w:sz w:val="22"/>
          <w:szCs w:val="22"/>
        </w:rPr>
        <w:t>”</w:t>
      </w:r>
    </w:p>
    <w:p w14:paraId="0C03A35A" w14:textId="77777777" w:rsidR="00F1451C" w:rsidRPr="00F37D7D" w:rsidRDefault="00F1451C" w:rsidP="00F1451C">
      <w:pPr>
        <w:spacing w:line="304" w:lineRule="exact"/>
        <w:jc w:val="center"/>
        <w:rPr>
          <w:rFonts w:ascii="Arial" w:hAnsi="Arial" w:cs="Arial"/>
          <w:b/>
          <w:sz w:val="22"/>
          <w:szCs w:val="22"/>
        </w:rPr>
      </w:pPr>
    </w:p>
    <w:p w14:paraId="029E6BE5" w14:textId="77777777" w:rsidR="00F1451C" w:rsidRPr="00F37D7D" w:rsidRDefault="00F1451C" w:rsidP="00F1451C">
      <w:pPr>
        <w:spacing w:line="304" w:lineRule="exact"/>
        <w:jc w:val="center"/>
        <w:rPr>
          <w:rFonts w:ascii="Arial" w:hAnsi="Arial" w:cs="Arial"/>
          <w:b/>
          <w:sz w:val="22"/>
          <w:szCs w:val="22"/>
        </w:rPr>
      </w:pPr>
    </w:p>
    <w:p w14:paraId="129DEC83" w14:textId="77777777" w:rsidR="00F1451C" w:rsidRPr="00F37D7D" w:rsidRDefault="00F1451C" w:rsidP="00F1451C">
      <w:pPr>
        <w:spacing w:line="304" w:lineRule="exact"/>
        <w:jc w:val="center"/>
        <w:rPr>
          <w:rFonts w:ascii="Arial" w:hAnsi="Arial" w:cs="Arial"/>
          <w:b/>
          <w:sz w:val="22"/>
          <w:szCs w:val="22"/>
        </w:rPr>
      </w:pPr>
    </w:p>
    <w:p w14:paraId="4F871989" w14:textId="77777777" w:rsidR="00CE6396" w:rsidRPr="00F37D7D" w:rsidRDefault="004020C5" w:rsidP="00F1451C">
      <w:pPr>
        <w:spacing w:line="304" w:lineRule="exact"/>
        <w:jc w:val="center"/>
        <w:rPr>
          <w:rFonts w:ascii="Arial" w:hAnsi="Arial" w:cs="Arial"/>
          <w:sz w:val="22"/>
          <w:szCs w:val="22"/>
        </w:rPr>
      </w:pPr>
      <w:r w:rsidRPr="00F37D7D">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0CEB733D" w14:textId="77777777" w:rsidR="00F1451C" w:rsidRPr="00F37D7D" w:rsidRDefault="00F501C6" w:rsidP="00875BF0">
      <w:pPr>
        <w:spacing w:line="304" w:lineRule="exact"/>
        <w:ind w:left="284"/>
        <w:jc w:val="center"/>
        <w:rPr>
          <w:rFonts w:ascii="Arial" w:hAnsi="Arial" w:cs="Arial"/>
          <w:b/>
          <w:sz w:val="22"/>
          <w:szCs w:val="22"/>
        </w:rPr>
      </w:pPr>
      <w:hyperlink r:id="rId8" w:history="1">
        <w:r w:rsidR="00875BF0" w:rsidRPr="00F37D7D">
          <w:rPr>
            <w:rStyle w:val="Hipercze"/>
            <w:rFonts w:ascii="Arial" w:hAnsi="Arial" w:cs="Arial"/>
            <w:bCs/>
            <w:color w:val="00B0F0"/>
            <w:sz w:val="22"/>
            <w:szCs w:val="22"/>
            <w:u w:val="none"/>
          </w:rPr>
          <w:t>https://enea.ezamawiajacy.pl/servlet/HomeServlet</w:t>
        </w:r>
      </w:hyperlink>
    </w:p>
    <w:p w14:paraId="3FB0B62A" w14:textId="77777777" w:rsidR="00F1451C" w:rsidRPr="00F37D7D" w:rsidRDefault="00F1451C" w:rsidP="00F1451C">
      <w:pPr>
        <w:spacing w:line="304" w:lineRule="exact"/>
        <w:jc w:val="center"/>
        <w:rPr>
          <w:rFonts w:ascii="Arial" w:hAnsi="Arial" w:cs="Arial"/>
          <w:b/>
          <w:sz w:val="22"/>
          <w:szCs w:val="22"/>
        </w:rPr>
      </w:pPr>
    </w:p>
    <w:p w14:paraId="79493C46" w14:textId="77777777" w:rsidR="00F1451C" w:rsidRPr="00F37D7D" w:rsidRDefault="00F1451C" w:rsidP="00F1451C">
      <w:pPr>
        <w:spacing w:line="304" w:lineRule="exact"/>
        <w:jc w:val="center"/>
        <w:rPr>
          <w:rFonts w:ascii="Arial" w:hAnsi="Arial" w:cs="Arial"/>
          <w:b/>
          <w:sz w:val="22"/>
          <w:szCs w:val="22"/>
        </w:rPr>
      </w:pPr>
    </w:p>
    <w:p w14:paraId="099A5387" w14:textId="77777777" w:rsidR="00F1451C" w:rsidRPr="00F37D7D" w:rsidRDefault="00F1451C" w:rsidP="00F1451C">
      <w:pPr>
        <w:spacing w:line="304" w:lineRule="exact"/>
        <w:jc w:val="center"/>
        <w:rPr>
          <w:rFonts w:ascii="Arial" w:hAnsi="Arial" w:cs="Arial"/>
          <w:b/>
          <w:sz w:val="22"/>
          <w:szCs w:val="22"/>
        </w:rPr>
      </w:pPr>
    </w:p>
    <w:p w14:paraId="00830C88" w14:textId="77777777" w:rsidR="00F1451C" w:rsidRPr="00F37D7D" w:rsidRDefault="00F1451C" w:rsidP="00F1451C">
      <w:pPr>
        <w:spacing w:line="304" w:lineRule="exact"/>
        <w:jc w:val="center"/>
        <w:rPr>
          <w:rFonts w:ascii="Arial" w:hAnsi="Arial" w:cs="Arial"/>
          <w:b/>
          <w:sz w:val="22"/>
          <w:szCs w:val="22"/>
        </w:rPr>
      </w:pPr>
    </w:p>
    <w:p w14:paraId="3E847082" w14:textId="7A1996B6" w:rsidR="004020C5" w:rsidRPr="00F37D7D" w:rsidRDefault="004020C5" w:rsidP="00B83E76">
      <w:pPr>
        <w:spacing w:line="304" w:lineRule="exact"/>
        <w:jc w:val="center"/>
        <w:rPr>
          <w:rFonts w:ascii="Arial" w:hAnsi="Arial" w:cs="Arial"/>
          <w:caps/>
          <w:sz w:val="22"/>
          <w:szCs w:val="22"/>
        </w:rPr>
      </w:pPr>
      <w:r w:rsidRPr="00F37D7D">
        <w:rPr>
          <w:rFonts w:ascii="Arial" w:hAnsi="Arial" w:cs="Arial"/>
          <w:sz w:val="22"/>
          <w:szCs w:val="22"/>
        </w:rPr>
        <w:t xml:space="preserve">Nr postępowania: </w:t>
      </w:r>
      <w:r w:rsidR="00F12352">
        <w:rPr>
          <w:rFonts w:ascii="Arial" w:hAnsi="Arial" w:cs="Arial"/>
          <w:sz w:val="22"/>
          <w:szCs w:val="22"/>
        </w:rPr>
        <w:t>N</w:t>
      </w:r>
      <w:r w:rsidR="00BD68B9">
        <w:rPr>
          <w:rFonts w:ascii="Arial" w:hAnsi="Arial" w:cs="Arial"/>
          <w:sz w:val="22"/>
          <w:szCs w:val="22"/>
        </w:rPr>
        <w:t>LP</w:t>
      </w:r>
      <w:r w:rsidR="00B83E76" w:rsidRPr="00F37D7D">
        <w:rPr>
          <w:rFonts w:ascii="Arial" w:hAnsi="Arial" w:cs="Arial"/>
          <w:sz w:val="22"/>
          <w:szCs w:val="22"/>
        </w:rPr>
        <w:t>/PZP/</w:t>
      </w:r>
      <w:r w:rsidR="00BD68B9">
        <w:rPr>
          <w:rFonts w:ascii="Arial" w:hAnsi="Arial" w:cs="Arial"/>
          <w:sz w:val="22"/>
          <w:szCs w:val="22"/>
        </w:rPr>
        <w:t>0</w:t>
      </w:r>
      <w:r w:rsidR="002E6666">
        <w:rPr>
          <w:rFonts w:ascii="Arial" w:hAnsi="Arial" w:cs="Arial"/>
          <w:sz w:val="22"/>
          <w:szCs w:val="22"/>
        </w:rPr>
        <w:t>4</w:t>
      </w:r>
      <w:r w:rsidR="00F12352">
        <w:rPr>
          <w:rFonts w:ascii="Arial" w:hAnsi="Arial" w:cs="Arial"/>
          <w:sz w:val="22"/>
          <w:szCs w:val="22"/>
        </w:rPr>
        <w:t>/202</w:t>
      </w:r>
      <w:r w:rsidR="00BD68B9">
        <w:rPr>
          <w:rFonts w:ascii="Arial" w:hAnsi="Arial" w:cs="Arial"/>
          <w:sz w:val="22"/>
          <w:szCs w:val="22"/>
        </w:rPr>
        <w:t>5</w:t>
      </w:r>
    </w:p>
    <w:p w14:paraId="79DD006B" w14:textId="77777777" w:rsidR="00F1451C" w:rsidRPr="00F37D7D" w:rsidRDefault="00F1451C" w:rsidP="00F1451C">
      <w:pPr>
        <w:pStyle w:val="Tytu"/>
        <w:spacing w:line="304" w:lineRule="exact"/>
        <w:rPr>
          <w:rFonts w:cs="Arial"/>
          <w:caps/>
          <w:szCs w:val="22"/>
        </w:rPr>
      </w:pPr>
    </w:p>
    <w:p w14:paraId="2E660255" w14:textId="77777777" w:rsidR="00F1451C" w:rsidRPr="00F37D7D" w:rsidRDefault="00F1451C" w:rsidP="00051C0A">
      <w:pPr>
        <w:pStyle w:val="Tytu"/>
        <w:spacing w:line="304" w:lineRule="exact"/>
        <w:jc w:val="left"/>
        <w:rPr>
          <w:rFonts w:cs="Arial"/>
          <w:caps/>
          <w:szCs w:val="22"/>
        </w:rPr>
      </w:pPr>
    </w:p>
    <w:p w14:paraId="1A743B4B" w14:textId="77777777" w:rsidR="00F1451C" w:rsidRPr="00F37D7D" w:rsidRDefault="00F1451C" w:rsidP="00F1451C">
      <w:pPr>
        <w:pStyle w:val="Tytu"/>
        <w:spacing w:line="304" w:lineRule="exact"/>
        <w:rPr>
          <w:rFonts w:cs="Arial"/>
          <w:caps/>
          <w:szCs w:val="22"/>
        </w:rPr>
      </w:pPr>
    </w:p>
    <w:p w14:paraId="78135980" w14:textId="77777777" w:rsidR="00F1451C" w:rsidRPr="00F37D7D" w:rsidRDefault="00F1451C" w:rsidP="00F1451C">
      <w:pPr>
        <w:pStyle w:val="Tytu"/>
        <w:spacing w:line="304" w:lineRule="exact"/>
        <w:rPr>
          <w:rFonts w:cs="Arial"/>
          <w:caps/>
          <w:szCs w:val="22"/>
        </w:rPr>
      </w:pPr>
    </w:p>
    <w:p w14:paraId="195D789E" w14:textId="77777777" w:rsidR="00F1451C" w:rsidRPr="00F37D7D" w:rsidRDefault="00F1451C" w:rsidP="00F1451C">
      <w:pPr>
        <w:pStyle w:val="Tytu"/>
        <w:spacing w:line="304" w:lineRule="exact"/>
        <w:rPr>
          <w:rFonts w:cs="Arial"/>
          <w:caps/>
          <w:szCs w:val="22"/>
        </w:rPr>
      </w:pPr>
    </w:p>
    <w:p w14:paraId="31E8F547" w14:textId="467BB276" w:rsidR="004020C5" w:rsidRPr="00F37D7D" w:rsidRDefault="00DD0AC1" w:rsidP="00B83E76">
      <w:pPr>
        <w:pStyle w:val="Tytu"/>
        <w:spacing w:line="304" w:lineRule="exact"/>
        <w:rPr>
          <w:rFonts w:cs="Arial"/>
          <w:caps/>
          <w:szCs w:val="22"/>
        </w:rPr>
      </w:pPr>
      <w:r w:rsidRPr="00F37D7D">
        <w:rPr>
          <w:rFonts w:cs="Arial"/>
          <w:caps/>
          <w:szCs w:val="22"/>
        </w:rPr>
        <w:t>Zawada</w:t>
      </w:r>
      <w:r w:rsidR="00A929B1" w:rsidRPr="00F37D7D">
        <w:rPr>
          <w:rFonts w:cs="Arial"/>
          <w:caps/>
          <w:szCs w:val="22"/>
        </w:rPr>
        <w:t xml:space="preserve">, </w:t>
      </w:r>
      <w:r w:rsidR="00BD68B9">
        <w:rPr>
          <w:rFonts w:cs="Arial"/>
          <w:caps/>
          <w:szCs w:val="22"/>
        </w:rPr>
        <w:t>LUTY</w:t>
      </w:r>
      <w:r w:rsidR="00BD68B9" w:rsidRPr="00F37D7D">
        <w:rPr>
          <w:rFonts w:cs="Arial"/>
          <w:caps/>
          <w:szCs w:val="22"/>
        </w:rPr>
        <w:t xml:space="preserve"> </w:t>
      </w:r>
      <w:r w:rsidR="00F12352">
        <w:rPr>
          <w:rFonts w:cs="Arial"/>
          <w:caps/>
          <w:szCs w:val="22"/>
        </w:rPr>
        <w:t>202</w:t>
      </w:r>
      <w:r w:rsidR="00BD68B9">
        <w:rPr>
          <w:rFonts w:cs="Arial"/>
          <w:caps/>
          <w:szCs w:val="22"/>
        </w:rPr>
        <w:t>5</w:t>
      </w:r>
      <w:r w:rsidR="00494C8D">
        <w:rPr>
          <w:rFonts w:cs="Arial"/>
          <w:caps/>
          <w:szCs w:val="22"/>
        </w:rPr>
        <w:t xml:space="preserve"> </w:t>
      </w:r>
      <w:r w:rsidR="00A929B1" w:rsidRPr="00F37D7D">
        <w:rPr>
          <w:rFonts w:cs="Arial"/>
          <w:szCs w:val="22"/>
        </w:rPr>
        <w:t>r.</w:t>
      </w:r>
    </w:p>
    <w:p w14:paraId="51168141" w14:textId="77777777" w:rsidR="007B7462" w:rsidRPr="00F37D7D" w:rsidRDefault="004E2FF8" w:rsidP="00F1451C">
      <w:pPr>
        <w:spacing w:line="304" w:lineRule="exact"/>
        <w:rPr>
          <w:rFonts w:ascii="Arial" w:hAnsi="Arial" w:cs="Arial"/>
          <w:sz w:val="22"/>
          <w:szCs w:val="22"/>
        </w:rPr>
      </w:pPr>
      <w:r w:rsidRPr="00F37D7D">
        <w:rPr>
          <w:rFonts w:ascii="Arial" w:hAnsi="Arial" w:cs="Arial"/>
          <w:sz w:val="22"/>
          <w:szCs w:val="22"/>
        </w:rPr>
        <w:br w:type="page"/>
      </w:r>
    </w:p>
    <w:p w14:paraId="676979FF" w14:textId="77777777" w:rsidR="00BD11A4"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lastRenderedPageBreak/>
        <w:t>I.</w:t>
      </w:r>
      <w:r w:rsidRPr="00F37D7D">
        <w:rPr>
          <w:rFonts w:ascii="Arial" w:hAnsi="Arial" w:cs="Arial"/>
          <w:b/>
          <w:sz w:val="22"/>
          <w:szCs w:val="22"/>
        </w:rPr>
        <w:tab/>
      </w:r>
      <w:r w:rsidR="00927FE7" w:rsidRPr="00F37D7D">
        <w:rPr>
          <w:rFonts w:ascii="Arial" w:hAnsi="Arial" w:cs="Arial"/>
          <w:b/>
          <w:bCs/>
          <w:kern w:val="32"/>
          <w:sz w:val="22"/>
          <w:szCs w:val="22"/>
        </w:rPr>
        <w:t>NAZWA ORAZ ADRES ZAMAWIAJĄCEGO</w:t>
      </w:r>
      <w:r w:rsidR="009320D1" w:rsidRPr="00F37D7D">
        <w:rPr>
          <w:rFonts w:ascii="Arial" w:hAnsi="Arial" w:cs="Arial"/>
          <w:b/>
          <w:bCs/>
          <w:kern w:val="32"/>
          <w:sz w:val="22"/>
          <w:szCs w:val="22"/>
        </w:rPr>
        <w:t xml:space="preserve"> SEKTOROWEGO</w:t>
      </w:r>
    </w:p>
    <w:p w14:paraId="547A0E3E" w14:textId="77777777" w:rsidR="006C0507" w:rsidRPr="00F37D7D" w:rsidRDefault="00B9376D" w:rsidP="00F1451C">
      <w:pPr>
        <w:spacing w:line="304" w:lineRule="exact"/>
        <w:ind w:left="284"/>
        <w:rPr>
          <w:rFonts w:ascii="Arial" w:hAnsi="Arial" w:cs="Arial"/>
          <w:sz w:val="22"/>
          <w:szCs w:val="22"/>
        </w:rPr>
      </w:pPr>
      <w:r w:rsidRPr="00F37D7D">
        <w:rPr>
          <w:rFonts w:ascii="Arial" w:hAnsi="Arial" w:cs="Arial"/>
          <w:sz w:val="22"/>
          <w:szCs w:val="22"/>
        </w:rPr>
        <w:t>Enea Elektrownia Połaniec Spółka Akcyjna (skrót firmy: Enea Elektrownia Połaniec S.A.)</w:t>
      </w:r>
    </w:p>
    <w:p w14:paraId="69813BDC" w14:textId="77777777" w:rsidR="00B9376D" w:rsidRPr="00F37D7D" w:rsidRDefault="00B9376D" w:rsidP="00F1451C">
      <w:pPr>
        <w:spacing w:line="304" w:lineRule="exact"/>
        <w:ind w:left="284"/>
        <w:rPr>
          <w:rFonts w:ascii="Arial" w:hAnsi="Arial" w:cs="Arial"/>
          <w:sz w:val="22"/>
          <w:szCs w:val="22"/>
        </w:rPr>
      </w:pPr>
      <w:r w:rsidRPr="00F37D7D">
        <w:rPr>
          <w:rFonts w:ascii="Arial" w:hAnsi="Arial" w:cs="Arial"/>
          <w:sz w:val="22"/>
          <w:szCs w:val="22"/>
        </w:rPr>
        <w:t>Zawada 26,28-230 Połaniec, Polska</w:t>
      </w:r>
      <w:r w:rsidRPr="00F37D7D" w:rsidDel="00B9376D">
        <w:rPr>
          <w:rFonts w:ascii="Arial" w:hAnsi="Arial" w:cs="Arial"/>
          <w:sz w:val="22"/>
          <w:szCs w:val="22"/>
        </w:rPr>
        <w:t xml:space="preserve"> </w:t>
      </w:r>
    </w:p>
    <w:p w14:paraId="1DE250DF"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Tel.: </w:t>
      </w:r>
      <w:r w:rsidR="00B9376D" w:rsidRPr="00F37D7D">
        <w:rPr>
          <w:rFonts w:ascii="Arial" w:hAnsi="Arial" w:cs="Arial"/>
          <w:sz w:val="22"/>
          <w:szCs w:val="22"/>
        </w:rPr>
        <w:t>(15) 865 62 80</w:t>
      </w:r>
    </w:p>
    <w:p w14:paraId="0E454EB6"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NIP: </w:t>
      </w:r>
      <w:r w:rsidR="00B9376D" w:rsidRPr="00F37D7D">
        <w:rPr>
          <w:rFonts w:ascii="Arial" w:hAnsi="Arial" w:cs="Arial"/>
          <w:sz w:val="22"/>
          <w:szCs w:val="22"/>
        </w:rPr>
        <w:t>866-000-14-29, REGON: 830273037</w:t>
      </w:r>
    </w:p>
    <w:p w14:paraId="13E94B7A"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78013300"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Kapitał zakładowy 713.500.000,00 PLN</w:t>
      </w:r>
    </w:p>
    <w:p w14:paraId="610E833B" w14:textId="77777777" w:rsidR="00DD0AC1" w:rsidRPr="00F37D7D" w:rsidRDefault="00DD0AC1" w:rsidP="00F1451C">
      <w:pPr>
        <w:spacing w:line="304" w:lineRule="exact"/>
        <w:ind w:left="284"/>
        <w:jc w:val="both"/>
        <w:rPr>
          <w:rFonts w:ascii="Arial" w:hAnsi="Arial" w:cs="Arial"/>
          <w:sz w:val="22"/>
          <w:szCs w:val="22"/>
        </w:rPr>
      </w:pPr>
      <w:r w:rsidRPr="00F37D7D">
        <w:rPr>
          <w:rFonts w:ascii="Arial" w:hAnsi="Arial" w:cs="Arial"/>
          <w:sz w:val="22"/>
          <w:szCs w:val="22"/>
        </w:rPr>
        <w:t>Kapitał wpłacony 713.500.000,00 PLN</w:t>
      </w:r>
    </w:p>
    <w:p w14:paraId="04CD4E92" w14:textId="77777777" w:rsidR="00B21625" w:rsidRPr="00F37D7D" w:rsidRDefault="006C0507" w:rsidP="00F1451C">
      <w:pPr>
        <w:spacing w:line="304" w:lineRule="exact"/>
        <w:ind w:left="284"/>
        <w:jc w:val="both"/>
        <w:rPr>
          <w:rFonts w:ascii="Arial" w:hAnsi="Arial" w:cs="Arial"/>
          <w:b/>
          <w:bCs/>
          <w:sz w:val="22"/>
          <w:szCs w:val="22"/>
        </w:rPr>
      </w:pPr>
      <w:r w:rsidRPr="00F37D7D">
        <w:rPr>
          <w:rFonts w:ascii="Arial" w:hAnsi="Arial" w:cs="Arial"/>
          <w:b/>
          <w:bCs/>
          <w:sz w:val="22"/>
          <w:szCs w:val="22"/>
        </w:rPr>
        <w:t>Adres strony internetowej, na której jest prowadzone postępowanie i na której będą dostępne wszelkie dokumenty związane z prowadzoną procedurą:</w:t>
      </w:r>
    </w:p>
    <w:p w14:paraId="534BEC3D" w14:textId="77777777" w:rsidR="00875BF0" w:rsidRPr="00F37D7D" w:rsidRDefault="00F501C6" w:rsidP="00F1451C">
      <w:pPr>
        <w:spacing w:line="304" w:lineRule="exact"/>
        <w:ind w:left="284"/>
        <w:jc w:val="both"/>
        <w:rPr>
          <w:rStyle w:val="Hipercze"/>
          <w:rFonts w:ascii="Arial" w:hAnsi="Arial" w:cs="Arial"/>
          <w:bCs/>
          <w:color w:val="00B0F0"/>
          <w:sz w:val="22"/>
          <w:szCs w:val="22"/>
          <w:u w:val="none"/>
        </w:rPr>
      </w:pPr>
      <w:hyperlink r:id="rId9" w:history="1">
        <w:r w:rsidR="00875BF0" w:rsidRPr="00F37D7D">
          <w:rPr>
            <w:rStyle w:val="Hipercze"/>
            <w:rFonts w:ascii="Arial" w:hAnsi="Arial" w:cs="Arial"/>
            <w:bCs/>
            <w:color w:val="00B0F0"/>
            <w:sz w:val="22"/>
            <w:szCs w:val="22"/>
            <w:u w:val="none"/>
          </w:rPr>
          <w:t>https://enea.ezamawiajacy.pl/servlet/HomeServlet</w:t>
        </w:r>
      </w:hyperlink>
      <w:r w:rsidR="00875BF0" w:rsidRPr="00F37D7D">
        <w:rPr>
          <w:rStyle w:val="Hipercze"/>
          <w:rFonts w:ascii="Arial" w:hAnsi="Arial" w:cs="Arial"/>
          <w:bCs/>
          <w:color w:val="00B0F0"/>
          <w:sz w:val="22"/>
          <w:szCs w:val="22"/>
          <w:u w:val="none"/>
        </w:rPr>
        <w:t xml:space="preserve"> </w:t>
      </w:r>
    </w:p>
    <w:p w14:paraId="22B2B8A7" w14:textId="77777777" w:rsidR="00DD0AC1" w:rsidRPr="00F37D7D" w:rsidRDefault="00DD0AC1" w:rsidP="00F1451C">
      <w:pPr>
        <w:spacing w:line="304" w:lineRule="exact"/>
        <w:ind w:left="284"/>
        <w:jc w:val="both"/>
        <w:rPr>
          <w:rFonts w:ascii="Arial" w:hAnsi="Arial" w:cs="Arial"/>
          <w:bCs/>
          <w:sz w:val="22"/>
          <w:szCs w:val="22"/>
        </w:rPr>
      </w:pPr>
      <w:r w:rsidRPr="00F37D7D">
        <w:rPr>
          <w:rFonts w:ascii="Arial" w:hAnsi="Arial" w:cs="Arial"/>
          <w:bCs/>
          <w:sz w:val="22"/>
          <w:szCs w:val="22"/>
        </w:rPr>
        <w:t>lub</w:t>
      </w:r>
    </w:p>
    <w:p w14:paraId="3D62A600" w14:textId="77777777" w:rsidR="00A7129B" w:rsidRPr="00F37D7D" w:rsidRDefault="00F501C6" w:rsidP="00B215D7">
      <w:pPr>
        <w:spacing w:line="304" w:lineRule="exact"/>
        <w:ind w:left="284"/>
        <w:jc w:val="both"/>
        <w:rPr>
          <w:rStyle w:val="Hipercze"/>
          <w:rFonts w:ascii="Arial" w:hAnsi="Arial" w:cs="Arial"/>
          <w:bCs/>
          <w:color w:val="00B0F0"/>
          <w:sz w:val="22"/>
          <w:szCs w:val="22"/>
          <w:u w:val="none"/>
        </w:rPr>
      </w:pPr>
      <w:hyperlink r:id="rId10" w:history="1">
        <w:r w:rsidR="00A7129B" w:rsidRPr="00F37D7D">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00A7129B" w:rsidRPr="00F37D7D">
        <w:rPr>
          <w:rStyle w:val="Hipercze"/>
          <w:rFonts w:ascii="Arial" w:hAnsi="Arial" w:cs="Arial"/>
          <w:bCs/>
          <w:color w:val="00B0F0"/>
          <w:sz w:val="22"/>
          <w:szCs w:val="22"/>
          <w:u w:val="none"/>
        </w:rPr>
        <w:t>=</w:t>
      </w:r>
    </w:p>
    <w:p w14:paraId="0C8724D8" w14:textId="77777777" w:rsidR="006C0507" w:rsidRPr="00F37D7D" w:rsidRDefault="006C0507" w:rsidP="00F1451C">
      <w:pPr>
        <w:spacing w:line="304" w:lineRule="exact"/>
        <w:ind w:left="284"/>
        <w:rPr>
          <w:rFonts w:ascii="Arial" w:hAnsi="Arial" w:cs="Arial"/>
          <w:sz w:val="22"/>
          <w:szCs w:val="22"/>
        </w:rPr>
      </w:pPr>
      <w:r w:rsidRPr="00F37D7D">
        <w:rPr>
          <w:rFonts w:ascii="Arial" w:hAnsi="Arial" w:cs="Arial"/>
          <w:sz w:val="22"/>
          <w:szCs w:val="22"/>
        </w:rPr>
        <w:t xml:space="preserve">Godziny pracy: </w:t>
      </w:r>
      <w:r w:rsidR="00B21625" w:rsidRPr="00F37D7D">
        <w:rPr>
          <w:rFonts w:ascii="Arial" w:hAnsi="Arial" w:cs="Arial"/>
          <w:sz w:val="22"/>
          <w:szCs w:val="22"/>
        </w:rPr>
        <w:t xml:space="preserve">07:00 -15:00 </w:t>
      </w:r>
      <w:r w:rsidRPr="00F37D7D">
        <w:rPr>
          <w:rFonts w:ascii="Arial" w:hAnsi="Arial" w:cs="Arial"/>
          <w:sz w:val="22"/>
          <w:szCs w:val="22"/>
        </w:rPr>
        <w:t>od poniedziałku do piątku.</w:t>
      </w:r>
    </w:p>
    <w:p w14:paraId="379D39F4" w14:textId="77777777" w:rsidR="000C0592"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II.</w:t>
      </w:r>
      <w:r w:rsidRPr="00F37D7D">
        <w:rPr>
          <w:rFonts w:ascii="Arial" w:hAnsi="Arial" w:cs="Arial"/>
          <w:b/>
          <w:sz w:val="22"/>
          <w:szCs w:val="22"/>
        </w:rPr>
        <w:tab/>
      </w:r>
      <w:r w:rsidR="000C0592" w:rsidRPr="00F37D7D">
        <w:rPr>
          <w:rFonts w:ascii="Arial" w:hAnsi="Arial" w:cs="Arial"/>
          <w:b/>
          <w:sz w:val="22"/>
          <w:szCs w:val="22"/>
        </w:rPr>
        <w:t>OCHRONA DANYCH OSOBOWYCH</w:t>
      </w:r>
    </w:p>
    <w:p w14:paraId="25C5040F" w14:textId="77777777" w:rsidR="00190A59" w:rsidRPr="00F37D7D" w:rsidRDefault="00190A59" w:rsidP="00F1451C">
      <w:pPr>
        <w:pStyle w:val="Nagwek1"/>
        <w:shd w:val="clear" w:color="auto" w:fill="FFFFFF"/>
        <w:spacing w:before="0" w:after="0" w:line="304" w:lineRule="exact"/>
        <w:jc w:val="both"/>
        <w:rPr>
          <w:bCs w:val="0"/>
          <w:kern w:val="0"/>
          <w:sz w:val="22"/>
          <w:szCs w:val="22"/>
        </w:rPr>
      </w:pPr>
      <w:r w:rsidRPr="00F37D7D">
        <w:rPr>
          <w:bCs w:val="0"/>
          <w:kern w:val="0"/>
          <w:sz w:val="22"/>
          <w:szCs w:val="22"/>
        </w:rPr>
        <w:t>1. Treść obowiązku informacyjnego dla uczestników postępowań o zamówienia publiczne</w:t>
      </w:r>
    </w:p>
    <w:p w14:paraId="115948CD" w14:textId="77777777" w:rsidR="00F12352" w:rsidRPr="00F1451C" w:rsidRDefault="00F12352" w:rsidP="00F12352">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94AADE0" w14:textId="77777777" w:rsidR="00F12352" w:rsidRPr="00F1451C"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dministratorem Pani/Pana danych osobowych jest Enea Elektrownia Połaniec Spółka Akcyjna (w skrócie: Enea Elektrownia Połaniec S.A.) z siedzibą w Zawadzie 26, 28-230 Połaniec (dalej: Administrator);</w:t>
      </w:r>
    </w:p>
    <w:p w14:paraId="30FD3634" w14:textId="51C262A4" w:rsidR="00F12352"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 xml:space="preserve">dministrator wyznaczył Inspektora Danych Osobowych, z którym można się kontaktować </w:t>
      </w:r>
      <w:r>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7D153BD5" w14:textId="77777777" w:rsidR="00F12352"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telefonicznie + 48 (15) 865-6383</w:t>
      </w:r>
    </w:p>
    <w:p w14:paraId="32A55D81" w14:textId="77777777" w:rsidR="00F12352"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11" w:history="1">
        <w:r w:rsidRPr="00EB2FA5">
          <w:rPr>
            <w:rStyle w:val="Hipercze"/>
            <w:rFonts w:ascii="Arial" w:hAnsi="Arial" w:cs="Arial"/>
            <w:sz w:val="22"/>
            <w:szCs w:val="22"/>
          </w:rPr>
          <w:t>eep.iod@enea.pl</w:t>
        </w:r>
      </w:hyperlink>
      <w:r>
        <w:rPr>
          <w:rFonts w:ascii="Arial" w:hAnsi="Arial" w:cs="Arial"/>
          <w:sz w:val="22"/>
          <w:szCs w:val="22"/>
        </w:rPr>
        <w:t>,</w:t>
      </w:r>
    </w:p>
    <w:p w14:paraId="0D00F2E9" w14:textId="77777777" w:rsidR="00F12352" w:rsidRPr="00F1451C" w:rsidRDefault="00F12352" w:rsidP="00F12352">
      <w:pPr>
        <w:pStyle w:val="pkt"/>
        <w:numPr>
          <w:ilvl w:val="0"/>
          <w:numId w:val="27"/>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78738E56" w14:textId="77777777" w:rsidR="00F12352" w:rsidRPr="00F1451C" w:rsidRDefault="00F12352" w:rsidP="00F12352">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04287434" w14:textId="7811CD67" w:rsidR="00F12352" w:rsidRDefault="00F12352" w:rsidP="00F12352">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 xml:space="preserve">art. 6 ust. 1 lit. c RODO </w:t>
      </w:r>
      <w:r>
        <w:rPr>
          <w:rFonts w:ascii="Arial" w:hAnsi="Arial" w:cs="Arial"/>
          <w:sz w:val="22"/>
          <w:szCs w:val="22"/>
        </w:rPr>
        <w:t xml:space="preserve">– 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rozliczenia usługi bądź Umowy, realizacji obowiązków </w:t>
      </w:r>
      <w:r>
        <w:rPr>
          <w:rFonts w:ascii="Arial" w:hAnsi="Arial" w:cs="Arial"/>
          <w:sz w:val="22"/>
          <w:szCs w:val="22"/>
        </w:rPr>
        <w:lastRenderedPageBreak/>
        <w:t>podatkowych/rachunkowych i innych obowiązków prawnych ciążących na Administratorze, m.in.:</w:t>
      </w:r>
    </w:p>
    <w:p w14:paraId="1EFEA537" w14:textId="77777777" w:rsidR="00F12352" w:rsidRPr="00F46A48" w:rsidRDefault="00F12352" w:rsidP="00F12352">
      <w:pPr>
        <w:pStyle w:val="Akapitzlist"/>
        <w:numPr>
          <w:ilvl w:val="2"/>
          <w:numId w:val="28"/>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w:t>
      </w:r>
      <w:proofErr w:type="spellStart"/>
      <w:r w:rsidRPr="00204C0C">
        <w:rPr>
          <w:rFonts w:ascii="Arial" w:hAnsi="Arial" w:cs="Arial"/>
          <w:i/>
          <w:color w:val="222222"/>
          <w:sz w:val="22"/>
          <w:szCs w:val="22"/>
          <w:shd w:val="clear" w:color="auto" w:fill="FDFDFD"/>
        </w:rPr>
        <w:t>Pzp</w:t>
      </w:r>
      <w:proofErr w:type="spellEnd"/>
      <w:r w:rsidRPr="00204C0C">
        <w:rPr>
          <w:rFonts w:ascii="Arial" w:hAnsi="Arial" w:cs="Arial"/>
          <w:i/>
          <w:color w:val="222222"/>
          <w:sz w:val="22"/>
          <w:szCs w:val="22"/>
          <w:shd w:val="clear" w:color="auto" w:fill="FDFDFD"/>
        </w:rPr>
        <w:t>.</w:t>
      </w:r>
    </w:p>
    <w:p w14:paraId="2A14FCE8" w14:textId="77777777" w:rsidR="00F12352" w:rsidRPr="00F027FD" w:rsidRDefault="00F12352" w:rsidP="00F12352">
      <w:pPr>
        <w:pStyle w:val="Akapitzlist"/>
        <w:numPr>
          <w:ilvl w:val="2"/>
          <w:numId w:val="28"/>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dokumentów lub oświadczeń, jakich może </w:t>
      </w:r>
      <w:r>
        <w:rPr>
          <w:rFonts w:ascii="Arial" w:hAnsi="Arial" w:cs="Arial"/>
          <w:i/>
          <w:color w:val="222222"/>
          <w:sz w:val="22"/>
          <w:szCs w:val="22"/>
          <w:shd w:val="clear" w:color="auto" w:fill="FDFDFD"/>
        </w:rPr>
        <w:t>żądać zamawiający od wykonawcy</w:t>
      </w:r>
    </w:p>
    <w:p w14:paraId="02372687" w14:textId="77777777" w:rsidR="00F12352" w:rsidRPr="00F1451C" w:rsidRDefault="00F12352" w:rsidP="00F12352">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art. 6 ust. 1 lit. f RODO</w:t>
      </w:r>
      <w:r>
        <w:rPr>
          <w:rFonts w:ascii="Arial" w:hAnsi="Arial" w:cs="Arial"/>
          <w:sz w:val="22"/>
          <w:szCs w:val="22"/>
        </w:rPr>
        <w:t xml:space="preserve"> – przetwarzanie wynika z prawnie</w:t>
      </w:r>
      <w:r w:rsidRPr="00F1451C">
        <w:rPr>
          <w:rFonts w:ascii="Arial" w:hAnsi="Arial" w:cs="Arial"/>
          <w:sz w:val="22"/>
          <w:szCs w:val="22"/>
        </w:rPr>
        <w:t xml:space="preserve"> uzasadniony</w:t>
      </w:r>
      <w:r>
        <w:rPr>
          <w:rFonts w:ascii="Arial" w:hAnsi="Arial" w:cs="Arial"/>
          <w:sz w:val="22"/>
          <w:szCs w:val="22"/>
        </w:rPr>
        <w:t>ch</w:t>
      </w:r>
      <w:r w:rsidRPr="00F1451C">
        <w:rPr>
          <w:rFonts w:ascii="Arial" w:hAnsi="Arial" w:cs="Arial"/>
          <w:sz w:val="22"/>
          <w:szCs w:val="22"/>
        </w:rPr>
        <w:t xml:space="preserve"> interes</w:t>
      </w:r>
      <w:r>
        <w:rPr>
          <w:rFonts w:ascii="Arial" w:hAnsi="Arial" w:cs="Arial"/>
          <w:sz w:val="22"/>
          <w:szCs w:val="22"/>
        </w:rPr>
        <w:t>ów realizowanych przez</w:t>
      </w:r>
      <w:r w:rsidRPr="00F1451C">
        <w:rPr>
          <w:rFonts w:ascii="Arial" w:hAnsi="Arial" w:cs="Arial"/>
          <w:sz w:val="22"/>
          <w:szCs w:val="22"/>
        </w:rPr>
        <w:t xml:space="preserve"> Administratora, w szczególności w </w:t>
      </w:r>
      <w:r>
        <w:rPr>
          <w:rFonts w:ascii="Arial" w:hAnsi="Arial" w:cs="Arial"/>
          <w:sz w:val="22"/>
          <w:szCs w:val="22"/>
        </w:rPr>
        <w:t xml:space="preserve">szczególności w </w:t>
      </w:r>
      <w:r w:rsidRPr="00F1451C">
        <w:rPr>
          <w:rFonts w:ascii="Arial" w:hAnsi="Arial" w:cs="Arial"/>
          <w:sz w:val="22"/>
          <w:szCs w:val="22"/>
        </w:rPr>
        <w:t>celu ustalenia, dochodzenia</w:t>
      </w:r>
      <w:r>
        <w:rPr>
          <w:rFonts w:ascii="Arial" w:hAnsi="Arial" w:cs="Arial"/>
          <w:sz w:val="22"/>
          <w:szCs w:val="22"/>
        </w:rPr>
        <w:t xml:space="preserve"> bądź obrony przed roszczeniami</w:t>
      </w:r>
      <w:r w:rsidRPr="00F1451C">
        <w:rPr>
          <w:rFonts w:ascii="Arial" w:hAnsi="Arial" w:cs="Arial"/>
          <w:sz w:val="22"/>
          <w:szCs w:val="22"/>
        </w:rPr>
        <w:t>.</w:t>
      </w:r>
    </w:p>
    <w:p w14:paraId="18CDBF25" w14:textId="77777777" w:rsidR="00F12352" w:rsidRPr="00204C0C" w:rsidRDefault="00F12352" w:rsidP="00F12352">
      <w:pPr>
        <w:tabs>
          <w:tab w:val="left" w:pos="708"/>
          <w:tab w:val="left" w:pos="3402"/>
        </w:tabs>
        <w:spacing w:line="300" w:lineRule="auto"/>
        <w:ind w:left="578"/>
        <w:contextualSpacing/>
        <w:jc w:val="both"/>
        <w:rPr>
          <w:rFonts w:ascii="Arial" w:hAnsi="Arial" w:cs="Arial"/>
          <w:sz w:val="22"/>
          <w:szCs w:val="22"/>
        </w:rPr>
      </w:pPr>
      <w:r>
        <w:rPr>
          <w:rFonts w:ascii="Arial" w:hAnsi="Arial" w:cs="Arial"/>
          <w:b/>
          <w:sz w:val="22"/>
          <w:szCs w:val="22"/>
        </w:rPr>
        <w:t xml:space="preserve">4) </w:t>
      </w:r>
      <w:r w:rsidRPr="00204C0C">
        <w:rPr>
          <w:rFonts w:ascii="Arial" w:hAnsi="Arial" w:cs="Arial"/>
          <w:sz w:val="22"/>
          <w:szCs w:val="22"/>
        </w:rPr>
        <w:t>Administrator może ujawnić Pana/Pani dane osobowe następującym podmiotom:</w:t>
      </w:r>
    </w:p>
    <w:p w14:paraId="282AA777"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0767537B"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 xml:space="preserve">oparciu o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w:t>
      </w:r>
      <w:proofErr w:type="spellStart"/>
      <w:r w:rsidRPr="00204C0C">
        <w:rPr>
          <w:rFonts w:ascii="Arial" w:hAnsi="Arial" w:cs="Arial"/>
          <w:sz w:val="22"/>
          <w:szCs w:val="22"/>
        </w:rPr>
        <w:t>Pzp</w:t>
      </w:r>
      <w:proofErr w:type="spellEnd"/>
      <w:r w:rsidRPr="00204C0C">
        <w:rPr>
          <w:rFonts w:ascii="Arial" w:hAnsi="Arial" w:cs="Arial"/>
          <w:sz w:val="22"/>
          <w:szCs w:val="22"/>
        </w:rPr>
        <w:t>,</w:t>
      </w:r>
    </w:p>
    <w:p w14:paraId="21FA4198"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18B328A2" w14:textId="77777777" w:rsidR="00F12352" w:rsidRPr="00204C0C" w:rsidRDefault="00F12352" w:rsidP="00F12352">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C2A7C1C" w14:textId="77777777" w:rsidR="00F12352" w:rsidRPr="00204C0C" w:rsidRDefault="00F12352" w:rsidP="00F12352">
      <w:pPr>
        <w:pStyle w:val="Akapitzlist"/>
        <w:spacing w:after="120" w:line="256" w:lineRule="auto"/>
        <w:ind w:left="751"/>
        <w:jc w:val="both"/>
        <w:rPr>
          <w:rFonts w:ascii="Arial" w:hAnsi="Arial" w:cs="Arial"/>
          <w:sz w:val="8"/>
          <w:szCs w:val="22"/>
        </w:rPr>
      </w:pPr>
    </w:p>
    <w:p w14:paraId="74E80CEB" w14:textId="77777777" w:rsidR="00F12352" w:rsidRPr="00204C0C" w:rsidRDefault="00F12352" w:rsidP="00F12352">
      <w:pPr>
        <w:tabs>
          <w:tab w:val="left" w:pos="708"/>
          <w:tab w:val="left" w:pos="3402"/>
        </w:tabs>
        <w:spacing w:line="300" w:lineRule="auto"/>
        <w:ind w:left="969"/>
        <w:contextualSpacing/>
        <w:jc w:val="both"/>
        <w:rPr>
          <w:rFonts w:ascii="Arial" w:hAnsi="Arial" w:cs="Arial"/>
          <w:sz w:val="22"/>
          <w:szCs w:val="22"/>
        </w:rPr>
      </w:pPr>
      <w:r w:rsidRPr="00204C0C">
        <w:rPr>
          <w:rFonts w:ascii="Arial" w:hAnsi="Arial" w:cs="Arial"/>
          <w:sz w:val="22"/>
          <w:szCs w:val="22"/>
        </w:rPr>
        <w:t>W przypadku konieczności zawarcia z takimi podmiotami umów powierzenia przetwarzania danych osobowych, Administrator wymaga od tych dostawców usług zgodnego z przepisami prawa, adekwatneg</w:t>
      </w:r>
      <w:r>
        <w:rPr>
          <w:rFonts w:ascii="Arial" w:hAnsi="Arial" w:cs="Arial"/>
          <w:sz w:val="22"/>
          <w:szCs w:val="22"/>
        </w:rPr>
        <w:t>o stopnia ochrony prywatności i </w:t>
      </w:r>
      <w:r w:rsidRPr="00204C0C">
        <w:rPr>
          <w:rFonts w:ascii="Arial" w:hAnsi="Arial" w:cs="Arial"/>
          <w:sz w:val="22"/>
          <w:szCs w:val="22"/>
        </w:rPr>
        <w:t>bezpieczeństwa Pana/Pani danych osobow</w:t>
      </w:r>
      <w:r>
        <w:rPr>
          <w:rFonts w:ascii="Arial" w:hAnsi="Arial" w:cs="Arial"/>
          <w:sz w:val="22"/>
          <w:szCs w:val="22"/>
        </w:rPr>
        <w:t>ych przetwarzanych przez nich w </w:t>
      </w:r>
      <w:r w:rsidRPr="00204C0C">
        <w:rPr>
          <w:rFonts w:ascii="Arial" w:hAnsi="Arial" w:cs="Arial"/>
          <w:sz w:val="22"/>
          <w:szCs w:val="22"/>
        </w:rPr>
        <w:t xml:space="preserve">imieniu Administratora. </w:t>
      </w:r>
    </w:p>
    <w:p w14:paraId="05448FE8" w14:textId="77777777" w:rsidR="00F12352" w:rsidRDefault="00F12352" w:rsidP="00F12352">
      <w:pPr>
        <w:pStyle w:val="Akapitzlist"/>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Pr>
          <w:rFonts w:ascii="Arial" w:hAnsi="Arial" w:cs="Arial"/>
          <w:sz w:val="22"/>
          <w:szCs w:val="22"/>
        </w:rPr>
        <w:t xml:space="preserve">Pani/Pana dane osobowe będą przechowywane, zgodnie z art. 78 ust. 1 ustawy </w:t>
      </w:r>
      <w:proofErr w:type="spellStart"/>
      <w:r>
        <w:rPr>
          <w:rFonts w:ascii="Arial" w:hAnsi="Arial" w:cs="Arial"/>
          <w:sz w:val="22"/>
          <w:szCs w:val="22"/>
        </w:rPr>
        <w:t>Pzp</w:t>
      </w:r>
      <w:proofErr w:type="spellEnd"/>
      <w:r>
        <w:rPr>
          <w:rFonts w:ascii="Arial" w:hAnsi="Arial" w:cs="Arial"/>
          <w:sz w:val="22"/>
          <w:szCs w:val="22"/>
        </w:rPr>
        <w:t xml:space="preserve">, przez okres 4 lat od dnia zakończenia postępowania o udzielenie zamówienia, </w:t>
      </w:r>
      <w:r w:rsidRPr="00021746">
        <w:rPr>
          <w:rFonts w:ascii="Arial" w:hAnsi="Arial" w:cs="Arial"/>
          <w:sz w:val="22"/>
          <w:szCs w:val="22"/>
        </w:rPr>
        <w:t>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32516690" w14:textId="77777777" w:rsidR="00F12352" w:rsidRPr="00204C0C" w:rsidRDefault="00F12352" w:rsidP="00F12352">
      <w:pPr>
        <w:tabs>
          <w:tab w:val="left" w:pos="993"/>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Pr="00204C0C">
        <w:rPr>
          <w:rFonts w:ascii="Arial" w:hAnsi="Arial" w:cs="Arial"/>
          <w:sz w:val="22"/>
          <w:szCs w:val="22"/>
        </w:rPr>
        <w:t xml:space="preserve">Obowiązek podania przez Panią/Pana danych osobowych bezpośrednio Pani/Pana </w:t>
      </w:r>
      <w:r w:rsidRPr="00A7372F">
        <w:rPr>
          <w:rFonts w:ascii="Arial" w:hAnsi="Arial" w:cs="Arial"/>
          <w:sz w:val="22"/>
          <w:szCs w:val="22"/>
        </w:rPr>
        <w:t xml:space="preserve">     </w:t>
      </w:r>
      <w:r w:rsidRPr="00204C0C">
        <w:rPr>
          <w:rFonts w:ascii="Arial" w:hAnsi="Arial" w:cs="Arial"/>
          <w:sz w:val="22"/>
          <w:szCs w:val="22"/>
        </w:rPr>
        <w:t xml:space="preserve">dotyczących jest wymogiem ustawowym określonym w przepisach ustawy </w:t>
      </w:r>
      <w:proofErr w:type="spellStart"/>
      <w:r w:rsidRPr="00204C0C">
        <w:rPr>
          <w:rFonts w:ascii="Arial" w:hAnsi="Arial" w:cs="Arial"/>
          <w:sz w:val="22"/>
          <w:szCs w:val="22"/>
        </w:rPr>
        <w:t>Pzp</w:t>
      </w:r>
      <w:proofErr w:type="spellEnd"/>
      <w:r w:rsidRPr="00204C0C">
        <w:rPr>
          <w:rFonts w:ascii="Arial" w:hAnsi="Arial" w:cs="Arial"/>
          <w:sz w:val="22"/>
          <w:szCs w:val="22"/>
        </w:rPr>
        <w:t>, związanym z udziałem w postępowaniu o udzielenie zamówienia publicznego.</w:t>
      </w:r>
    </w:p>
    <w:p w14:paraId="77D86D63" w14:textId="77777777" w:rsidR="00F12352" w:rsidRPr="00204C0C" w:rsidRDefault="00F12352" w:rsidP="00F12352">
      <w:pPr>
        <w:tabs>
          <w:tab w:val="left" w:pos="851"/>
          <w:tab w:val="left" w:pos="3402"/>
        </w:tabs>
        <w:spacing w:line="300" w:lineRule="auto"/>
        <w:ind w:left="851"/>
        <w:contextualSpacing/>
        <w:jc w:val="both"/>
        <w:rPr>
          <w:rFonts w:ascii="Arial" w:hAnsi="Arial" w:cs="Arial"/>
          <w:sz w:val="22"/>
          <w:szCs w:val="22"/>
        </w:rPr>
      </w:pP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wydanych do niej przepisów wykonawczych, a w szczególności na podstawie Rozporządzenia Ministra Rozwoju, Pracy i Technologii z dnia 23 grudnia 2020 roku w sprawie podmiotowych środków dowodowych oraz innych dokumentów lub </w:t>
      </w:r>
      <w:r w:rsidRPr="00204C0C">
        <w:rPr>
          <w:rFonts w:ascii="Arial" w:hAnsi="Arial" w:cs="Arial"/>
          <w:sz w:val="22"/>
          <w:szCs w:val="22"/>
        </w:rPr>
        <w:lastRenderedPageBreak/>
        <w:t xml:space="preserve">oświadczeń, jakich może żądać zamawiający od wykonawcy (Dz.U. z 2020 r. poz. 2415).  </w:t>
      </w:r>
    </w:p>
    <w:p w14:paraId="44E96F51" w14:textId="77777777" w:rsidR="00F12352" w:rsidRPr="00204C0C" w:rsidRDefault="00F12352" w:rsidP="00F12352">
      <w:pPr>
        <w:tabs>
          <w:tab w:val="left" w:pos="708"/>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sz w:val="22"/>
          <w:szCs w:val="22"/>
        </w:rPr>
        <w:t>W odniesieniu do Pani/Pana danych osobowych decyzje nie będą podejmowane w sposób zautomatyzowany (</w:t>
      </w:r>
      <w:r w:rsidRPr="00204C0C">
        <w:rPr>
          <w:rFonts w:ascii="Arial" w:hAnsi="Arial" w:cs="Arial"/>
          <w:bCs/>
          <w:sz w:val="22"/>
          <w:szCs w:val="22"/>
        </w:rPr>
        <w:t>nie będą podlegały profilowaniu)</w:t>
      </w:r>
      <w:r w:rsidRPr="00204C0C">
        <w:rPr>
          <w:rFonts w:ascii="Arial" w:hAnsi="Arial" w:cs="Arial"/>
          <w:sz w:val="22"/>
          <w:szCs w:val="22"/>
        </w:rPr>
        <w:t>, stosownie do art. 22 RODO.</w:t>
      </w:r>
    </w:p>
    <w:p w14:paraId="4A60561C" w14:textId="77777777" w:rsidR="00F12352" w:rsidRPr="00204C0C" w:rsidRDefault="00F12352" w:rsidP="00F12352">
      <w:pPr>
        <w:tabs>
          <w:tab w:val="left" w:pos="708"/>
          <w:tab w:val="left" w:pos="3402"/>
        </w:tabs>
        <w:spacing w:line="300" w:lineRule="auto"/>
        <w:ind w:left="851" w:hanging="425"/>
        <w:contextualSpacing/>
        <w:jc w:val="both"/>
        <w:rPr>
          <w:rFonts w:ascii="Arial" w:hAnsi="Arial" w:cs="Arial"/>
          <w:bCs/>
          <w:sz w:val="22"/>
          <w:szCs w:val="22"/>
        </w:rPr>
      </w:pPr>
      <w:r w:rsidRPr="00F1451C">
        <w:rPr>
          <w:rFonts w:ascii="Arial" w:hAnsi="Arial" w:cs="Arial"/>
          <w:b/>
          <w:sz w:val="22"/>
          <w:szCs w:val="22"/>
        </w:rPr>
        <w:t>8)</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bCs/>
          <w:sz w:val="22"/>
          <w:szCs w:val="22"/>
        </w:rPr>
        <w:t>Administrator nie planuje udostępniać danych poza EOG, natomiast</w:t>
      </w:r>
      <w:r>
        <w:rPr>
          <w:rFonts w:ascii="Arial" w:hAnsi="Arial" w:cs="Arial"/>
          <w:bCs/>
          <w:sz w:val="22"/>
          <w:szCs w:val="22"/>
        </w:rPr>
        <w:t xml:space="preserve"> w związku z </w:t>
      </w:r>
      <w:r w:rsidRPr="00204C0C">
        <w:rPr>
          <w:rFonts w:ascii="Arial" w:hAnsi="Arial" w:cs="Arial"/>
          <w:bCs/>
          <w:sz w:val="22"/>
          <w:szCs w:val="22"/>
        </w:rPr>
        <w:t xml:space="preserve">jawnością postępowania o udzielenie zamówienia publicznego, Państwa dane mogą być przekazywane do państw spoza EOG, z zastrzeżeniem </w:t>
      </w:r>
      <w:r>
        <w:rPr>
          <w:rFonts w:ascii="Arial" w:hAnsi="Arial" w:cs="Arial"/>
          <w:bCs/>
          <w:sz w:val="22"/>
          <w:szCs w:val="22"/>
        </w:rPr>
        <w:t>ograniczeń o </w:t>
      </w:r>
      <w:r w:rsidRPr="00204C0C">
        <w:rPr>
          <w:rFonts w:ascii="Arial" w:hAnsi="Arial" w:cs="Arial"/>
          <w:bCs/>
          <w:sz w:val="22"/>
          <w:szCs w:val="22"/>
        </w:rPr>
        <w:t xml:space="preserve">których mowa w art.18 oraz art. 74 ustawy </w:t>
      </w:r>
      <w:proofErr w:type="spellStart"/>
      <w:r w:rsidRPr="00204C0C">
        <w:rPr>
          <w:rFonts w:ascii="Arial" w:hAnsi="Arial" w:cs="Arial"/>
          <w:bCs/>
          <w:sz w:val="22"/>
          <w:szCs w:val="22"/>
        </w:rPr>
        <w:t>Pzp</w:t>
      </w:r>
      <w:proofErr w:type="spellEnd"/>
      <w:r w:rsidRPr="00204C0C">
        <w:rPr>
          <w:rFonts w:ascii="Arial" w:hAnsi="Arial" w:cs="Arial"/>
          <w:bCs/>
          <w:sz w:val="22"/>
          <w:szCs w:val="22"/>
        </w:rPr>
        <w:t>.</w:t>
      </w:r>
    </w:p>
    <w:p w14:paraId="6CD44849" w14:textId="77777777" w:rsidR="00F12352" w:rsidRPr="00204C0C" w:rsidRDefault="00F12352" w:rsidP="00F12352">
      <w:pPr>
        <w:tabs>
          <w:tab w:val="left" w:pos="708"/>
          <w:tab w:val="left" w:pos="3402"/>
        </w:tabs>
        <w:spacing w:line="300" w:lineRule="auto"/>
        <w:ind w:left="20" w:firstLine="547"/>
        <w:contextualSpacing/>
        <w:jc w:val="both"/>
        <w:rPr>
          <w:rFonts w:ascii="Arial" w:hAnsi="Arial" w:cs="Arial"/>
          <w:sz w:val="22"/>
          <w:szCs w:val="22"/>
        </w:rPr>
      </w:pPr>
      <w:r>
        <w:rPr>
          <w:rFonts w:ascii="Arial" w:hAnsi="Arial" w:cs="Arial"/>
          <w:b/>
          <w:sz w:val="22"/>
          <w:szCs w:val="22"/>
        </w:rPr>
        <w:t xml:space="preserve">9)  </w:t>
      </w:r>
      <w:r w:rsidRPr="00204C0C">
        <w:rPr>
          <w:rFonts w:ascii="Arial" w:hAnsi="Arial" w:cs="Arial"/>
          <w:sz w:val="22"/>
          <w:szCs w:val="22"/>
        </w:rPr>
        <w:t>Posiada Pani/Pan prawo żądania:</w:t>
      </w:r>
    </w:p>
    <w:p w14:paraId="26E609BD"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2105CD1"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04C0C">
        <w:rPr>
          <w:rFonts w:ascii="Arial" w:hAnsi="Arial" w:cs="Arial"/>
          <w:sz w:val="22"/>
          <w:szCs w:val="22"/>
        </w:rPr>
        <w:t>Pzp</w:t>
      </w:r>
      <w:proofErr w:type="spellEnd"/>
      <w:r w:rsidRPr="00204C0C">
        <w:rPr>
          <w:rFonts w:ascii="Arial" w:hAnsi="Arial" w:cs="Arial"/>
          <w:sz w:val="22"/>
          <w:szCs w:val="22"/>
        </w:rPr>
        <w:t xml:space="preserve"> oraz nie może naruszać integralności protokołu postępowania oraz jego załączników;</w:t>
      </w:r>
    </w:p>
    <w:p w14:paraId="28C5B0DE" w14:textId="77777777" w:rsidR="00F12352" w:rsidRPr="00204C0C" w:rsidRDefault="00F12352" w:rsidP="00F12352">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1F008D" w14:textId="77777777" w:rsidR="00F12352" w:rsidRPr="00204C0C" w:rsidRDefault="00F12352" w:rsidP="00F12352">
      <w:pPr>
        <w:tabs>
          <w:tab w:val="left" w:pos="708"/>
          <w:tab w:val="left" w:pos="3402"/>
        </w:tabs>
        <w:spacing w:line="300" w:lineRule="auto"/>
        <w:ind w:left="20" w:firstLine="547"/>
        <w:contextualSpacing/>
        <w:jc w:val="both"/>
        <w:rPr>
          <w:rFonts w:ascii="Arial" w:hAnsi="Arial" w:cs="Arial"/>
          <w:bCs/>
          <w:sz w:val="22"/>
          <w:szCs w:val="22"/>
        </w:rPr>
      </w:pPr>
      <w:r>
        <w:rPr>
          <w:rFonts w:ascii="Arial" w:hAnsi="Arial" w:cs="Arial"/>
          <w:b/>
          <w:sz w:val="22"/>
          <w:szCs w:val="22"/>
        </w:rPr>
        <w:t>10</w:t>
      </w:r>
      <w:r w:rsidRPr="00CD41CF">
        <w:rPr>
          <w:rFonts w:ascii="Arial" w:hAnsi="Arial" w:cs="Arial"/>
          <w:b/>
          <w:sz w:val="22"/>
          <w:szCs w:val="22"/>
        </w:rPr>
        <w:t xml:space="preserve">) </w:t>
      </w:r>
      <w:r w:rsidRPr="00204C0C">
        <w:rPr>
          <w:rFonts w:ascii="Arial" w:hAnsi="Arial" w:cs="Arial"/>
          <w:bCs/>
          <w:sz w:val="22"/>
          <w:szCs w:val="22"/>
        </w:rPr>
        <w:t>Nie przysługuje Pani/Panu:</w:t>
      </w:r>
    </w:p>
    <w:p w14:paraId="1764FB24"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1803465C"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50AEE654" w14:textId="77777777" w:rsidR="00F12352" w:rsidRPr="00204C0C" w:rsidRDefault="00F12352" w:rsidP="00F12352">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60C6F31D" w14:textId="77777777" w:rsidR="00F12352" w:rsidRPr="00204C0C" w:rsidRDefault="00F12352" w:rsidP="00F12352">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11</w:t>
      </w:r>
      <w:r w:rsidRPr="00CD41CF">
        <w:rPr>
          <w:rFonts w:ascii="Arial" w:hAnsi="Arial" w:cs="Arial"/>
          <w:b/>
          <w:sz w:val="22"/>
          <w:szCs w:val="22"/>
        </w:rPr>
        <w:t xml:space="preserve">) </w:t>
      </w:r>
      <w:r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4B698E21" w14:textId="77777777" w:rsidR="00F12352" w:rsidRDefault="00F12352" w:rsidP="00F12352">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12</w:t>
      </w:r>
      <w:r w:rsidRPr="00CD41CF">
        <w:rPr>
          <w:rFonts w:ascii="Arial" w:hAnsi="Arial" w:cs="Arial"/>
          <w:b/>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57973A5C" w14:textId="77777777" w:rsidR="007B7462"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lastRenderedPageBreak/>
        <w:t>III.</w:t>
      </w:r>
      <w:r w:rsidRPr="00F37D7D">
        <w:rPr>
          <w:rFonts w:ascii="Arial" w:hAnsi="Arial" w:cs="Arial"/>
          <w:b/>
          <w:sz w:val="22"/>
          <w:szCs w:val="22"/>
        </w:rPr>
        <w:tab/>
      </w:r>
      <w:r w:rsidR="007B7462" w:rsidRPr="00F37D7D">
        <w:rPr>
          <w:rFonts w:ascii="Arial" w:hAnsi="Arial" w:cs="Arial"/>
          <w:b/>
          <w:sz w:val="22"/>
          <w:szCs w:val="22"/>
        </w:rPr>
        <w:t>TRYB UDZIELENIA ZAMÓWIENIA</w:t>
      </w:r>
    </w:p>
    <w:p w14:paraId="5FA6BD5A" w14:textId="77777777" w:rsidR="00F56513"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F56513" w:rsidRPr="00F37D7D">
        <w:rPr>
          <w:rFonts w:ascii="Arial" w:hAnsi="Arial" w:cs="Arial"/>
          <w:sz w:val="22"/>
          <w:szCs w:val="22"/>
        </w:rPr>
        <w:t xml:space="preserve">Niniejsze postępowanie prowadzone jest w trybie przetargu nieograniczonego na podstawie ustawy </w:t>
      </w:r>
      <w:r w:rsidRPr="00F37D7D">
        <w:rPr>
          <w:rFonts w:ascii="Arial" w:hAnsi="Arial" w:cs="Arial"/>
          <w:sz w:val="22"/>
          <w:szCs w:val="22"/>
        </w:rPr>
        <w:t>z dnia 11.09.2019 r</w:t>
      </w:r>
      <w:r w:rsidR="00F56513" w:rsidRPr="00F37D7D">
        <w:rPr>
          <w:rFonts w:ascii="Arial" w:hAnsi="Arial" w:cs="Arial"/>
          <w:sz w:val="22"/>
          <w:szCs w:val="22"/>
        </w:rPr>
        <w:t>. Prawo zamówień publicznych (Dz. U. z</w:t>
      </w:r>
      <w:r w:rsidR="00340C79" w:rsidRPr="00F37D7D">
        <w:rPr>
          <w:rFonts w:ascii="Arial" w:hAnsi="Arial" w:cs="Arial"/>
          <w:sz w:val="22"/>
          <w:szCs w:val="22"/>
        </w:rPr>
        <w:t xml:space="preserve"> 201</w:t>
      </w:r>
      <w:r w:rsidR="00FF0F72" w:rsidRPr="00F37D7D">
        <w:rPr>
          <w:rFonts w:ascii="Arial" w:hAnsi="Arial" w:cs="Arial"/>
          <w:sz w:val="22"/>
          <w:szCs w:val="22"/>
        </w:rPr>
        <w:t xml:space="preserve">9 </w:t>
      </w:r>
      <w:r w:rsidR="00340C79" w:rsidRPr="00F37D7D">
        <w:rPr>
          <w:rFonts w:ascii="Arial" w:hAnsi="Arial" w:cs="Arial"/>
          <w:sz w:val="22"/>
          <w:szCs w:val="22"/>
        </w:rPr>
        <w:t>r. poz.</w:t>
      </w:r>
      <w:r w:rsidR="00F56513" w:rsidRPr="00F37D7D">
        <w:rPr>
          <w:rFonts w:ascii="Arial" w:hAnsi="Arial" w:cs="Arial"/>
          <w:sz w:val="22"/>
          <w:szCs w:val="22"/>
        </w:rPr>
        <w:t xml:space="preserve"> </w:t>
      </w:r>
      <w:r w:rsidR="001E398B" w:rsidRPr="00F37D7D">
        <w:rPr>
          <w:rFonts w:ascii="Arial" w:hAnsi="Arial" w:cs="Arial"/>
          <w:sz w:val="22"/>
          <w:szCs w:val="22"/>
        </w:rPr>
        <w:t>2019</w:t>
      </w:r>
      <w:r w:rsidR="00F56513" w:rsidRPr="00F37D7D">
        <w:rPr>
          <w:rFonts w:ascii="Arial" w:hAnsi="Arial" w:cs="Arial"/>
          <w:sz w:val="22"/>
          <w:szCs w:val="22"/>
        </w:rPr>
        <w:t xml:space="preserve"> ze zm.) zwanej dalej </w:t>
      </w:r>
      <w:r w:rsidRPr="00F37D7D">
        <w:rPr>
          <w:rFonts w:ascii="Arial" w:hAnsi="Arial" w:cs="Arial"/>
          <w:sz w:val="22"/>
          <w:szCs w:val="22"/>
        </w:rPr>
        <w:t>"</w:t>
      </w:r>
      <w:r w:rsidR="00F56513" w:rsidRPr="00F37D7D">
        <w:rPr>
          <w:rFonts w:ascii="Arial" w:hAnsi="Arial" w:cs="Arial"/>
          <w:sz w:val="22"/>
          <w:szCs w:val="22"/>
        </w:rPr>
        <w:t xml:space="preserve">ustawą </w:t>
      </w:r>
      <w:proofErr w:type="spellStart"/>
      <w:r w:rsidR="00CE247F" w:rsidRPr="00F37D7D">
        <w:rPr>
          <w:rFonts w:ascii="Arial" w:hAnsi="Arial" w:cs="Arial"/>
          <w:sz w:val="22"/>
          <w:szCs w:val="22"/>
        </w:rPr>
        <w:t>p.z.p</w:t>
      </w:r>
      <w:proofErr w:type="spellEnd"/>
      <w:r w:rsidR="00CE247F" w:rsidRPr="00F37D7D">
        <w:rPr>
          <w:rFonts w:ascii="Arial" w:hAnsi="Arial" w:cs="Arial"/>
          <w:sz w:val="22"/>
          <w:szCs w:val="22"/>
        </w:rPr>
        <w:t xml:space="preserve">. lub </w:t>
      </w:r>
      <w:proofErr w:type="spellStart"/>
      <w:r w:rsidR="00CE247F" w:rsidRPr="00F37D7D">
        <w:rPr>
          <w:rFonts w:ascii="Arial" w:hAnsi="Arial" w:cs="Arial"/>
          <w:sz w:val="22"/>
          <w:szCs w:val="22"/>
        </w:rPr>
        <w:t>p.z.p</w:t>
      </w:r>
      <w:proofErr w:type="spellEnd"/>
      <w:r w:rsidR="00CE247F" w:rsidRPr="00F37D7D">
        <w:rPr>
          <w:rFonts w:ascii="Arial" w:hAnsi="Arial" w:cs="Arial"/>
          <w:sz w:val="22"/>
          <w:szCs w:val="22"/>
        </w:rPr>
        <w:t>.</w:t>
      </w:r>
      <w:r w:rsidRPr="00F37D7D">
        <w:rPr>
          <w:rFonts w:ascii="Arial" w:hAnsi="Arial" w:cs="Arial"/>
          <w:sz w:val="22"/>
          <w:szCs w:val="22"/>
        </w:rPr>
        <w:t>"</w:t>
      </w:r>
      <w:r w:rsidR="00F56513" w:rsidRPr="00F37D7D">
        <w:rPr>
          <w:rFonts w:ascii="Arial" w:hAnsi="Arial" w:cs="Arial"/>
          <w:sz w:val="22"/>
          <w:szCs w:val="22"/>
        </w:rPr>
        <w:t xml:space="preserve"> oraz niniejszej Specyfikacji Waru</w:t>
      </w:r>
      <w:r w:rsidR="00BD6ECA" w:rsidRPr="00F37D7D">
        <w:rPr>
          <w:rFonts w:ascii="Arial" w:hAnsi="Arial" w:cs="Arial"/>
          <w:sz w:val="22"/>
          <w:szCs w:val="22"/>
        </w:rPr>
        <w:t xml:space="preserve">nków Zamówienia, zwaną dalej </w:t>
      </w:r>
      <w:r w:rsidRPr="00F37D7D">
        <w:rPr>
          <w:rFonts w:ascii="Arial" w:hAnsi="Arial" w:cs="Arial"/>
          <w:sz w:val="22"/>
          <w:szCs w:val="22"/>
        </w:rPr>
        <w:t>"</w:t>
      </w:r>
      <w:r w:rsidR="00BD6ECA" w:rsidRPr="00F37D7D">
        <w:rPr>
          <w:rFonts w:ascii="Arial" w:hAnsi="Arial" w:cs="Arial"/>
          <w:sz w:val="22"/>
          <w:szCs w:val="22"/>
        </w:rPr>
        <w:t>S</w:t>
      </w:r>
      <w:r w:rsidR="00F56513" w:rsidRPr="00F37D7D">
        <w:rPr>
          <w:rFonts w:ascii="Arial" w:hAnsi="Arial" w:cs="Arial"/>
          <w:sz w:val="22"/>
          <w:szCs w:val="22"/>
        </w:rPr>
        <w:t>WZ</w:t>
      </w:r>
      <w:r w:rsidRPr="00F37D7D">
        <w:rPr>
          <w:rFonts w:ascii="Arial" w:hAnsi="Arial" w:cs="Arial"/>
          <w:sz w:val="22"/>
          <w:szCs w:val="22"/>
        </w:rPr>
        <w:t>"</w:t>
      </w:r>
      <w:r w:rsidR="00F56513" w:rsidRPr="00F37D7D">
        <w:rPr>
          <w:rFonts w:ascii="Arial" w:hAnsi="Arial" w:cs="Arial"/>
          <w:sz w:val="22"/>
          <w:szCs w:val="22"/>
        </w:rPr>
        <w:t>.</w:t>
      </w:r>
    </w:p>
    <w:p w14:paraId="1ABB0F0C" w14:textId="77777777" w:rsidR="00F56513"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3C7684" w:rsidRPr="00F37D7D">
        <w:rPr>
          <w:rFonts w:ascii="Arial" w:hAnsi="Arial" w:cs="Arial"/>
          <w:sz w:val="22"/>
          <w:szCs w:val="22"/>
        </w:rPr>
        <w:t>Szacunkowa wartość</w:t>
      </w:r>
      <w:r w:rsidR="007A3EC3" w:rsidRPr="00F37D7D">
        <w:rPr>
          <w:rFonts w:ascii="Arial" w:hAnsi="Arial" w:cs="Arial"/>
          <w:sz w:val="22"/>
          <w:szCs w:val="22"/>
        </w:rPr>
        <w:t xml:space="preserve"> </w:t>
      </w:r>
      <w:r w:rsidR="003C7684" w:rsidRPr="00F37D7D">
        <w:rPr>
          <w:rFonts w:ascii="Arial" w:hAnsi="Arial" w:cs="Arial"/>
          <w:sz w:val="22"/>
          <w:szCs w:val="22"/>
        </w:rPr>
        <w:t xml:space="preserve">zamówienia przekracza </w:t>
      </w:r>
      <w:r w:rsidR="008D7E6D" w:rsidRPr="00F37D7D">
        <w:rPr>
          <w:rFonts w:ascii="Arial" w:hAnsi="Arial" w:cs="Arial"/>
          <w:sz w:val="22"/>
          <w:szCs w:val="22"/>
        </w:rPr>
        <w:t>kwotę określoną</w:t>
      </w:r>
      <w:r w:rsidR="003C7684" w:rsidRPr="00F37D7D">
        <w:rPr>
          <w:rFonts w:ascii="Arial" w:hAnsi="Arial" w:cs="Arial"/>
          <w:sz w:val="22"/>
          <w:szCs w:val="22"/>
        </w:rPr>
        <w:t xml:space="preserve"> w </w:t>
      </w:r>
      <w:r w:rsidR="00B16B58" w:rsidRPr="00F37D7D">
        <w:rPr>
          <w:rFonts w:ascii="Arial" w:hAnsi="Arial" w:cs="Arial"/>
          <w:sz w:val="22"/>
          <w:szCs w:val="22"/>
        </w:rPr>
        <w:t>obwieszczeniu Prezesa Urzędu Zamówień Publicznych</w:t>
      </w:r>
      <w:r w:rsidR="003C7684" w:rsidRPr="00F37D7D">
        <w:rPr>
          <w:rFonts w:ascii="Arial" w:hAnsi="Arial" w:cs="Arial"/>
          <w:sz w:val="22"/>
          <w:szCs w:val="22"/>
        </w:rPr>
        <w:t xml:space="preserve"> wydany</w:t>
      </w:r>
      <w:r w:rsidR="00C71B92" w:rsidRPr="00F37D7D">
        <w:rPr>
          <w:rFonts w:ascii="Arial" w:hAnsi="Arial" w:cs="Arial"/>
          <w:sz w:val="22"/>
          <w:szCs w:val="22"/>
        </w:rPr>
        <w:t>m</w:t>
      </w:r>
      <w:r w:rsidR="003C7684" w:rsidRPr="00F37D7D">
        <w:rPr>
          <w:rFonts w:ascii="Arial" w:hAnsi="Arial" w:cs="Arial"/>
          <w:sz w:val="22"/>
          <w:szCs w:val="22"/>
        </w:rPr>
        <w:t xml:space="preserve"> na podstawie art. </w:t>
      </w:r>
      <w:r w:rsidR="00B16B58" w:rsidRPr="00F37D7D">
        <w:rPr>
          <w:rFonts w:ascii="Arial" w:hAnsi="Arial" w:cs="Arial"/>
          <w:sz w:val="22"/>
          <w:szCs w:val="22"/>
        </w:rPr>
        <w:t>3</w:t>
      </w:r>
      <w:r w:rsidR="003C7684" w:rsidRPr="00F37D7D">
        <w:rPr>
          <w:rFonts w:ascii="Arial" w:hAnsi="Arial" w:cs="Arial"/>
          <w:sz w:val="22"/>
          <w:szCs w:val="22"/>
        </w:rPr>
        <w:t xml:space="preserve"> ust. </w:t>
      </w:r>
      <w:r w:rsidR="00B16B58" w:rsidRPr="00F37D7D">
        <w:rPr>
          <w:rFonts w:ascii="Arial" w:hAnsi="Arial" w:cs="Arial"/>
          <w:sz w:val="22"/>
          <w:szCs w:val="22"/>
        </w:rPr>
        <w:t>2</w:t>
      </w:r>
      <w:r w:rsidR="003C7684" w:rsidRPr="00F37D7D">
        <w:rPr>
          <w:rFonts w:ascii="Arial" w:hAnsi="Arial" w:cs="Arial"/>
          <w:sz w:val="22"/>
          <w:szCs w:val="22"/>
        </w:rPr>
        <w:t xml:space="preserve"> </w:t>
      </w:r>
      <w:proofErr w:type="spellStart"/>
      <w:r w:rsidR="00D07B8B" w:rsidRPr="00F37D7D">
        <w:rPr>
          <w:rFonts w:ascii="Arial" w:hAnsi="Arial" w:cs="Arial"/>
          <w:sz w:val="22"/>
          <w:szCs w:val="22"/>
        </w:rPr>
        <w:t>p.z.p</w:t>
      </w:r>
      <w:proofErr w:type="spellEnd"/>
      <w:r w:rsidR="00D07B8B" w:rsidRPr="00F37D7D">
        <w:rPr>
          <w:rFonts w:ascii="Arial" w:hAnsi="Arial" w:cs="Arial"/>
          <w:sz w:val="22"/>
          <w:szCs w:val="22"/>
        </w:rPr>
        <w:t>.</w:t>
      </w:r>
    </w:p>
    <w:p w14:paraId="153D01AD" w14:textId="7B982A12" w:rsidR="008D306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3C7684" w:rsidRPr="00F37D7D">
        <w:rPr>
          <w:rFonts w:ascii="Arial" w:hAnsi="Arial" w:cs="Arial"/>
          <w:sz w:val="22"/>
          <w:szCs w:val="22"/>
        </w:rPr>
        <w:t xml:space="preserve">Zamawiający przewiduje zastosowanie tzw. procedury odwróconej, o której mowa w art. </w:t>
      </w:r>
      <w:r w:rsidR="00736BF0" w:rsidRPr="00F37D7D">
        <w:rPr>
          <w:rFonts w:ascii="Arial" w:hAnsi="Arial" w:cs="Arial"/>
          <w:sz w:val="22"/>
          <w:szCs w:val="22"/>
        </w:rPr>
        <w:t>139 ust. 1 ustawy PZP, tj. Zamawiający najpierw dokona badania i oceny ofert, a</w:t>
      </w:r>
      <w:r w:rsidR="0061476E" w:rsidRPr="00F37D7D">
        <w:rPr>
          <w:rFonts w:ascii="Arial" w:hAnsi="Arial" w:cs="Arial"/>
          <w:sz w:val="22"/>
          <w:szCs w:val="22"/>
        </w:rPr>
        <w:t> </w:t>
      </w:r>
      <w:r w:rsidR="00736BF0" w:rsidRPr="00F37D7D">
        <w:rPr>
          <w:rFonts w:ascii="Arial" w:hAnsi="Arial" w:cs="Arial"/>
          <w:sz w:val="22"/>
          <w:szCs w:val="22"/>
        </w:rPr>
        <w:t>następnie dokona kwalifikacji podmiotowej Wykonawcy, którego oferta została najwyżej oceniona, w zakresie braku podstaw wykluczenia oraz spełniania warunków udziału w</w:t>
      </w:r>
      <w:r w:rsidR="0061476E" w:rsidRPr="00F37D7D">
        <w:rPr>
          <w:rFonts w:ascii="Arial" w:hAnsi="Arial" w:cs="Arial"/>
          <w:sz w:val="22"/>
          <w:szCs w:val="22"/>
        </w:rPr>
        <w:t> </w:t>
      </w:r>
      <w:r w:rsidR="00736BF0" w:rsidRPr="00F37D7D">
        <w:rPr>
          <w:rFonts w:ascii="Arial" w:hAnsi="Arial" w:cs="Arial"/>
          <w:sz w:val="22"/>
          <w:szCs w:val="22"/>
        </w:rPr>
        <w:t>postępowaniu.</w:t>
      </w:r>
    </w:p>
    <w:p w14:paraId="6075F3CE" w14:textId="0F212CB5" w:rsidR="003C7684"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3C7684" w:rsidRPr="00F37D7D">
        <w:rPr>
          <w:rFonts w:ascii="Arial" w:hAnsi="Arial" w:cs="Arial"/>
          <w:sz w:val="22"/>
          <w:szCs w:val="22"/>
        </w:rPr>
        <w:t>Zamawiający przewiduje aukcj</w:t>
      </w:r>
      <w:r w:rsidR="002E6666">
        <w:rPr>
          <w:rFonts w:ascii="Arial" w:hAnsi="Arial" w:cs="Arial"/>
          <w:sz w:val="22"/>
          <w:szCs w:val="22"/>
        </w:rPr>
        <w:t>ę</w:t>
      </w:r>
      <w:r w:rsidR="003C7684" w:rsidRPr="00F37D7D">
        <w:rPr>
          <w:rFonts w:ascii="Arial" w:hAnsi="Arial" w:cs="Arial"/>
          <w:sz w:val="22"/>
          <w:szCs w:val="22"/>
        </w:rPr>
        <w:t xml:space="preserve"> elektroniczn</w:t>
      </w:r>
      <w:r w:rsidR="002E6666">
        <w:rPr>
          <w:rFonts w:ascii="Arial" w:hAnsi="Arial" w:cs="Arial"/>
          <w:sz w:val="22"/>
          <w:szCs w:val="22"/>
        </w:rPr>
        <w:t>ą</w:t>
      </w:r>
      <w:r w:rsidR="003C7684" w:rsidRPr="00F37D7D">
        <w:rPr>
          <w:rFonts w:ascii="Arial" w:hAnsi="Arial" w:cs="Arial"/>
          <w:sz w:val="22"/>
          <w:szCs w:val="22"/>
        </w:rPr>
        <w:t>.</w:t>
      </w:r>
    </w:p>
    <w:p w14:paraId="28171B40" w14:textId="77777777" w:rsidR="00833F1C"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3C7684" w:rsidRPr="00F37D7D">
        <w:rPr>
          <w:rFonts w:ascii="Arial" w:hAnsi="Arial" w:cs="Arial"/>
          <w:sz w:val="22"/>
          <w:szCs w:val="22"/>
        </w:rPr>
        <w:t>Zamawiający nie prowadzi postępowania w celu zawarcia umowy ramowej.</w:t>
      </w:r>
    </w:p>
    <w:p w14:paraId="197D31EE" w14:textId="77777777" w:rsidR="00ED367C" w:rsidRPr="00F37D7D" w:rsidRDefault="006636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ED367C" w:rsidRPr="00F37D7D">
        <w:rPr>
          <w:rFonts w:ascii="Arial" w:hAnsi="Arial" w:cs="Arial"/>
          <w:sz w:val="22"/>
          <w:szCs w:val="22"/>
        </w:rPr>
        <w:t xml:space="preserve">Do postępowania stosuje się przepisy dotyczące zamawiania </w:t>
      </w:r>
      <w:r w:rsidR="005A43E7" w:rsidRPr="00F37D7D">
        <w:rPr>
          <w:rFonts w:ascii="Arial" w:hAnsi="Arial" w:cs="Arial"/>
          <w:sz w:val="22"/>
          <w:szCs w:val="22"/>
        </w:rPr>
        <w:t>usług</w:t>
      </w:r>
      <w:r w:rsidR="00ED367C" w:rsidRPr="00F37D7D">
        <w:rPr>
          <w:rFonts w:ascii="Arial" w:hAnsi="Arial" w:cs="Arial"/>
          <w:sz w:val="22"/>
          <w:szCs w:val="22"/>
        </w:rPr>
        <w:t>.</w:t>
      </w:r>
    </w:p>
    <w:p w14:paraId="72F13C78" w14:textId="77777777" w:rsidR="00377028" w:rsidRPr="00F37D7D" w:rsidRDefault="00377028" w:rsidP="005C0058">
      <w:pPr>
        <w:pStyle w:val="pkt"/>
        <w:spacing w:before="0" w:after="0" w:line="304" w:lineRule="exact"/>
        <w:ind w:left="0" w:firstLine="0"/>
        <w:rPr>
          <w:rFonts w:ascii="Arial" w:hAnsi="Arial" w:cs="Arial"/>
          <w:color w:val="00B0F0"/>
          <w:sz w:val="22"/>
          <w:szCs w:val="22"/>
        </w:rPr>
      </w:pPr>
    </w:p>
    <w:p w14:paraId="2BA9AC99" w14:textId="77777777" w:rsidR="00E37F70"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IV.</w:t>
      </w:r>
      <w:r w:rsidRPr="00F37D7D">
        <w:rPr>
          <w:rFonts w:ascii="Arial" w:hAnsi="Arial" w:cs="Arial"/>
          <w:b/>
          <w:sz w:val="22"/>
          <w:szCs w:val="22"/>
        </w:rPr>
        <w:tab/>
      </w:r>
      <w:r w:rsidR="00927FE7" w:rsidRPr="00F37D7D">
        <w:rPr>
          <w:rFonts w:ascii="Arial" w:hAnsi="Arial" w:cs="Arial"/>
          <w:b/>
          <w:sz w:val="22"/>
          <w:szCs w:val="22"/>
        </w:rPr>
        <w:t>OPIS PRZEDMIOTU ZAM</w:t>
      </w:r>
      <w:r w:rsidR="005B5095" w:rsidRPr="00F37D7D">
        <w:rPr>
          <w:rFonts w:ascii="Arial" w:hAnsi="Arial" w:cs="Arial"/>
          <w:b/>
          <w:sz w:val="22"/>
          <w:szCs w:val="22"/>
        </w:rPr>
        <w:t>ÓWIENIA</w:t>
      </w:r>
    </w:p>
    <w:p w14:paraId="2B77AFA8" w14:textId="0C68DD0E" w:rsidR="00DD491C" w:rsidRPr="00F37D7D" w:rsidRDefault="00475975" w:rsidP="00DD491C">
      <w:pPr>
        <w:pStyle w:val="pkt"/>
        <w:spacing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37F70" w:rsidRPr="00F37D7D">
        <w:rPr>
          <w:rFonts w:ascii="Arial" w:hAnsi="Arial" w:cs="Arial"/>
          <w:sz w:val="22"/>
          <w:szCs w:val="22"/>
        </w:rPr>
        <w:t>Przedmiotem zamówienia</w:t>
      </w:r>
      <w:r w:rsidR="00934587" w:rsidRPr="00F37D7D">
        <w:rPr>
          <w:rFonts w:ascii="Arial" w:hAnsi="Arial" w:cs="Arial"/>
          <w:sz w:val="22"/>
          <w:szCs w:val="22"/>
        </w:rPr>
        <w:t xml:space="preserve"> </w:t>
      </w:r>
      <w:r w:rsidR="00BD3C76" w:rsidRPr="00F37D7D">
        <w:rPr>
          <w:rFonts w:ascii="Arial" w:hAnsi="Arial" w:cs="Arial"/>
          <w:sz w:val="22"/>
          <w:szCs w:val="22"/>
        </w:rPr>
        <w:t>są usługi</w:t>
      </w:r>
      <w:r w:rsidR="002E6666">
        <w:rPr>
          <w:rFonts w:ascii="Arial" w:hAnsi="Arial" w:cs="Arial"/>
          <w:sz w:val="22"/>
          <w:szCs w:val="22"/>
        </w:rPr>
        <w:t xml:space="preserve"> –</w:t>
      </w:r>
      <w:r w:rsidR="007F4301" w:rsidRPr="00F37D7D">
        <w:rPr>
          <w:rFonts w:ascii="Arial" w:hAnsi="Arial" w:cs="Arial"/>
          <w:sz w:val="22"/>
          <w:szCs w:val="22"/>
        </w:rPr>
        <w:t xml:space="preserve"> </w:t>
      </w:r>
      <w:r w:rsidR="00DD491C" w:rsidRPr="00F37D7D">
        <w:rPr>
          <w:rFonts w:ascii="Arial" w:hAnsi="Arial" w:cs="Arial"/>
          <w:sz w:val="22"/>
          <w:szCs w:val="22"/>
        </w:rPr>
        <w:t>Utrzymanie i remonty urządzeń elektroenergetycznych w Enea Elektrownia Połaniec S.A.</w:t>
      </w:r>
    </w:p>
    <w:p w14:paraId="6483C8FA" w14:textId="76941F0A" w:rsidR="000A7DBC" w:rsidRPr="00F37D7D" w:rsidRDefault="00475975" w:rsidP="00CF1A9F">
      <w:pPr>
        <w:pStyle w:val="pkt"/>
        <w:spacing w:before="0" w:after="120" w:line="304" w:lineRule="exact"/>
        <w:ind w:left="425" w:hanging="425"/>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0A7DBC" w:rsidRPr="00F37D7D">
        <w:rPr>
          <w:rFonts w:ascii="Arial" w:hAnsi="Arial" w:cs="Arial"/>
          <w:sz w:val="22"/>
          <w:szCs w:val="22"/>
        </w:rPr>
        <w:t xml:space="preserve">Wspólny Słownik Zamówień CPV: </w:t>
      </w:r>
    </w:p>
    <w:tbl>
      <w:tblPr>
        <w:tblW w:w="6799" w:type="dxa"/>
        <w:tblLook w:val="04A0" w:firstRow="1" w:lastRow="0" w:firstColumn="1" w:lastColumn="0" w:noHBand="0" w:noVBand="1"/>
      </w:tblPr>
      <w:tblGrid>
        <w:gridCol w:w="1985"/>
        <w:gridCol w:w="4814"/>
      </w:tblGrid>
      <w:tr w:rsidR="00CF1A9F" w:rsidRPr="00F37D7D" w14:paraId="28437F5F"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BA118" w14:textId="77777777" w:rsidR="00CF1A9F" w:rsidRPr="00F37D7D" w:rsidRDefault="00CF1A9F" w:rsidP="00F24405">
            <w:pPr>
              <w:jc w:val="center"/>
              <w:rPr>
                <w:rFonts w:ascii="Arial" w:hAnsi="Arial" w:cs="Arial"/>
                <w:sz w:val="22"/>
                <w:szCs w:val="22"/>
              </w:rPr>
            </w:pPr>
            <w:r w:rsidRPr="00F37D7D">
              <w:rPr>
                <w:rFonts w:ascii="Arial" w:hAnsi="Arial" w:cs="Arial"/>
                <w:sz w:val="22"/>
                <w:szCs w:val="22"/>
              </w:rPr>
              <w:t>50530000-9</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FD5A3" w14:textId="77777777" w:rsidR="00CF1A9F" w:rsidRPr="00F37D7D" w:rsidRDefault="00CF1A9F" w:rsidP="00CF1A9F">
            <w:pPr>
              <w:rPr>
                <w:rFonts w:ascii="Arial" w:hAnsi="Arial" w:cs="Arial"/>
                <w:sz w:val="22"/>
                <w:szCs w:val="22"/>
              </w:rPr>
            </w:pPr>
            <w:r w:rsidRPr="00F37D7D">
              <w:rPr>
                <w:rFonts w:ascii="Arial" w:hAnsi="Arial" w:cs="Arial"/>
                <w:sz w:val="22"/>
                <w:szCs w:val="22"/>
              </w:rPr>
              <w:t>Usługi w zakresie napraw i konserwacji maszyn</w:t>
            </w:r>
          </w:p>
        </w:tc>
      </w:tr>
      <w:tr w:rsidR="00CF1A9F" w:rsidRPr="00F37D7D" w14:paraId="277655C6"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7A18FB" w14:textId="208D4F51" w:rsidR="00CF1A9F" w:rsidRPr="00F37D7D" w:rsidDel="00F5303B" w:rsidRDefault="00F12352" w:rsidP="00F24405">
            <w:pPr>
              <w:jc w:val="center"/>
              <w:rPr>
                <w:rFonts w:ascii="Arial" w:hAnsi="Arial" w:cs="Arial"/>
                <w:sz w:val="22"/>
                <w:szCs w:val="22"/>
              </w:rPr>
            </w:pPr>
            <w:r w:rsidRPr="00F12352">
              <w:rPr>
                <w:rFonts w:ascii="Arial" w:hAnsi="Arial" w:cs="Arial"/>
                <w:sz w:val="22"/>
                <w:szCs w:val="22"/>
              </w:rPr>
              <w:t>50532000-3</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1D3B3D" w14:textId="0488D693" w:rsidR="00CF1A9F" w:rsidRPr="00F37D7D" w:rsidRDefault="00F12352" w:rsidP="00CF1A9F">
            <w:pPr>
              <w:rPr>
                <w:rFonts w:ascii="Arial" w:hAnsi="Arial" w:cs="Arial"/>
                <w:sz w:val="22"/>
                <w:szCs w:val="22"/>
              </w:rPr>
            </w:pPr>
            <w:r w:rsidRPr="00F12352">
              <w:rPr>
                <w:rFonts w:ascii="Arial" w:hAnsi="Arial" w:cs="Arial"/>
                <w:sz w:val="22"/>
                <w:szCs w:val="22"/>
              </w:rPr>
              <w:t>Usługi w zakresie napraw i konserwacji maszyn elektrycznych, aparatury i podobnych urządzeń</w:t>
            </w:r>
          </w:p>
        </w:tc>
      </w:tr>
      <w:tr w:rsidR="00CF1A9F" w:rsidRPr="00F37D7D" w14:paraId="793C3DBE"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C552C4" w14:textId="24FB1072" w:rsidR="00CF1A9F" w:rsidRPr="00F37D7D" w:rsidRDefault="00F12352" w:rsidP="00F24405">
            <w:pPr>
              <w:jc w:val="center"/>
              <w:rPr>
                <w:rFonts w:ascii="Arial" w:hAnsi="Arial" w:cs="Arial"/>
                <w:sz w:val="22"/>
                <w:szCs w:val="22"/>
              </w:rPr>
            </w:pPr>
            <w:r w:rsidRPr="00F12352">
              <w:rPr>
                <w:rFonts w:ascii="Arial" w:hAnsi="Arial" w:cs="Arial"/>
                <w:sz w:val="22"/>
                <w:szCs w:val="22"/>
              </w:rPr>
              <w:t>50532100-4</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04E7C6" w14:textId="434FF2DD" w:rsidR="00CF1A9F" w:rsidRPr="00F37D7D" w:rsidRDefault="00F12352" w:rsidP="00CF1A9F">
            <w:pPr>
              <w:rPr>
                <w:rFonts w:ascii="Arial" w:hAnsi="Arial" w:cs="Arial"/>
                <w:sz w:val="22"/>
                <w:szCs w:val="22"/>
              </w:rPr>
            </w:pPr>
            <w:r w:rsidRPr="00F12352">
              <w:rPr>
                <w:rFonts w:ascii="Arial" w:hAnsi="Arial" w:cs="Arial"/>
                <w:sz w:val="22"/>
                <w:szCs w:val="22"/>
              </w:rPr>
              <w:t>Usługi w zakresie napraw i konserwacji silników elektrycznych</w:t>
            </w:r>
          </w:p>
        </w:tc>
      </w:tr>
      <w:tr w:rsidR="00F12352" w:rsidRPr="00F37D7D" w14:paraId="264C5122"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AED2D8" w14:textId="414B0970" w:rsidR="00F12352" w:rsidRPr="00F12352" w:rsidRDefault="00F12352" w:rsidP="00F24405">
            <w:pPr>
              <w:jc w:val="center"/>
              <w:rPr>
                <w:rFonts w:ascii="Arial" w:hAnsi="Arial" w:cs="Arial"/>
                <w:sz w:val="22"/>
                <w:szCs w:val="22"/>
              </w:rPr>
            </w:pPr>
            <w:r w:rsidRPr="00F12352">
              <w:rPr>
                <w:rFonts w:ascii="Arial" w:hAnsi="Arial" w:cs="Arial"/>
                <w:sz w:val="22"/>
                <w:szCs w:val="22"/>
              </w:rPr>
              <w:t>71700000-5</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DB54AE" w14:textId="127A3867" w:rsidR="00F12352" w:rsidRPr="00F12352" w:rsidRDefault="00F12352" w:rsidP="008D0F71">
            <w:pPr>
              <w:rPr>
                <w:rFonts w:ascii="Arial" w:hAnsi="Arial" w:cs="Arial"/>
                <w:sz w:val="22"/>
                <w:szCs w:val="22"/>
              </w:rPr>
            </w:pPr>
            <w:r w:rsidRPr="00F12352">
              <w:rPr>
                <w:rFonts w:ascii="Arial" w:hAnsi="Arial" w:cs="Arial"/>
                <w:sz w:val="22"/>
                <w:szCs w:val="22"/>
              </w:rPr>
              <w:t>Usługi nadzoru i kontroli</w:t>
            </w:r>
          </w:p>
        </w:tc>
      </w:tr>
      <w:tr w:rsidR="00F12352" w:rsidRPr="00F37D7D" w14:paraId="631B7E3A"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2A3E3D" w14:textId="5F80C866" w:rsidR="00F12352" w:rsidRPr="00F12352" w:rsidRDefault="00F12352" w:rsidP="00F24405">
            <w:pPr>
              <w:jc w:val="center"/>
              <w:rPr>
                <w:rFonts w:ascii="Arial" w:hAnsi="Arial" w:cs="Arial"/>
                <w:sz w:val="22"/>
                <w:szCs w:val="22"/>
              </w:rPr>
            </w:pPr>
            <w:r w:rsidRPr="00F12352">
              <w:rPr>
                <w:rFonts w:ascii="Arial" w:hAnsi="Arial" w:cs="Arial"/>
                <w:sz w:val="22"/>
                <w:szCs w:val="22"/>
              </w:rPr>
              <w:t>42950000-0</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A29AD9" w14:textId="7A9BAF12" w:rsidR="00F12352" w:rsidRPr="00F12352" w:rsidRDefault="00F12352" w:rsidP="00CF1A9F">
            <w:pPr>
              <w:rPr>
                <w:rFonts w:ascii="Arial" w:hAnsi="Arial" w:cs="Arial"/>
                <w:sz w:val="22"/>
                <w:szCs w:val="22"/>
              </w:rPr>
            </w:pPr>
            <w:r w:rsidRPr="00F12352">
              <w:rPr>
                <w:rFonts w:ascii="Arial" w:hAnsi="Arial" w:cs="Arial"/>
                <w:sz w:val="22"/>
                <w:szCs w:val="22"/>
              </w:rPr>
              <w:t>Części maszyn ogólnego zastosowania</w:t>
            </w:r>
          </w:p>
        </w:tc>
      </w:tr>
      <w:tr w:rsidR="00F12352" w:rsidRPr="00F37D7D" w14:paraId="3A8EED26"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E6D071" w14:textId="107F0D39" w:rsidR="00F12352" w:rsidRPr="00F12352" w:rsidRDefault="00F12352" w:rsidP="00F24405">
            <w:pPr>
              <w:jc w:val="center"/>
              <w:rPr>
                <w:rFonts w:ascii="Arial" w:hAnsi="Arial" w:cs="Arial"/>
                <w:sz w:val="22"/>
                <w:szCs w:val="22"/>
              </w:rPr>
            </w:pPr>
            <w:r w:rsidRPr="00F12352">
              <w:rPr>
                <w:rFonts w:ascii="Arial" w:hAnsi="Arial" w:cs="Arial"/>
                <w:sz w:val="22"/>
                <w:szCs w:val="22"/>
              </w:rPr>
              <w:t>31110000-0</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D73812" w14:textId="3E1DDF3B" w:rsidR="00F12352" w:rsidRPr="00F12352" w:rsidRDefault="00F12352" w:rsidP="00CF1A9F">
            <w:pPr>
              <w:rPr>
                <w:rFonts w:ascii="Arial" w:hAnsi="Arial" w:cs="Arial"/>
                <w:sz w:val="22"/>
                <w:szCs w:val="22"/>
              </w:rPr>
            </w:pPr>
            <w:r w:rsidRPr="00F12352">
              <w:rPr>
                <w:rFonts w:ascii="Arial" w:hAnsi="Arial" w:cs="Arial"/>
                <w:sz w:val="22"/>
                <w:szCs w:val="22"/>
              </w:rPr>
              <w:t>Silniki elektryczne</w:t>
            </w:r>
          </w:p>
        </w:tc>
      </w:tr>
      <w:tr w:rsidR="00F12352" w:rsidRPr="00F37D7D" w14:paraId="6277F261" w14:textId="77777777" w:rsidTr="00CF1A9F">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75A0A5" w14:textId="57D4F0DC" w:rsidR="00F12352" w:rsidRPr="00F12352" w:rsidRDefault="00F12352" w:rsidP="00F24405">
            <w:pPr>
              <w:jc w:val="center"/>
              <w:rPr>
                <w:rFonts w:ascii="Arial" w:hAnsi="Arial" w:cs="Arial"/>
                <w:sz w:val="22"/>
                <w:szCs w:val="22"/>
              </w:rPr>
            </w:pPr>
            <w:r w:rsidRPr="00F12352">
              <w:rPr>
                <w:rFonts w:ascii="Arial" w:hAnsi="Arial" w:cs="Arial"/>
                <w:sz w:val="22"/>
                <w:szCs w:val="22"/>
              </w:rPr>
              <w:t>44440000-6</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A08E18" w14:textId="1944A456" w:rsidR="00F12352" w:rsidRPr="00F12352" w:rsidRDefault="00F12352" w:rsidP="00CF1A9F">
            <w:pPr>
              <w:rPr>
                <w:rFonts w:ascii="Arial" w:hAnsi="Arial" w:cs="Arial"/>
                <w:sz w:val="22"/>
                <w:szCs w:val="22"/>
              </w:rPr>
            </w:pPr>
            <w:r w:rsidRPr="00F12352">
              <w:rPr>
                <w:rFonts w:ascii="Arial" w:hAnsi="Arial" w:cs="Arial"/>
                <w:sz w:val="22"/>
                <w:szCs w:val="22"/>
              </w:rPr>
              <w:t>Łożyska</w:t>
            </w:r>
          </w:p>
        </w:tc>
      </w:tr>
    </w:tbl>
    <w:p w14:paraId="7E5BF698" w14:textId="4BA7F571" w:rsidR="007F4301" w:rsidRPr="00F37D7D" w:rsidRDefault="007F4301" w:rsidP="00CF1A9F">
      <w:pPr>
        <w:pStyle w:val="pkt"/>
        <w:spacing w:before="0" w:after="0" w:line="304" w:lineRule="exact"/>
        <w:ind w:left="0" w:firstLine="0"/>
        <w:rPr>
          <w:rFonts w:ascii="Arial" w:hAnsi="Arial" w:cs="Arial"/>
          <w:sz w:val="22"/>
          <w:szCs w:val="22"/>
        </w:rPr>
      </w:pPr>
    </w:p>
    <w:p w14:paraId="291010D1" w14:textId="77777777" w:rsidR="00062119"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D30710" w:rsidRPr="00F37D7D">
        <w:rPr>
          <w:rFonts w:ascii="Arial" w:hAnsi="Arial" w:cs="Arial"/>
          <w:sz w:val="22"/>
          <w:szCs w:val="22"/>
        </w:rPr>
        <w:t xml:space="preserve">Przedmiot zamówienia </w:t>
      </w:r>
      <w:r w:rsidR="005D0E94" w:rsidRPr="00F37D7D">
        <w:rPr>
          <w:rFonts w:ascii="Arial" w:hAnsi="Arial" w:cs="Arial"/>
          <w:dstrike/>
          <w:sz w:val="22"/>
          <w:szCs w:val="22"/>
        </w:rPr>
        <w:t>zosta</w:t>
      </w:r>
      <w:r w:rsidR="005D0E94" w:rsidRPr="00F37D7D">
        <w:rPr>
          <w:rFonts w:ascii="Arial" w:hAnsi="Arial" w:cs="Arial"/>
          <w:strike/>
          <w:sz w:val="22"/>
          <w:szCs w:val="22"/>
        </w:rPr>
        <w:t>ł</w:t>
      </w:r>
      <w:r w:rsidR="005D0E94" w:rsidRPr="00F37D7D">
        <w:rPr>
          <w:rFonts w:ascii="Arial" w:hAnsi="Arial" w:cs="Arial"/>
          <w:sz w:val="22"/>
          <w:szCs w:val="22"/>
        </w:rPr>
        <w:t>/</w:t>
      </w:r>
      <w:r w:rsidR="0096760C" w:rsidRPr="00F37D7D">
        <w:rPr>
          <w:rFonts w:ascii="Arial" w:hAnsi="Arial" w:cs="Arial"/>
          <w:sz w:val="22"/>
          <w:szCs w:val="22"/>
        </w:rPr>
        <w:t xml:space="preserve">nie </w:t>
      </w:r>
      <w:r w:rsidR="00D30710" w:rsidRPr="00F37D7D">
        <w:rPr>
          <w:rFonts w:ascii="Arial" w:hAnsi="Arial" w:cs="Arial"/>
          <w:sz w:val="22"/>
          <w:szCs w:val="22"/>
        </w:rPr>
        <w:t>zosta</w:t>
      </w:r>
      <w:r w:rsidR="00377028" w:rsidRPr="00F37D7D">
        <w:rPr>
          <w:rFonts w:ascii="Arial" w:hAnsi="Arial" w:cs="Arial"/>
          <w:sz w:val="22"/>
          <w:szCs w:val="22"/>
        </w:rPr>
        <w:t>ł</w:t>
      </w:r>
      <w:r w:rsidR="005D0E94" w:rsidRPr="00F37D7D">
        <w:rPr>
          <w:rStyle w:val="Odwoanieprzypisudolnego"/>
          <w:rFonts w:ascii="Arial" w:hAnsi="Arial" w:cs="Arial"/>
          <w:sz w:val="22"/>
          <w:szCs w:val="22"/>
        </w:rPr>
        <w:footnoteReference w:id="1"/>
      </w:r>
      <w:r w:rsidR="00D30710" w:rsidRPr="00F37D7D">
        <w:rPr>
          <w:rFonts w:ascii="Arial" w:hAnsi="Arial" w:cs="Arial"/>
          <w:sz w:val="22"/>
          <w:szCs w:val="22"/>
        </w:rPr>
        <w:t>podzielony na</w:t>
      </w:r>
      <w:r w:rsidR="0096760C" w:rsidRPr="00F37D7D">
        <w:rPr>
          <w:rFonts w:ascii="Arial" w:hAnsi="Arial" w:cs="Arial"/>
          <w:sz w:val="22"/>
          <w:szCs w:val="22"/>
        </w:rPr>
        <w:t xml:space="preserve"> części. </w:t>
      </w:r>
      <w:r w:rsidR="00062119" w:rsidRPr="00F37D7D">
        <w:rPr>
          <w:rFonts w:ascii="Arial" w:hAnsi="Arial" w:cs="Arial"/>
          <w:sz w:val="22"/>
          <w:szCs w:val="22"/>
        </w:rPr>
        <w:t xml:space="preserve">Zamawiający </w:t>
      </w:r>
      <w:r w:rsidR="005D0E94" w:rsidRPr="00F37D7D">
        <w:rPr>
          <w:rFonts w:ascii="Arial" w:hAnsi="Arial" w:cs="Arial"/>
          <w:dstrike/>
          <w:sz w:val="22"/>
          <w:szCs w:val="22"/>
        </w:rPr>
        <w:t>dopuszcza</w:t>
      </w:r>
      <w:r w:rsidR="005D0E94" w:rsidRPr="00F37D7D">
        <w:rPr>
          <w:rFonts w:ascii="Arial" w:hAnsi="Arial" w:cs="Arial"/>
          <w:sz w:val="22"/>
          <w:szCs w:val="22"/>
        </w:rPr>
        <w:t>/</w:t>
      </w:r>
      <w:r w:rsidR="006C56BD" w:rsidRPr="00F37D7D">
        <w:rPr>
          <w:rFonts w:ascii="Arial" w:hAnsi="Arial" w:cs="Arial"/>
          <w:sz w:val="22"/>
          <w:szCs w:val="22"/>
        </w:rPr>
        <w:t xml:space="preserve">nie </w:t>
      </w:r>
      <w:r w:rsidR="00062119" w:rsidRPr="00F37D7D">
        <w:rPr>
          <w:rFonts w:ascii="Arial" w:hAnsi="Arial" w:cs="Arial"/>
          <w:sz w:val="22"/>
          <w:szCs w:val="22"/>
        </w:rPr>
        <w:t>dopuszcza</w:t>
      </w:r>
      <w:r w:rsidR="005D0E94" w:rsidRPr="00F37D7D">
        <w:rPr>
          <w:rStyle w:val="Odwoanieprzypisudolnego"/>
          <w:rFonts w:ascii="Arial" w:hAnsi="Arial" w:cs="Arial"/>
          <w:sz w:val="22"/>
          <w:szCs w:val="22"/>
        </w:rPr>
        <w:footnoteReference w:id="2"/>
      </w:r>
      <w:r w:rsidR="00E22BD0" w:rsidRPr="00F37D7D">
        <w:rPr>
          <w:rFonts w:ascii="Arial" w:hAnsi="Arial" w:cs="Arial"/>
          <w:sz w:val="22"/>
          <w:szCs w:val="22"/>
        </w:rPr>
        <w:t xml:space="preserve"> </w:t>
      </w:r>
      <w:r w:rsidR="00062119" w:rsidRPr="00F37D7D">
        <w:rPr>
          <w:rFonts w:ascii="Arial" w:hAnsi="Arial" w:cs="Arial"/>
          <w:sz w:val="22"/>
          <w:szCs w:val="22"/>
        </w:rPr>
        <w:t>składani</w:t>
      </w:r>
      <w:r w:rsidR="0096760C" w:rsidRPr="00F37D7D">
        <w:rPr>
          <w:rFonts w:ascii="Arial" w:hAnsi="Arial" w:cs="Arial"/>
          <w:sz w:val="22"/>
          <w:szCs w:val="22"/>
        </w:rPr>
        <w:t>a</w:t>
      </w:r>
      <w:r w:rsidR="00062119" w:rsidRPr="00F37D7D">
        <w:rPr>
          <w:rFonts w:ascii="Arial" w:hAnsi="Arial" w:cs="Arial"/>
          <w:sz w:val="22"/>
          <w:szCs w:val="22"/>
        </w:rPr>
        <w:t xml:space="preserve"> ofert częściowych.</w:t>
      </w:r>
    </w:p>
    <w:p w14:paraId="6861F578" w14:textId="77777777" w:rsidR="00D307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D30710" w:rsidRPr="00F37D7D">
        <w:rPr>
          <w:rFonts w:ascii="Arial" w:hAnsi="Arial" w:cs="Arial"/>
          <w:sz w:val="22"/>
          <w:szCs w:val="22"/>
        </w:rPr>
        <w:t>Zamawiający nie dopuszcza składania ofert wariantowych oraz w postaci katalogów elektronicznych.</w:t>
      </w:r>
    </w:p>
    <w:p w14:paraId="1112EABE" w14:textId="77777777" w:rsidR="00D307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D30710" w:rsidRPr="00F37D7D">
        <w:rPr>
          <w:rFonts w:ascii="Arial" w:hAnsi="Arial" w:cs="Arial"/>
          <w:sz w:val="22"/>
          <w:szCs w:val="22"/>
        </w:rPr>
        <w:t xml:space="preserve">Zamawiający nie przewiduje udzielania zamówień, o których mowa w art. </w:t>
      </w:r>
      <w:r w:rsidR="004405F4" w:rsidRPr="00F37D7D">
        <w:rPr>
          <w:rFonts w:ascii="Arial" w:hAnsi="Arial" w:cs="Arial"/>
          <w:sz w:val="22"/>
          <w:szCs w:val="22"/>
        </w:rPr>
        <w:t>214 ust. 1 pkt 7</w:t>
      </w:r>
      <w:r w:rsidR="00D30710" w:rsidRPr="00F37D7D">
        <w:rPr>
          <w:rFonts w:ascii="Arial" w:hAnsi="Arial" w:cs="Arial"/>
          <w:sz w:val="22"/>
          <w:szCs w:val="22"/>
        </w:rPr>
        <w:t xml:space="preserve"> </w:t>
      </w:r>
      <w:proofErr w:type="spellStart"/>
      <w:r w:rsidR="006C56BD" w:rsidRPr="00F37D7D">
        <w:rPr>
          <w:rFonts w:ascii="Arial" w:hAnsi="Arial" w:cs="Arial"/>
          <w:sz w:val="22"/>
          <w:szCs w:val="22"/>
        </w:rPr>
        <w:t>p.z.p</w:t>
      </w:r>
      <w:proofErr w:type="spellEnd"/>
      <w:r w:rsidR="006C56BD" w:rsidRPr="00F37D7D">
        <w:rPr>
          <w:rFonts w:ascii="Arial" w:hAnsi="Arial" w:cs="Arial"/>
          <w:sz w:val="22"/>
          <w:szCs w:val="22"/>
        </w:rPr>
        <w:t xml:space="preserve">. </w:t>
      </w:r>
    </w:p>
    <w:p w14:paraId="1DC42EF3" w14:textId="77777777" w:rsidR="0050737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155F72" w:rsidRPr="00F37D7D">
        <w:rPr>
          <w:rFonts w:ascii="Arial" w:hAnsi="Arial" w:cs="Arial"/>
          <w:sz w:val="22"/>
          <w:szCs w:val="22"/>
        </w:rPr>
        <w:t xml:space="preserve">Stosownie do art. </w:t>
      </w:r>
      <w:r w:rsidR="0002051E" w:rsidRPr="00F37D7D">
        <w:rPr>
          <w:rFonts w:ascii="Arial" w:hAnsi="Arial" w:cs="Arial"/>
          <w:sz w:val="22"/>
          <w:szCs w:val="22"/>
        </w:rPr>
        <w:t>95 ust. 1</w:t>
      </w:r>
      <w:r w:rsidR="00155F72" w:rsidRPr="00F37D7D">
        <w:rPr>
          <w:rFonts w:ascii="Arial" w:hAnsi="Arial" w:cs="Arial"/>
          <w:sz w:val="22"/>
          <w:szCs w:val="22"/>
        </w:rPr>
        <w:t xml:space="preserve"> </w:t>
      </w:r>
      <w:proofErr w:type="spellStart"/>
      <w:r w:rsidR="00E62E5C" w:rsidRPr="00F37D7D">
        <w:rPr>
          <w:rFonts w:ascii="Arial" w:hAnsi="Arial" w:cs="Arial"/>
          <w:sz w:val="22"/>
          <w:szCs w:val="22"/>
        </w:rPr>
        <w:t>p.z.p</w:t>
      </w:r>
      <w:proofErr w:type="spellEnd"/>
      <w:r w:rsidR="00E62E5C" w:rsidRPr="00F37D7D">
        <w:rPr>
          <w:rFonts w:ascii="Arial" w:hAnsi="Arial" w:cs="Arial"/>
          <w:sz w:val="22"/>
          <w:szCs w:val="22"/>
        </w:rPr>
        <w:t xml:space="preserve">. </w:t>
      </w:r>
      <w:r w:rsidR="00155F72" w:rsidRPr="00F37D7D">
        <w:rPr>
          <w:rFonts w:ascii="Arial" w:hAnsi="Arial" w:cs="Arial"/>
          <w:sz w:val="22"/>
          <w:szCs w:val="22"/>
        </w:rPr>
        <w:t xml:space="preserve">Zamawiający wymaga zatrudnienia przez Wykonawcę, podwykonawcę lub dalszego podwykonawcę na podstawie </w:t>
      </w:r>
      <w:r w:rsidR="0002051E" w:rsidRPr="00F37D7D">
        <w:rPr>
          <w:rFonts w:ascii="Arial" w:hAnsi="Arial" w:cs="Arial"/>
          <w:sz w:val="22"/>
          <w:szCs w:val="22"/>
        </w:rPr>
        <w:t>stosunku pracy</w:t>
      </w:r>
      <w:r w:rsidR="00155F72" w:rsidRPr="00F37D7D">
        <w:rPr>
          <w:rFonts w:ascii="Arial" w:hAnsi="Arial" w:cs="Arial"/>
          <w:sz w:val="22"/>
          <w:szCs w:val="22"/>
        </w:rPr>
        <w:t xml:space="preserve">, w rozumieniu ustawy </w:t>
      </w:r>
      <w:r w:rsidRPr="00F37D7D">
        <w:rPr>
          <w:rFonts w:ascii="Arial" w:hAnsi="Arial" w:cs="Arial"/>
          <w:sz w:val="22"/>
          <w:szCs w:val="22"/>
        </w:rPr>
        <w:t>z dnia 26.06.1974 r</w:t>
      </w:r>
      <w:r w:rsidR="00155F72" w:rsidRPr="00F37D7D">
        <w:rPr>
          <w:rFonts w:ascii="Arial" w:hAnsi="Arial" w:cs="Arial"/>
          <w:sz w:val="22"/>
          <w:szCs w:val="22"/>
        </w:rPr>
        <w:t xml:space="preserve">. </w:t>
      </w:r>
      <w:r w:rsidRPr="00F37D7D">
        <w:rPr>
          <w:rFonts w:ascii="Arial" w:hAnsi="Arial" w:cs="Arial"/>
          <w:sz w:val="22"/>
          <w:szCs w:val="22"/>
        </w:rPr>
        <w:t>-</w:t>
      </w:r>
      <w:r w:rsidR="00155F72" w:rsidRPr="00F37D7D">
        <w:rPr>
          <w:rFonts w:ascii="Arial" w:hAnsi="Arial" w:cs="Arial"/>
          <w:sz w:val="22"/>
          <w:szCs w:val="22"/>
        </w:rPr>
        <w:t xml:space="preserve"> Kodeks pracy (Dz. U. z 20</w:t>
      </w:r>
      <w:r w:rsidR="00D3306C" w:rsidRPr="00F37D7D">
        <w:rPr>
          <w:rFonts w:ascii="Arial" w:hAnsi="Arial" w:cs="Arial"/>
          <w:sz w:val="22"/>
          <w:szCs w:val="22"/>
        </w:rPr>
        <w:t>20</w:t>
      </w:r>
      <w:r w:rsidR="00155F72" w:rsidRPr="00F37D7D">
        <w:rPr>
          <w:rFonts w:ascii="Arial" w:hAnsi="Arial" w:cs="Arial"/>
          <w:sz w:val="22"/>
          <w:szCs w:val="22"/>
        </w:rPr>
        <w:t xml:space="preserve"> r. poz. 1</w:t>
      </w:r>
      <w:r w:rsidR="00D3306C" w:rsidRPr="00F37D7D">
        <w:rPr>
          <w:rFonts w:ascii="Arial" w:hAnsi="Arial" w:cs="Arial"/>
          <w:sz w:val="22"/>
          <w:szCs w:val="22"/>
        </w:rPr>
        <w:t>32</w:t>
      </w:r>
      <w:r w:rsidR="00155F72" w:rsidRPr="00F37D7D">
        <w:rPr>
          <w:rFonts w:ascii="Arial" w:hAnsi="Arial" w:cs="Arial"/>
          <w:sz w:val="22"/>
          <w:szCs w:val="22"/>
        </w:rPr>
        <w:t>0), osób wykonujących czynności w</w:t>
      </w:r>
      <w:r w:rsidR="003D7582" w:rsidRPr="00F37D7D">
        <w:rPr>
          <w:rFonts w:ascii="Arial" w:hAnsi="Arial" w:cs="Arial"/>
          <w:sz w:val="22"/>
          <w:szCs w:val="22"/>
        </w:rPr>
        <w:t xml:space="preserve"> zakresie realizacji zamówienia</w:t>
      </w:r>
      <w:r w:rsidR="00507371" w:rsidRPr="00F37D7D">
        <w:rPr>
          <w:rFonts w:ascii="Arial" w:hAnsi="Arial" w:cs="Arial"/>
          <w:sz w:val="22"/>
          <w:szCs w:val="22"/>
        </w:rPr>
        <w:t xml:space="preserve">: </w:t>
      </w:r>
      <w:r w:rsidR="00B732FE" w:rsidRPr="00F37D7D">
        <w:rPr>
          <w:rFonts w:ascii="Arial" w:hAnsi="Arial" w:cs="Arial"/>
          <w:sz w:val="22"/>
          <w:szCs w:val="22"/>
        </w:rPr>
        <w:t>określonych w SWZ część III.</w:t>
      </w:r>
    </w:p>
    <w:p w14:paraId="0A49F566" w14:textId="77777777" w:rsidR="003B598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155F72" w:rsidRPr="00F37D7D">
        <w:rPr>
          <w:rFonts w:ascii="Arial" w:hAnsi="Arial" w:cs="Arial"/>
          <w:sz w:val="22"/>
          <w:szCs w:val="22"/>
        </w:rPr>
        <w:t>Szczegółowe wymagania dotyczące realizacji oraz egzekwowania wymogu zatrudnienia na podstawie umowy o pracę zostały określone we Wzorze Umowy</w:t>
      </w:r>
      <w:r w:rsidR="003B598B" w:rsidRPr="00F37D7D">
        <w:rPr>
          <w:rFonts w:ascii="Arial" w:hAnsi="Arial" w:cs="Arial"/>
          <w:sz w:val="22"/>
          <w:szCs w:val="22"/>
        </w:rPr>
        <w:t>.</w:t>
      </w:r>
      <w:r w:rsidR="00155F72" w:rsidRPr="00F37D7D">
        <w:rPr>
          <w:rFonts w:ascii="Arial" w:hAnsi="Arial" w:cs="Arial"/>
          <w:sz w:val="22"/>
          <w:szCs w:val="22"/>
        </w:rPr>
        <w:t xml:space="preserve"> </w:t>
      </w:r>
    </w:p>
    <w:p w14:paraId="52580AB8" w14:textId="524340DE" w:rsidR="00DB164D"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464F9F" w:rsidRPr="00F37D7D">
        <w:rPr>
          <w:rFonts w:ascii="Arial" w:hAnsi="Arial" w:cs="Arial"/>
          <w:sz w:val="22"/>
          <w:szCs w:val="22"/>
        </w:rPr>
        <w:t xml:space="preserve">Szczegółowy </w:t>
      </w:r>
      <w:r w:rsidR="0042601D" w:rsidRPr="00F37D7D">
        <w:rPr>
          <w:rFonts w:ascii="Arial" w:hAnsi="Arial" w:cs="Arial"/>
          <w:sz w:val="22"/>
          <w:szCs w:val="22"/>
        </w:rPr>
        <w:t>o</w:t>
      </w:r>
      <w:r w:rsidR="00464F9F" w:rsidRPr="00F37D7D">
        <w:rPr>
          <w:rFonts w:ascii="Arial" w:hAnsi="Arial" w:cs="Arial"/>
          <w:sz w:val="22"/>
          <w:szCs w:val="22"/>
        </w:rPr>
        <w:t>pis oraz sposó</w:t>
      </w:r>
      <w:r w:rsidR="00FF7653" w:rsidRPr="00F37D7D">
        <w:rPr>
          <w:rFonts w:ascii="Arial" w:hAnsi="Arial" w:cs="Arial"/>
          <w:sz w:val="22"/>
          <w:szCs w:val="22"/>
        </w:rPr>
        <w:t>b realizacji zamówienia zawiera</w:t>
      </w:r>
      <w:r w:rsidR="001C374E" w:rsidRPr="00F37D7D">
        <w:rPr>
          <w:rFonts w:ascii="Arial" w:hAnsi="Arial" w:cs="Arial"/>
          <w:sz w:val="22"/>
          <w:szCs w:val="22"/>
        </w:rPr>
        <w:t xml:space="preserve"> </w:t>
      </w:r>
      <w:r w:rsidR="007A4E8C" w:rsidRPr="00F37D7D">
        <w:rPr>
          <w:rFonts w:ascii="Arial" w:hAnsi="Arial" w:cs="Arial"/>
          <w:sz w:val="22"/>
          <w:szCs w:val="22"/>
        </w:rPr>
        <w:t>SWZ czę</w:t>
      </w:r>
      <w:r w:rsidR="00643296" w:rsidRPr="00F37D7D">
        <w:rPr>
          <w:rFonts w:ascii="Arial" w:hAnsi="Arial" w:cs="Arial"/>
          <w:sz w:val="22"/>
          <w:szCs w:val="22"/>
        </w:rPr>
        <w:t>ść II</w:t>
      </w:r>
      <w:r w:rsidR="003B598B" w:rsidRPr="00F37D7D">
        <w:rPr>
          <w:rFonts w:ascii="Arial" w:hAnsi="Arial" w:cs="Arial"/>
          <w:sz w:val="22"/>
          <w:szCs w:val="22"/>
        </w:rPr>
        <w:t>.</w:t>
      </w:r>
      <w:r w:rsidR="00643296" w:rsidRPr="00F37D7D">
        <w:rPr>
          <w:rFonts w:ascii="Arial" w:hAnsi="Arial" w:cs="Arial"/>
          <w:sz w:val="22"/>
          <w:szCs w:val="22"/>
        </w:rPr>
        <w:t xml:space="preserve"> </w:t>
      </w:r>
    </w:p>
    <w:p w14:paraId="791C6F45" w14:textId="06D1FEDE" w:rsidR="00C0300E" w:rsidRPr="00F37D7D" w:rsidRDefault="00C0300E"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9.</w:t>
      </w:r>
      <w:r w:rsidRPr="00F37D7D">
        <w:rPr>
          <w:rFonts w:ascii="Arial" w:hAnsi="Arial" w:cs="Arial"/>
          <w:sz w:val="22"/>
          <w:szCs w:val="22"/>
        </w:rPr>
        <w:t xml:space="preserve"> </w:t>
      </w:r>
      <w:r w:rsidRPr="00F37D7D">
        <w:rPr>
          <w:rFonts w:ascii="Arial" w:hAnsi="Arial" w:cs="Arial"/>
          <w:sz w:val="22"/>
          <w:szCs w:val="22"/>
        </w:rPr>
        <w:tab/>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412B43D2" w14:textId="77777777" w:rsidR="00C0300E" w:rsidRPr="00F37D7D" w:rsidRDefault="00C0300E" w:rsidP="00F1451C">
      <w:pPr>
        <w:pStyle w:val="pkt"/>
        <w:spacing w:before="0" w:after="0" w:line="304" w:lineRule="exact"/>
        <w:ind w:left="426" w:hanging="426"/>
        <w:rPr>
          <w:rFonts w:ascii="Arial" w:hAnsi="Arial" w:cs="Arial"/>
          <w:sz w:val="22"/>
          <w:szCs w:val="22"/>
        </w:rPr>
      </w:pPr>
    </w:p>
    <w:p w14:paraId="16A00552" w14:textId="77777777" w:rsidR="00497A91"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V.</w:t>
      </w:r>
      <w:r w:rsidRPr="00F37D7D">
        <w:rPr>
          <w:rFonts w:ascii="Arial" w:hAnsi="Arial" w:cs="Arial"/>
          <w:b/>
          <w:sz w:val="22"/>
          <w:szCs w:val="22"/>
        </w:rPr>
        <w:tab/>
      </w:r>
      <w:r w:rsidR="0042582D" w:rsidRPr="00F37D7D">
        <w:rPr>
          <w:rFonts w:ascii="Arial" w:hAnsi="Arial" w:cs="Arial"/>
          <w:b/>
          <w:sz w:val="22"/>
          <w:szCs w:val="22"/>
        </w:rPr>
        <w:t>PODWY</w:t>
      </w:r>
      <w:r w:rsidR="00E8086A" w:rsidRPr="00F37D7D">
        <w:rPr>
          <w:rFonts w:ascii="Arial" w:hAnsi="Arial" w:cs="Arial"/>
          <w:b/>
          <w:sz w:val="22"/>
          <w:szCs w:val="22"/>
        </w:rPr>
        <w:t>KO</w:t>
      </w:r>
      <w:r w:rsidR="00CF6AE5" w:rsidRPr="00F37D7D">
        <w:rPr>
          <w:rFonts w:ascii="Arial" w:hAnsi="Arial" w:cs="Arial"/>
          <w:b/>
          <w:sz w:val="22"/>
          <w:szCs w:val="22"/>
        </w:rPr>
        <w:t>NAWSTWO</w:t>
      </w:r>
    </w:p>
    <w:p w14:paraId="13F8D16A"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2828C8" w:rsidRPr="00F37D7D">
        <w:rPr>
          <w:rFonts w:ascii="Arial" w:hAnsi="Arial" w:cs="Arial"/>
          <w:sz w:val="22"/>
          <w:szCs w:val="22"/>
        </w:rPr>
        <w:t xml:space="preserve">Wykonawca może powierzyć wykonanie części zamówienia podwykonawcy (podwykonawcom). </w:t>
      </w:r>
    </w:p>
    <w:p w14:paraId="4B8692F1"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2828C8" w:rsidRPr="00F37D7D">
        <w:rPr>
          <w:rFonts w:ascii="Arial" w:hAnsi="Arial" w:cs="Arial"/>
          <w:sz w:val="22"/>
          <w:szCs w:val="22"/>
        </w:rPr>
        <w:t xml:space="preserve">Zamawiający </w:t>
      </w:r>
      <w:r w:rsidR="00A81C03" w:rsidRPr="00F37D7D">
        <w:rPr>
          <w:rFonts w:ascii="Arial" w:hAnsi="Arial" w:cs="Arial"/>
          <w:strike/>
          <w:sz w:val="22"/>
          <w:szCs w:val="22"/>
        </w:rPr>
        <w:t>zastrzega</w:t>
      </w:r>
      <w:r w:rsidR="00A81C03" w:rsidRPr="00F37D7D">
        <w:rPr>
          <w:rFonts w:ascii="Arial" w:hAnsi="Arial" w:cs="Arial"/>
          <w:sz w:val="22"/>
          <w:szCs w:val="22"/>
        </w:rPr>
        <w:t>/</w:t>
      </w:r>
      <w:r w:rsidR="002828C8" w:rsidRPr="00F37D7D">
        <w:rPr>
          <w:rFonts w:ascii="Arial" w:hAnsi="Arial" w:cs="Arial"/>
          <w:sz w:val="22"/>
          <w:szCs w:val="22"/>
        </w:rPr>
        <w:t>nie zastrzega</w:t>
      </w:r>
      <w:r w:rsidR="0061476E" w:rsidRPr="00F37D7D">
        <w:rPr>
          <w:rFonts w:ascii="Arial" w:hAnsi="Arial" w:cs="Arial"/>
          <w:sz w:val="22"/>
          <w:szCs w:val="22"/>
        </w:rPr>
        <w:t xml:space="preserve"> </w:t>
      </w:r>
      <w:r w:rsidR="002828C8" w:rsidRPr="00F37D7D">
        <w:rPr>
          <w:rFonts w:ascii="Arial" w:hAnsi="Arial" w:cs="Arial"/>
          <w:sz w:val="22"/>
          <w:szCs w:val="22"/>
        </w:rPr>
        <w:t>obowiązku osobistego wykonania przez Wykonawcę kluczowych części zamówienia</w:t>
      </w:r>
      <w:r w:rsidR="00A374F3" w:rsidRPr="00F37D7D">
        <w:rPr>
          <w:rFonts w:ascii="Arial" w:hAnsi="Arial" w:cs="Arial"/>
          <w:sz w:val="22"/>
          <w:szCs w:val="22"/>
        </w:rPr>
        <w:t>.</w:t>
      </w:r>
      <w:r w:rsidR="002828C8" w:rsidRPr="00F37D7D">
        <w:rPr>
          <w:rFonts w:ascii="Arial" w:hAnsi="Arial" w:cs="Arial"/>
          <w:sz w:val="22"/>
          <w:szCs w:val="22"/>
        </w:rPr>
        <w:t xml:space="preserve"> </w:t>
      </w:r>
    </w:p>
    <w:p w14:paraId="04C013AD" w14:textId="77777777" w:rsidR="002828C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828C8" w:rsidRPr="00F37D7D">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BF8B71" w14:textId="06D986A4" w:rsidR="0008343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2828C8" w:rsidRPr="00F37D7D">
        <w:rPr>
          <w:rFonts w:ascii="Arial" w:hAnsi="Arial" w:cs="Arial"/>
          <w:sz w:val="22"/>
          <w:szCs w:val="22"/>
        </w:rPr>
        <w:t>Powierzenie części zamówienia podwy</w:t>
      </w:r>
      <w:r w:rsidR="002A7C07" w:rsidRPr="00F37D7D">
        <w:rPr>
          <w:rFonts w:ascii="Arial" w:hAnsi="Arial" w:cs="Arial"/>
          <w:sz w:val="22"/>
          <w:szCs w:val="22"/>
        </w:rPr>
        <w:t>konawcom nie zwalnia Wykonawcy z </w:t>
      </w:r>
      <w:r w:rsidR="002828C8" w:rsidRPr="00F37D7D">
        <w:rPr>
          <w:rFonts w:ascii="Arial" w:hAnsi="Arial" w:cs="Arial"/>
          <w:sz w:val="22"/>
          <w:szCs w:val="22"/>
        </w:rPr>
        <w:t>odpowiedzialności za należyte wykonanie zamówienia.</w:t>
      </w:r>
    </w:p>
    <w:p w14:paraId="6A5565B6" w14:textId="77777777" w:rsidR="00E8086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VI.</w:t>
      </w:r>
      <w:r w:rsidRPr="00F37D7D">
        <w:rPr>
          <w:rFonts w:ascii="Arial" w:hAnsi="Arial" w:cs="Arial"/>
          <w:b/>
          <w:sz w:val="22"/>
          <w:szCs w:val="22"/>
        </w:rPr>
        <w:tab/>
      </w:r>
      <w:r w:rsidR="00E8086A" w:rsidRPr="00F37D7D">
        <w:rPr>
          <w:rFonts w:ascii="Arial" w:hAnsi="Arial" w:cs="Arial"/>
          <w:b/>
          <w:sz w:val="22"/>
          <w:szCs w:val="22"/>
        </w:rPr>
        <w:t>TERMIN WYKONANIA ZAMÓWIENIA</w:t>
      </w:r>
    </w:p>
    <w:p w14:paraId="692BD407" w14:textId="2A286DAE" w:rsidR="00A73229" w:rsidRPr="00F37D7D" w:rsidRDefault="00475975" w:rsidP="004441C0">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CC047F" w:rsidRPr="00F37D7D">
        <w:rPr>
          <w:rFonts w:ascii="Arial" w:hAnsi="Arial" w:cs="Arial"/>
          <w:sz w:val="22"/>
          <w:szCs w:val="22"/>
        </w:rPr>
        <w:t xml:space="preserve">Termin </w:t>
      </w:r>
      <w:r w:rsidR="00CA06FA" w:rsidRPr="00F37D7D">
        <w:rPr>
          <w:rFonts w:ascii="Arial" w:hAnsi="Arial" w:cs="Arial"/>
          <w:sz w:val="22"/>
          <w:szCs w:val="22"/>
        </w:rPr>
        <w:t>realizacji</w:t>
      </w:r>
      <w:r w:rsidR="00CC047F" w:rsidRPr="00F37D7D">
        <w:rPr>
          <w:rFonts w:ascii="Arial" w:hAnsi="Arial" w:cs="Arial"/>
          <w:sz w:val="22"/>
          <w:szCs w:val="22"/>
        </w:rPr>
        <w:t xml:space="preserve"> zamówienia</w:t>
      </w:r>
      <w:r w:rsidR="00A73229" w:rsidRPr="00F37D7D">
        <w:rPr>
          <w:rFonts w:ascii="Arial" w:hAnsi="Arial" w:cs="Arial"/>
          <w:sz w:val="22"/>
          <w:szCs w:val="22"/>
        </w:rPr>
        <w:t>:</w:t>
      </w:r>
      <w:r w:rsidR="00300734" w:rsidRPr="00F37D7D">
        <w:rPr>
          <w:rFonts w:ascii="Arial" w:hAnsi="Arial" w:cs="Arial"/>
          <w:sz w:val="22"/>
          <w:szCs w:val="22"/>
        </w:rPr>
        <w:t xml:space="preserve"> </w:t>
      </w:r>
      <w:r w:rsidR="002A7C07" w:rsidRPr="00F37D7D">
        <w:rPr>
          <w:rFonts w:ascii="Arial" w:hAnsi="Arial" w:cs="Arial"/>
          <w:sz w:val="22"/>
          <w:szCs w:val="22"/>
        </w:rPr>
        <w:t xml:space="preserve">w okresie </w:t>
      </w:r>
      <w:r w:rsidR="00BD68B9">
        <w:rPr>
          <w:rFonts w:ascii="Arial" w:hAnsi="Arial" w:cs="Arial"/>
          <w:sz w:val="22"/>
          <w:szCs w:val="22"/>
        </w:rPr>
        <w:t>6</w:t>
      </w:r>
      <w:r w:rsidR="002A7C07" w:rsidRPr="00F37D7D">
        <w:rPr>
          <w:rFonts w:ascii="Arial" w:hAnsi="Arial" w:cs="Arial"/>
          <w:sz w:val="22"/>
          <w:szCs w:val="22"/>
        </w:rPr>
        <w:t xml:space="preserve"> miesięcy od dnia rozpoczęcia realizacji Prac, jednakże nie wcześniej niż od </w:t>
      </w:r>
      <w:r w:rsidR="002F73BE">
        <w:rPr>
          <w:rFonts w:ascii="Arial" w:hAnsi="Arial" w:cs="Arial"/>
          <w:sz w:val="22"/>
          <w:szCs w:val="22"/>
        </w:rPr>
        <w:t>01.0</w:t>
      </w:r>
      <w:r w:rsidR="00BD68B9">
        <w:rPr>
          <w:rFonts w:ascii="Arial" w:hAnsi="Arial" w:cs="Arial"/>
          <w:sz w:val="22"/>
          <w:szCs w:val="22"/>
        </w:rPr>
        <w:t>7</w:t>
      </w:r>
      <w:r w:rsidR="002F73BE">
        <w:rPr>
          <w:rFonts w:ascii="Arial" w:hAnsi="Arial" w:cs="Arial"/>
          <w:sz w:val="22"/>
          <w:szCs w:val="22"/>
        </w:rPr>
        <w:t>.2025 r</w:t>
      </w:r>
      <w:r w:rsidR="002A7C07" w:rsidRPr="00F37D7D">
        <w:rPr>
          <w:rFonts w:ascii="Arial" w:hAnsi="Arial" w:cs="Arial"/>
          <w:sz w:val="22"/>
          <w:szCs w:val="22"/>
        </w:rPr>
        <w:t>. Termin obowiązywania Umowy został określony w pkt 3 Części III SWZ.</w:t>
      </w:r>
    </w:p>
    <w:p w14:paraId="5171F35F" w14:textId="77777777" w:rsidR="00E37F70"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VII.</w:t>
      </w:r>
      <w:r w:rsidRPr="00F37D7D">
        <w:rPr>
          <w:rFonts w:ascii="Arial" w:hAnsi="Arial" w:cs="Arial"/>
          <w:b/>
          <w:sz w:val="22"/>
          <w:szCs w:val="22"/>
        </w:rPr>
        <w:tab/>
      </w:r>
      <w:r w:rsidR="005B5095" w:rsidRPr="00F37D7D">
        <w:rPr>
          <w:rFonts w:ascii="Arial" w:hAnsi="Arial" w:cs="Arial"/>
          <w:b/>
          <w:sz w:val="22"/>
          <w:szCs w:val="22"/>
        </w:rPr>
        <w:t>WARUNKI UDZIAŁU W POSTĘPOWANIU</w:t>
      </w:r>
    </w:p>
    <w:p w14:paraId="1B9273C2" w14:textId="77777777" w:rsidR="003544E7" w:rsidRPr="00F37D7D"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37D7D">
        <w:rPr>
          <w:rStyle w:val="TeksttreciPogrubienie"/>
          <w:rFonts w:ascii="Arial" w:hAnsi="Arial" w:cs="Arial"/>
          <w:bCs w:val="0"/>
          <w:sz w:val="22"/>
          <w:szCs w:val="22"/>
          <w:shd w:val="clear" w:color="auto" w:fill="auto"/>
        </w:rPr>
        <w:t>1.</w:t>
      </w:r>
      <w:r w:rsidRPr="00F37D7D">
        <w:rPr>
          <w:rStyle w:val="TeksttreciPogrubienie"/>
          <w:rFonts w:ascii="Arial" w:hAnsi="Arial" w:cs="Arial"/>
          <w:bCs w:val="0"/>
          <w:sz w:val="22"/>
          <w:szCs w:val="22"/>
          <w:shd w:val="clear" w:color="auto" w:fill="auto"/>
        </w:rPr>
        <w:tab/>
      </w:r>
      <w:r w:rsidR="003544E7" w:rsidRPr="00F37D7D">
        <w:rPr>
          <w:rFonts w:ascii="Arial" w:hAnsi="Arial" w:cs="Arial"/>
          <w:sz w:val="22"/>
          <w:szCs w:val="22"/>
        </w:rPr>
        <w:t>O udzielenie zamówienia mogą ubiegać się Wykonawcy, którzy nie podlegają wykluczeniu</w:t>
      </w:r>
      <w:r w:rsidR="00CA06FA" w:rsidRPr="00F37D7D">
        <w:rPr>
          <w:rFonts w:ascii="Arial" w:hAnsi="Arial" w:cs="Arial"/>
          <w:sz w:val="22"/>
          <w:szCs w:val="22"/>
        </w:rPr>
        <w:t>, na zasadach określonych w Rozdziale VI</w:t>
      </w:r>
      <w:r w:rsidR="00E248BB" w:rsidRPr="00F37D7D">
        <w:rPr>
          <w:rFonts w:ascii="Arial" w:hAnsi="Arial" w:cs="Arial"/>
          <w:sz w:val="22"/>
          <w:szCs w:val="22"/>
        </w:rPr>
        <w:t>I</w:t>
      </w:r>
      <w:r w:rsidR="00CA06FA" w:rsidRPr="00F37D7D">
        <w:rPr>
          <w:rFonts w:ascii="Arial" w:hAnsi="Arial" w:cs="Arial"/>
          <w:sz w:val="22"/>
          <w:szCs w:val="22"/>
        </w:rPr>
        <w:t>I SWZ,</w:t>
      </w:r>
      <w:r w:rsidR="003544E7" w:rsidRPr="00F37D7D">
        <w:rPr>
          <w:rFonts w:ascii="Arial" w:hAnsi="Arial" w:cs="Arial"/>
          <w:sz w:val="22"/>
          <w:szCs w:val="22"/>
        </w:rPr>
        <w:t xml:space="preserve"> oraz spełniają określone przez </w:t>
      </w:r>
      <w:r w:rsidR="00334FF0" w:rsidRPr="00F37D7D">
        <w:rPr>
          <w:rFonts w:ascii="Arial" w:hAnsi="Arial" w:cs="Arial"/>
          <w:sz w:val="22"/>
          <w:szCs w:val="22"/>
        </w:rPr>
        <w:t>Z</w:t>
      </w:r>
      <w:r w:rsidR="003544E7" w:rsidRPr="00F37D7D">
        <w:rPr>
          <w:rFonts w:ascii="Arial" w:hAnsi="Arial" w:cs="Arial"/>
          <w:sz w:val="22"/>
          <w:szCs w:val="22"/>
        </w:rPr>
        <w:t>amawiającego warunki</w:t>
      </w:r>
      <w:r w:rsidR="003544E7" w:rsidRPr="00F37D7D">
        <w:rPr>
          <w:rStyle w:val="TeksttreciPogrubienie"/>
          <w:rFonts w:ascii="Arial" w:hAnsi="Arial" w:cs="Arial"/>
          <w:sz w:val="22"/>
          <w:szCs w:val="22"/>
        </w:rPr>
        <w:t xml:space="preserve"> </w:t>
      </w:r>
      <w:r w:rsidR="003544E7" w:rsidRPr="00F37D7D">
        <w:rPr>
          <w:rStyle w:val="TeksttreciPogrubienie"/>
          <w:rFonts w:ascii="Arial" w:hAnsi="Arial" w:cs="Arial"/>
          <w:b w:val="0"/>
          <w:sz w:val="22"/>
          <w:szCs w:val="22"/>
        </w:rPr>
        <w:t>udziału w postępowaniu.</w:t>
      </w:r>
    </w:p>
    <w:p w14:paraId="5C6F90B3" w14:textId="77777777" w:rsidR="00374B1F" w:rsidRPr="00F37D7D" w:rsidRDefault="00475975" w:rsidP="00F1451C">
      <w:pPr>
        <w:pStyle w:val="pkt"/>
        <w:spacing w:before="0" w:after="0" w:line="304" w:lineRule="exact"/>
        <w:ind w:left="426" w:hanging="426"/>
        <w:rPr>
          <w:rFonts w:ascii="Arial" w:hAnsi="Arial" w:cs="Arial"/>
          <w:sz w:val="22"/>
          <w:szCs w:val="22"/>
        </w:rPr>
      </w:pPr>
      <w:bookmarkStart w:id="0" w:name="bookmark3"/>
      <w:r w:rsidRPr="00F37D7D">
        <w:rPr>
          <w:rFonts w:ascii="Arial" w:hAnsi="Arial" w:cs="Arial"/>
          <w:b/>
          <w:sz w:val="22"/>
          <w:szCs w:val="22"/>
        </w:rPr>
        <w:t>2.</w:t>
      </w:r>
      <w:r w:rsidRPr="00F37D7D">
        <w:rPr>
          <w:rFonts w:ascii="Arial" w:hAnsi="Arial" w:cs="Arial"/>
          <w:b/>
          <w:sz w:val="22"/>
          <w:szCs w:val="22"/>
        </w:rPr>
        <w:tab/>
      </w:r>
      <w:r w:rsidR="00374B1F" w:rsidRPr="00F37D7D">
        <w:rPr>
          <w:rFonts w:ascii="Arial" w:hAnsi="Arial" w:cs="Arial"/>
          <w:sz w:val="22"/>
          <w:szCs w:val="22"/>
        </w:rPr>
        <w:t>O udzielenie zamówienia mogą ubiegać się Wykonawcy, którzy spełniają warunki dotyczące:</w:t>
      </w:r>
      <w:bookmarkEnd w:id="0"/>
    </w:p>
    <w:p w14:paraId="3F0EF7D9" w14:textId="77777777" w:rsidR="009A609A" w:rsidRPr="00F37D7D" w:rsidRDefault="00475975" w:rsidP="00F1451C">
      <w:pPr>
        <w:pStyle w:val="Teksttreci0"/>
        <w:shd w:val="clear" w:color="auto" w:fill="auto"/>
        <w:spacing w:line="304" w:lineRule="exact"/>
        <w:ind w:left="852" w:right="20" w:hanging="425"/>
        <w:jc w:val="both"/>
        <w:rPr>
          <w:rFonts w:ascii="Arial" w:hAnsi="Arial" w:cs="Arial"/>
          <w:sz w:val="22"/>
          <w:szCs w:val="22"/>
          <w:lang w:val="pl-PL"/>
        </w:rPr>
      </w:pPr>
      <w:r w:rsidRPr="00F37D7D">
        <w:rPr>
          <w:rFonts w:ascii="Arial" w:hAnsi="Arial" w:cs="Arial"/>
          <w:b/>
          <w:bCs/>
          <w:w w:val="91"/>
          <w:sz w:val="22"/>
          <w:szCs w:val="22"/>
          <w:lang w:val="pl-PL"/>
        </w:rPr>
        <w:t>1)</w:t>
      </w:r>
      <w:r w:rsidRPr="00F37D7D">
        <w:rPr>
          <w:rFonts w:ascii="Arial" w:hAnsi="Arial" w:cs="Arial"/>
          <w:b/>
          <w:bCs/>
          <w:w w:val="91"/>
          <w:sz w:val="22"/>
          <w:szCs w:val="22"/>
          <w:lang w:val="pl-PL"/>
        </w:rPr>
        <w:tab/>
      </w:r>
      <w:r w:rsidR="009A609A" w:rsidRPr="00F37D7D">
        <w:rPr>
          <w:rFonts w:ascii="Arial" w:hAnsi="Arial" w:cs="Arial"/>
          <w:b/>
          <w:sz w:val="22"/>
          <w:szCs w:val="22"/>
          <w:lang w:val="pl-PL"/>
        </w:rPr>
        <w:t>zdolności do występowania w obrocie gospodarczym:</w:t>
      </w:r>
    </w:p>
    <w:p w14:paraId="3C470AFC" w14:textId="77777777" w:rsidR="009A609A" w:rsidRPr="00F37D7D" w:rsidRDefault="009A609A" w:rsidP="00F1451C">
      <w:pPr>
        <w:pStyle w:val="Teksttreci0"/>
        <w:shd w:val="clear" w:color="auto" w:fill="auto"/>
        <w:spacing w:line="304" w:lineRule="exact"/>
        <w:ind w:left="852" w:right="20" w:firstLine="0"/>
        <w:jc w:val="both"/>
        <w:rPr>
          <w:rFonts w:ascii="Arial" w:hAnsi="Arial" w:cs="Arial"/>
          <w:sz w:val="22"/>
          <w:szCs w:val="22"/>
          <w:lang w:val="pl-PL"/>
        </w:rPr>
      </w:pPr>
      <w:r w:rsidRPr="00F37D7D">
        <w:rPr>
          <w:rFonts w:ascii="Arial" w:hAnsi="Arial" w:cs="Arial"/>
          <w:sz w:val="22"/>
          <w:szCs w:val="22"/>
          <w:lang w:val="pl-PL"/>
        </w:rPr>
        <w:t>Zamawiający nie stawia warunku w powyższym zakresie.</w:t>
      </w:r>
    </w:p>
    <w:p w14:paraId="0C7D4682" w14:textId="77777777" w:rsidR="009A609A" w:rsidRPr="00F37D7D"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37D7D">
        <w:rPr>
          <w:rFonts w:ascii="Arial" w:hAnsi="Arial" w:cs="Arial"/>
          <w:b/>
          <w:bCs/>
          <w:w w:val="91"/>
          <w:sz w:val="22"/>
          <w:szCs w:val="22"/>
          <w:lang w:val="pl-PL"/>
        </w:rPr>
        <w:t>2)</w:t>
      </w:r>
      <w:r w:rsidRPr="00F37D7D">
        <w:rPr>
          <w:rFonts w:ascii="Arial" w:hAnsi="Arial" w:cs="Arial"/>
          <w:b/>
          <w:bCs/>
          <w:w w:val="91"/>
          <w:sz w:val="22"/>
          <w:szCs w:val="22"/>
          <w:lang w:val="pl-PL"/>
        </w:rPr>
        <w:tab/>
      </w:r>
      <w:r w:rsidR="009A609A" w:rsidRPr="00F37D7D">
        <w:rPr>
          <w:rFonts w:ascii="Arial" w:hAnsi="Arial" w:cs="Arial"/>
          <w:b/>
          <w:sz w:val="22"/>
          <w:szCs w:val="22"/>
          <w:lang w:val="pl-PL"/>
        </w:rPr>
        <w:t>uprawnień do prowadzenia określonej działalności gospodarczej lub zawodowej, o ile wynika to z odrębnych przepisów:</w:t>
      </w:r>
    </w:p>
    <w:p w14:paraId="3D069E5A" w14:textId="77777777" w:rsidR="0032233B" w:rsidRPr="00F37D7D" w:rsidRDefault="00CE6396" w:rsidP="00B215D7">
      <w:pPr>
        <w:pStyle w:val="Teksttreci0"/>
        <w:shd w:val="clear" w:color="auto" w:fill="auto"/>
        <w:spacing w:line="304" w:lineRule="exact"/>
        <w:ind w:left="851" w:right="20" w:firstLine="0"/>
        <w:jc w:val="both"/>
        <w:rPr>
          <w:rFonts w:ascii="Arial" w:hAnsi="Arial" w:cs="Arial"/>
          <w:sz w:val="22"/>
          <w:szCs w:val="22"/>
        </w:rPr>
      </w:pPr>
      <w:r w:rsidRPr="00F37D7D">
        <w:rPr>
          <w:rFonts w:ascii="Arial" w:hAnsi="Arial" w:cs="Arial"/>
          <w:sz w:val="22"/>
          <w:szCs w:val="22"/>
        </w:rPr>
        <w:t>Zamawiający nie stawia warunku w powyższym zakresie.</w:t>
      </w:r>
    </w:p>
    <w:p w14:paraId="41F5B438" w14:textId="77777777" w:rsidR="009A609A" w:rsidRPr="00F37D7D" w:rsidRDefault="00475975" w:rsidP="0032233B">
      <w:pPr>
        <w:pStyle w:val="Teksttreci0"/>
        <w:shd w:val="clear" w:color="auto" w:fill="auto"/>
        <w:spacing w:line="304" w:lineRule="exact"/>
        <w:ind w:left="851" w:right="20" w:hanging="425"/>
        <w:jc w:val="both"/>
        <w:rPr>
          <w:rFonts w:ascii="Arial" w:hAnsi="Arial" w:cs="Arial"/>
          <w:sz w:val="22"/>
          <w:szCs w:val="22"/>
          <w:lang w:val="pl-PL"/>
        </w:rPr>
      </w:pPr>
      <w:r w:rsidRPr="00F37D7D">
        <w:rPr>
          <w:rFonts w:ascii="Arial" w:hAnsi="Arial" w:cs="Arial"/>
          <w:b/>
          <w:bCs/>
          <w:w w:val="91"/>
          <w:sz w:val="22"/>
          <w:szCs w:val="22"/>
          <w:lang w:val="pl-PL"/>
        </w:rPr>
        <w:t>3)</w:t>
      </w:r>
      <w:r w:rsidRPr="00F37D7D">
        <w:rPr>
          <w:rFonts w:ascii="Arial" w:hAnsi="Arial" w:cs="Arial"/>
          <w:b/>
          <w:bCs/>
          <w:w w:val="91"/>
          <w:sz w:val="22"/>
          <w:szCs w:val="22"/>
          <w:lang w:val="pl-PL"/>
        </w:rPr>
        <w:tab/>
      </w:r>
      <w:r w:rsidR="009A609A" w:rsidRPr="00F37D7D">
        <w:rPr>
          <w:rFonts w:ascii="Arial" w:hAnsi="Arial" w:cs="Arial"/>
          <w:b/>
          <w:sz w:val="22"/>
          <w:szCs w:val="22"/>
          <w:lang w:val="pl-PL"/>
        </w:rPr>
        <w:t>sytuacji ekonomicznej lub finansowej:</w:t>
      </w:r>
    </w:p>
    <w:p w14:paraId="0A0F93CD" w14:textId="77777777" w:rsidR="009A609A" w:rsidRPr="00F37D7D" w:rsidRDefault="00A81C03" w:rsidP="00F1451C">
      <w:pPr>
        <w:pStyle w:val="Teksttreci0"/>
        <w:shd w:val="clear" w:color="auto" w:fill="auto"/>
        <w:spacing w:line="304" w:lineRule="exact"/>
        <w:ind w:left="852" w:right="20" w:firstLine="0"/>
        <w:jc w:val="both"/>
        <w:rPr>
          <w:rFonts w:ascii="Arial" w:hAnsi="Arial" w:cs="Arial"/>
          <w:sz w:val="22"/>
          <w:szCs w:val="22"/>
          <w:lang w:val="pl-PL"/>
        </w:rPr>
      </w:pPr>
      <w:r w:rsidRPr="00F37D7D">
        <w:rPr>
          <w:rFonts w:ascii="Arial" w:hAnsi="Arial" w:cs="Arial"/>
          <w:sz w:val="22"/>
          <w:szCs w:val="22"/>
          <w:lang w:val="pl-PL"/>
        </w:rPr>
        <w:t>Wykonawca spełni warunek, jeżeli wykaże że:</w:t>
      </w:r>
    </w:p>
    <w:p w14:paraId="12A5CF94" w14:textId="37B7613B" w:rsidR="001B73CC" w:rsidRPr="00F37D7D" w:rsidRDefault="001B73CC" w:rsidP="00B215D7">
      <w:pPr>
        <w:pStyle w:val="Teksttreci0"/>
        <w:spacing w:line="304" w:lineRule="exact"/>
        <w:ind w:left="852" w:right="20" w:hanging="1"/>
        <w:jc w:val="both"/>
        <w:rPr>
          <w:rFonts w:ascii="Arial" w:hAnsi="Arial" w:cs="Arial"/>
          <w:sz w:val="22"/>
          <w:szCs w:val="22"/>
          <w:lang w:val="pl-PL"/>
        </w:rPr>
      </w:pPr>
      <w:r w:rsidRPr="00F37D7D">
        <w:rPr>
          <w:rFonts w:ascii="Arial" w:hAnsi="Arial" w:cs="Arial"/>
          <w:sz w:val="22"/>
          <w:szCs w:val="22"/>
          <w:lang w:val="pl-PL"/>
        </w:rPr>
        <w:t>dla niniejszego zamówienia posiada dostęp do środków finansowych lub zdolność kredytową, odpowiednią do wykonania przedmiotowego zamówienia co najmniej</w:t>
      </w:r>
      <w:r w:rsidR="00E84759">
        <w:rPr>
          <w:rFonts w:ascii="Arial" w:hAnsi="Arial" w:cs="Arial"/>
          <w:sz w:val="22"/>
          <w:szCs w:val="22"/>
          <w:lang w:val="pl-PL"/>
        </w:rPr>
        <w:t> </w:t>
      </w:r>
      <w:r w:rsidR="009E2682" w:rsidRPr="009E2682">
        <w:rPr>
          <w:rFonts w:ascii="Arial" w:hAnsi="Arial" w:cs="Arial"/>
          <w:sz w:val="22"/>
          <w:szCs w:val="22"/>
          <w:lang w:val="pl-PL"/>
        </w:rPr>
        <w:t>2</w:t>
      </w:r>
      <w:r w:rsidR="009E2682">
        <w:rPr>
          <w:rFonts w:ascii="Arial" w:hAnsi="Arial" w:cs="Arial"/>
          <w:sz w:val="22"/>
          <w:szCs w:val="22"/>
          <w:lang w:val="pl-PL"/>
        </w:rPr>
        <w:t> </w:t>
      </w:r>
      <w:r w:rsidR="009E2682" w:rsidRPr="009E2682">
        <w:rPr>
          <w:rFonts w:ascii="Arial" w:hAnsi="Arial" w:cs="Arial"/>
          <w:sz w:val="22"/>
          <w:szCs w:val="22"/>
          <w:lang w:val="pl-PL"/>
        </w:rPr>
        <w:t>000 000</w:t>
      </w:r>
      <w:r w:rsidR="00467A83" w:rsidRPr="00F37D7D">
        <w:rPr>
          <w:rFonts w:ascii="Arial" w:hAnsi="Arial" w:cs="Arial"/>
          <w:sz w:val="22"/>
          <w:szCs w:val="22"/>
          <w:lang w:val="pl-PL"/>
        </w:rPr>
        <w:t xml:space="preserve"> </w:t>
      </w:r>
      <w:r w:rsidRPr="00F37D7D">
        <w:rPr>
          <w:rFonts w:ascii="Arial" w:hAnsi="Arial" w:cs="Arial"/>
          <w:sz w:val="22"/>
          <w:szCs w:val="22"/>
          <w:lang w:val="pl-PL"/>
        </w:rPr>
        <w:t>zł. W przypadku Wykonawców wspólnie ubiegających się o udzielenie zamówienia informację może złożyć jeden lub kilka podmiotów łącznie spełniających powyższy warunek.</w:t>
      </w:r>
    </w:p>
    <w:p w14:paraId="7E192BC4" w14:textId="77777777" w:rsidR="00E3783F" w:rsidRPr="00F37D7D"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37D7D">
        <w:rPr>
          <w:rFonts w:ascii="Arial" w:hAnsi="Arial" w:cs="Arial"/>
          <w:b/>
          <w:bCs/>
          <w:w w:val="91"/>
          <w:sz w:val="22"/>
          <w:szCs w:val="22"/>
          <w:lang w:val="pl-PL"/>
        </w:rPr>
        <w:t>4)</w:t>
      </w:r>
      <w:r w:rsidRPr="00F37D7D">
        <w:rPr>
          <w:rFonts w:ascii="Arial" w:hAnsi="Arial" w:cs="Arial"/>
          <w:b/>
          <w:bCs/>
          <w:w w:val="91"/>
          <w:sz w:val="22"/>
          <w:szCs w:val="22"/>
          <w:lang w:val="pl-PL"/>
        </w:rPr>
        <w:tab/>
      </w:r>
      <w:r w:rsidR="005E7E59" w:rsidRPr="00F37D7D">
        <w:rPr>
          <w:rFonts w:ascii="Arial" w:hAnsi="Arial" w:cs="Arial"/>
          <w:b/>
          <w:sz w:val="22"/>
          <w:szCs w:val="22"/>
          <w:lang w:val="pl-PL"/>
        </w:rPr>
        <w:t>zdol</w:t>
      </w:r>
      <w:r w:rsidR="00406C21" w:rsidRPr="00F37D7D">
        <w:rPr>
          <w:rFonts w:ascii="Arial" w:hAnsi="Arial" w:cs="Arial"/>
          <w:b/>
          <w:sz w:val="22"/>
          <w:szCs w:val="22"/>
          <w:lang w:val="pl-PL"/>
        </w:rPr>
        <w:t>ności technicznej lub zawodowej</w:t>
      </w:r>
      <w:r w:rsidR="00300734" w:rsidRPr="00F37D7D">
        <w:rPr>
          <w:rFonts w:ascii="Arial" w:hAnsi="Arial" w:cs="Arial"/>
          <w:b/>
          <w:sz w:val="22"/>
          <w:szCs w:val="22"/>
          <w:lang w:val="pl-PL"/>
        </w:rPr>
        <w:t>:</w:t>
      </w:r>
    </w:p>
    <w:p w14:paraId="26B0F797" w14:textId="77777777" w:rsidR="00DE79C1" w:rsidRPr="00F37D7D" w:rsidRDefault="00DE79C1" w:rsidP="00C15434">
      <w:pPr>
        <w:pStyle w:val="Teksttreci0"/>
        <w:shd w:val="clear" w:color="auto" w:fill="auto"/>
        <w:spacing w:after="120" w:line="304" w:lineRule="exact"/>
        <w:ind w:left="851" w:right="23" w:firstLine="0"/>
        <w:jc w:val="both"/>
        <w:rPr>
          <w:rFonts w:ascii="Arial" w:hAnsi="Arial" w:cs="Arial"/>
          <w:sz w:val="22"/>
          <w:szCs w:val="22"/>
          <w:lang w:val="pl-PL"/>
        </w:rPr>
      </w:pPr>
      <w:r w:rsidRPr="00F37D7D">
        <w:rPr>
          <w:rFonts w:ascii="Arial" w:hAnsi="Arial" w:cs="Arial"/>
          <w:sz w:val="22"/>
          <w:szCs w:val="22"/>
          <w:lang w:val="pl-PL"/>
        </w:rPr>
        <w:lastRenderedPageBreak/>
        <w:t>Wykonawca spełni warunek, jeżeli wykaże że:</w:t>
      </w:r>
    </w:p>
    <w:p w14:paraId="6E171938" w14:textId="56B05ECF" w:rsidR="000D714E" w:rsidRPr="00F37D7D" w:rsidRDefault="00994C5C" w:rsidP="00C15434">
      <w:pPr>
        <w:pStyle w:val="Akapitzlist"/>
        <w:numPr>
          <w:ilvl w:val="0"/>
          <w:numId w:val="20"/>
        </w:numPr>
        <w:spacing w:line="276" w:lineRule="auto"/>
        <w:jc w:val="both"/>
        <w:rPr>
          <w:rFonts w:ascii="Arial" w:hAnsi="Arial" w:cs="Arial"/>
          <w:sz w:val="22"/>
          <w:szCs w:val="22"/>
        </w:rPr>
      </w:pPr>
      <w:r w:rsidRPr="00F37D7D">
        <w:rPr>
          <w:rFonts w:ascii="Arial" w:hAnsi="Arial" w:cs="Arial"/>
          <w:sz w:val="22"/>
          <w:szCs w:val="22"/>
        </w:rPr>
        <w:t xml:space="preserve">w okresie ostatnich </w:t>
      </w:r>
      <w:r w:rsidR="00740021" w:rsidRPr="00F37D7D">
        <w:rPr>
          <w:rFonts w:ascii="Arial" w:hAnsi="Arial" w:cs="Arial"/>
          <w:sz w:val="22"/>
          <w:szCs w:val="22"/>
        </w:rPr>
        <w:t>3</w:t>
      </w:r>
      <w:r w:rsidRPr="00F37D7D">
        <w:rPr>
          <w:rFonts w:ascii="Arial" w:hAnsi="Arial" w:cs="Arial"/>
          <w:sz w:val="22"/>
          <w:szCs w:val="22"/>
        </w:rPr>
        <w:t xml:space="preserve"> lat przed upływem terminu składania ofert, a jeżeli okres prowadzenia działalności jest krótszy </w:t>
      </w:r>
      <w:r w:rsidR="00475975" w:rsidRPr="00F37D7D">
        <w:rPr>
          <w:rFonts w:ascii="Arial" w:hAnsi="Arial" w:cs="Arial"/>
          <w:sz w:val="22"/>
          <w:szCs w:val="22"/>
        </w:rPr>
        <w:t>-</w:t>
      </w:r>
      <w:r w:rsidRPr="00F37D7D">
        <w:rPr>
          <w:rFonts w:ascii="Arial" w:hAnsi="Arial" w:cs="Arial"/>
          <w:sz w:val="22"/>
          <w:szCs w:val="22"/>
        </w:rPr>
        <w:t xml:space="preserve"> </w:t>
      </w:r>
      <w:r w:rsidR="00EB7FEB" w:rsidRPr="00F37D7D">
        <w:rPr>
          <w:rFonts w:ascii="Arial" w:hAnsi="Arial" w:cs="Arial"/>
          <w:sz w:val="22"/>
          <w:szCs w:val="22"/>
        </w:rPr>
        <w:t>w tym okresie</w:t>
      </w:r>
      <w:r w:rsidR="002648F4" w:rsidRPr="00F37D7D">
        <w:rPr>
          <w:rFonts w:ascii="Arial" w:hAnsi="Arial" w:cs="Arial"/>
          <w:sz w:val="22"/>
          <w:szCs w:val="22"/>
        </w:rPr>
        <w:t xml:space="preserve"> wykonywał </w:t>
      </w:r>
      <w:r w:rsidR="00740021" w:rsidRPr="00F37D7D">
        <w:rPr>
          <w:rFonts w:ascii="Arial" w:hAnsi="Arial" w:cs="Arial"/>
          <w:sz w:val="22"/>
          <w:szCs w:val="22"/>
        </w:rPr>
        <w:t xml:space="preserve">co najmniej </w:t>
      </w:r>
      <w:r w:rsidR="002A7C07" w:rsidRPr="00F37D7D">
        <w:rPr>
          <w:rFonts w:ascii="Arial" w:hAnsi="Arial" w:cs="Arial"/>
          <w:sz w:val="22"/>
          <w:szCs w:val="22"/>
        </w:rPr>
        <w:t>1</w:t>
      </w:r>
      <w:r w:rsidR="002F73BE">
        <w:rPr>
          <w:rFonts w:ascii="Arial" w:hAnsi="Arial" w:cs="Arial"/>
          <w:sz w:val="22"/>
          <w:szCs w:val="22"/>
        </w:rPr>
        <w:t> </w:t>
      </w:r>
      <w:r w:rsidR="002A7C07" w:rsidRPr="00F37D7D">
        <w:rPr>
          <w:rFonts w:ascii="Arial" w:hAnsi="Arial" w:cs="Arial"/>
          <w:sz w:val="22"/>
          <w:szCs w:val="22"/>
        </w:rPr>
        <w:t xml:space="preserve">usługę polegającą na wykonywaniu prac eksploatacyjnych w zakresie montażu, konserwacji, remontów, prac </w:t>
      </w:r>
      <w:proofErr w:type="spellStart"/>
      <w:r w:rsidR="002A7C07" w:rsidRPr="00F37D7D">
        <w:rPr>
          <w:rFonts w:ascii="Arial" w:hAnsi="Arial" w:cs="Arial"/>
          <w:sz w:val="22"/>
          <w:szCs w:val="22"/>
        </w:rPr>
        <w:t>kontrolno</w:t>
      </w:r>
      <w:proofErr w:type="spellEnd"/>
      <w:r w:rsidR="002A7C07" w:rsidRPr="00F37D7D">
        <w:rPr>
          <w:rFonts w:ascii="Arial" w:hAnsi="Arial" w:cs="Arial"/>
          <w:sz w:val="22"/>
          <w:szCs w:val="22"/>
        </w:rPr>
        <w:t xml:space="preserve"> - pomiarowych w energetyce zawodowej w elektrociepłowniach </w:t>
      </w:r>
      <w:r w:rsidR="00D8589E" w:rsidRPr="00F37D7D">
        <w:rPr>
          <w:rFonts w:ascii="Arial" w:hAnsi="Arial" w:cs="Arial"/>
          <w:sz w:val="22"/>
          <w:szCs w:val="22"/>
        </w:rPr>
        <w:t>lub</w:t>
      </w:r>
      <w:r w:rsidR="002A7C07" w:rsidRPr="00F37D7D">
        <w:rPr>
          <w:rFonts w:ascii="Arial" w:hAnsi="Arial" w:cs="Arial"/>
          <w:sz w:val="22"/>
          <w:szCs w:val="22"/>
        </w:rPr>
        <w:t xml:space="preserve"> elektrowniach zawo</w:t>
      </w:r>
      <w:r w:rsidR="00CF1A9F" w:rsidRPr="00F37D7D">
        <w:rPr>
          <w:rFonts w:ascii="Arial" w:hAnsi="Arial" w:cs="Arial"/>
          <w:sz w:val="22"/>
          <w:szCs w:val="22"/>
        </w:rPr>
        <w:t>dowych o wartości  co najmniej 1.5</w:t>
      </w:r>
      <w:r w:rsidR="002A7C07" w:rsidRPr="00F37D7D">
        <w:rPr>
          <w:rFonts w:ascii="Arial" w:hAnsi="Arial" w:cs="Arial"/>
          <w:sz w:val="22"/>
          <w:szCs w:val="22"/>
        </w:rPr>
        <w:t>00.000,00 PLN brutto;</w:t>
      </w:r>
      <w:r w:rsidR="00740021" w:rsidRPr="00F37D7D">
        <w:t xml:space="preserve"> </w:t>
      </w:r>
      <w:r w:rsidR="00740021" w:rsidRPr="00F37D7D">
        <w:rPr>
          <w:rFonts w:ascii="Arial" w:hAnsi="Arial" w:cs="Arial"/>
          <w:sz w:val="22"/>
          <w:szCs w:val="22"/>
        </w:rPr>
        <w:t>w przypadku podmiotów występujących wspólnie, warunek ten podmioty mogą spełniać łącznie,</w:t>
      </w:r>
    </w:p>
    <w:p w14:paraId="072F707C" w14:textId="1CB8C947" w:rsidR="00994C5C" w:rsidRPr="00F37D7D" w:rsidRDefault="00994C5C" w:rsidP="00352419">
      <w:pPr>
        <w:pStyle w:val="Teksttreci0"/>
        <w:numPr>
          <w:ilvl w:val="0"/>
          <w:numId w:val="20"/>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 xml:space="preserve">dysponuje </w:t>
      </w:r>
      <w:r w:rsidR="00740021" w:rsidRPr="00F37D7D">
        <w:rPr>
          <w:rFonts w:ascii="Arial" w:hAnsi="Arial" w:cs="Arial"/>
          <w:sz w:val="22"/>
          <w:szCs w:val="22"/>
          <w:lang w:val="pl-PL"/>
        </w:rPr>
        <w:t xml:space="preserve">(lub przedstawi pisemne zobowiązanie innych podmiotów do udostępnienia potencjału) </w:t>
      </w:r>
      <w:r w:rsidRPr="00F37D7D">
        <w:rPr>
          <w:rFonts w:ascii="Arial" w:hAnsi="Arial" w:cs="Arial"/>
          <w:sz w:val="22"/>
          <w:szCs w:val="22"/>
          <w:lang w:val="pl-PL"/>
        </w:rPr>
        <w:t>co najmniej następującymi osobami spełniającymi poniższe wymagania:</w:t>
      </w:r>
    </w:p>
    <w:p w14:paraId="10D3A596" w14:textId="22842590" w:rsidR="00CF1A9F" w:rsidRPr="00F37D7D" w:rsidRDefault="00CF1A9F" w:rsidP="00CF1A9F">
      <w:pPr>
        <w:pStyle w:val="Teksttreci0"/>
        <w:shd w:val="clear" w:color="auto" w:fill="auto"/>
        <w:spacing w:line="304" w:lineRule="exact"/>
        <w:ind w:left="1140" w:right="20" w:firstLine="0"/>
        <w:jc w:val="both"/>
        <w:rPr>
          <w:rFonts w:ascii="Arial" w:hAnsi="Arial" w:cs="Arial"/>
          <w:b/>
          <w:sz w:val="22"/>
          <w:szCs w:val="22"/>
          <w:lang w:val="pl-PL"/>
        </w:rPr>
      </w:pPr>
      <w:r w:rsidRPr="00F37D7D">
        <w:rPr>
          <w:rFonts w:ascii="Arial" w:hAnsi="Arial" w:cs="Arial"/>
          <w:b/>
          <w:sz w:val="22"/>
          <w:szCs w:val="22"/>
        </w:rPr>
        <w:t>Zamawiający nie stawia warunku w powyższym zakresie.</w:t>
      </w:r>
    </w:p>
    <w:p w14:paraId="1CEEE695" w14:textId="13151F6F" w:rsidR="005212CC" w:rsidRPr="002F73BE" w:rsidRDefault="005212CC" w:rsidP="00352419">
      <w:pPr>
        <w:pStyle w:val="Teksttreci0"/>
        <w:numPr>
          <w:ilvl w:val="0"/>
          <w:numId w:val="20"/>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 xml:space="preserve">dysponuje </w:t>
      </w:r>
      <w:r w:rsidR="002977F0" w:rsidRPr="00F37D7D">
        <w:rPr>
          <w:rFonts w:ascii="Arial" w:hAnsi="Arial" w:cs="Arial"/>
          <w:sz w:val="22"/>
          <w:szCs w:val="22"/>
          <w:lang w:val="pl-PL"/>
        </w:rPr>
        <w:t>(lub przedstawi pisemne zobowiązanie innych podmiotów do udostępnienia potencjału)</w:t>
      </w:r>
      <w:r w:rsidRPr="00F37D7D">
        <w:rPr>
          <w:rFonts w:ascii="Arial" w:hAnsi="Arial" w:cs="Arial"/>
          <w:sz w:val="22"/>
          <w:szCs w:val="22"/>
          <w:lang w:val="pl-PL"/>
        </w:rPr>
        <w:t xml:space="preserve"> narzędziami spełniającymi </w:t>
      </w:r>
      <w:r w:rsidR="00D95EA3" w:rsidRPr="00F37D7D">
        <w:rPr>
          <w:rFonts w:ascii="Arial" w:hAnsi="Arial" w:cs="Arial"/>
          <w:sz w:val="22"/>
          <w:szCs w:val="22"/>
          <w:lang w:val="pl-PL"/>
        </w:rPr>
        <w:t xml:space="preserve">co najmniej </w:t>
      </w:r>
      <w:r w:rsidRPr="00F37D7D">
        <w:rPr>
          <w:rFonts w:ascii="Arial" w:hAnsi="Arial" w:cs="Arial"/>
          <w:sz w:val="22"/>
          <w:szCs w:val="22"/>
          <w:lang w:val="pl-PL"/>
        </w:rPr>
        <w:t>wymagania</w:t>
      </w:r>
      <w:r w:rsidR="00D95EA3" w:rsidRPr="00F37D7D">
        <w:rPr>
          <w:rFonts w:ascii="Arial" w:hAnsi="Arial" w:cs="Arial"/>
          <w:sz w:val="22"/>
          <w:szCs w:val="22"/>
          <w:lang w:val="pl-PL"/>
        </w:rPr>
        <w:t xml:space="preserve"> określone w </w:t>
      </w:r>
      <w:r w:rsidR="00D95EA3" w:rsidRPr="00F37D7D">
        <w:rPr>
          <w:rFonts w:ascii="Arial" w:hAnsi="Arial" w:cs="Arial"/>
          <w:b/>
          <w:sz w:val="22"/>
          <w:szCs w:val="22"/>
          <w:lang w:val="pl-PL"/>
        </w:rPr>
        <w:t>Załączniku nr 15</w:t>
      </w:r>
      <w:r w:rsidR="008C3460" w:rsidRPr="00F37D7D">
        <w:rPr>
          <w:rFonts w:ascii="Arial" w:hAnsi="Arial" w:cs="Arial"/>
          <w:b/>
          <w:sz w:val="22"/>
          <w:szCs w:val="22"/>
          <w:lang w:val="pl-PL"/>
        </w:rPr>
        <w:t xml:space="preserve"> do SWZ</w:t>
      </w:r>
      <w:r w:rsidR="00D95EA3" w:rsidRPr="00F37D7D">
        <w:rPr>
          <w:rFonts w:ascii="Arial" w:hAnsi="Arial" w:cs="Arial"/>
          <w:b/>
          <w:sz w:val="22"/>
          <w:szCs w:val="22"/>
          <w:lang w:val="pl-PL"/>
        </w:rPr>
        <w:t>.</w:t>
      </w:r>
    </w:p>
    <w:p w14:paraId="52139943" w14:textId="77777777" w:rsidR="002F73BE" w:rsidRPr="00F37D7D" w:rsidRDefault="002F73BE" w:rsidP="002F73BE">
      <w:pPr>
        <w:pStyle w:val="Teksttreci0"/>
        <w:shd w:val="clear" w:color="auto" w:fill="auto"/>
        <w:spacing w:line="304" w:lineRule="exact"/>
        <w:ind w:left="1211" w:right="20" w:firstLine="0"/>
        <w:jc w:val="both"/>
        <w:rPr>
          <w:rFonts w:ascii="Arial" w:hAnsi="Arial" w:cs="Arial"/>
          <w:b/>
          <w:sz w:val="22"/>
          <w:szCs w:val="22"/>
          <w:lang w:val="pl-PL"/>
        </w:rPr>
      </w:pPr>
      <w:r w:rsidRPr="00F37D7D">
        <w:rPr>
          <w:rFonts w:ascii="Arial" w:hAnsi="Arial" w:cs="Arial"/>
          <w:b/>
          <w:sz w:val="22"/>
          <w:szCs w:val="22"/>
        </w:rPr>
        <w:t>Zamawiający nie stawia warunku w powyższym zakresie.</w:t>
      </w:r>
    </w:p>
    <w:p w14:paraId="1410B2C1" w14:textId="77777777" w:rsidR="005212CC" w:rsidRPr="00F37D7D" w:rsidRDefault="005212CC" w:rsidP="00352419">
      <w:pPr>
        <w:pStyle w:val="Teksttreci0"/>
        <w:numPr>
          <w:ilvl w:val="0"/>
          <w:numId w:val="20"/>
        </w:numPr>
        <w:shd w:val="clear" w:color="auto" w:fill="auto"/>
        <w:spacing w:line="304" w:lineRule="exact"/>
        <w:ind w:right="20"/>
        <w:jc w:val="both"/>
        <w:rPr>
          <w:rFonts w:ascii="Arial" w:hAnsi="Arial" w:cs="Arial"/>
          <w:sz w:val="22"/>
          <w:szCs w:val="22"/>
          <w:lang w:val="pl-PL"/>
        </w:rPr>
      </w:pPr>
      <w:r w:rsidRPr="00F37D7D">
        <w:rPr>
          <w:rFonts w:ascii="Arial" w:hAnsi="Arial" w:cs="Arial"/>
          <w:sz w:val="22"/>
          <w:szCs w:val="22"/>
          <w:lang w:val="pl-PL"/>
        </w:rPr>
        <w:t xml:space="preserve">inne zgodnie z art. 393 ust. 1 pkt. 2) </w:t>
      </w:r>
      <w:proofErr w:type="spellStart"/>
      <w:r w:rsidRPr="00F37D7D">
        <w:rPr>
          <w:rFonts w:ascii="Arial" w:hAnsi="Arial" w:cs="Arial"/>
          <w:sz w:val="22"/>
          <w:szCs w:val="22"/>
          <w:lang w:val="pl-PL"/>
        </w:rPr>
        <w:t>p.z.p</w:t>
      </w:r>
      <w:proofErr w:type="spellEnd"/>
      <w:r w:rsidRPr="00F37D7D">
        <w:rPr>
          <w:rFonts w:ascii="Arial" w:hAnsi="Arial" w:cs="Arial"/>
          <w:sz w:val="22"/>
          <w:szCs w:val="22"/>
          <w:lang w:val="pl-PL"/>
        </w:rPr>
        <w:t>.</w:t>
      </w:r>
    </w:p>
    <w:p w14:paraId="5FA65AAC" w14:textId="77777777" w:rsidR="005212CC" w:rsidRPr="00F37D7D" w:rsidRDefault="008455D2" w:rsidP="00F1451C">
      <w:pPr>
        <w:pStyle w:val="Teksttreci0"/>
        <w:shd w:val="clear" w:color="auto" w:fill="auto"/>
        <w:spacing w:line="304" w:lineRule="exact"/>
        <w:ind w:left="1278" w:right="20" w:firstLine="0"/>
        <w:jc w:val="both"/>
        <w:rPr>
          <w:rFonts w:ascii="Arial" w:hAnsi="Arial" w:cs="Arial"/>
          <w:bCs/>
          <w:sz w:val="22"/>
          <w:szCs w:val="22"/>
          <w:lang w:val="pl-PL"/>
        </w:rPr>
      </w:pPr>
      <w:r w:rsidRPr="00F37D7D">
        <w:rPr>
          <w:rFonts w:ascii="Arial" w:hAnsi="Arial" w:cs="Arial"/>
          <w:sz w:val="22"/>
          <w:szCs w:val="22"/>
          <w:lang w:val="pl-PL"/>
        </w:rPr>
        <w:t>Zamawiający nie stawia warunku w powyższym zakresie.</w:t>
      </w:r>
    </w:p>
    <w:p w14:paraId="0BF15A0B" w14:textId="77777777" w:rsidR="000152B1" w:rsidRPr="00F37D7D"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37D7D">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37D7D">
        <w:rPr>
          <w:rFonts w:ascii="Arial" w:hAnsi="Arial" w:cs="Arial"/>
          <w:sz w:val="22"/>
          <w:szCs w:val="22"/>
          <w:lang w:val="pl-PL"/>
        </w:rPr>
        <w:t xml:space="preserve">Narodowego Banku Polskiego (dalej: </w:t>
      </w:r>
      <w:r w:rsidRPr="00F37D7D">
        <w:rPr>
          <w:rFonts w:ascii="Arial" w:hAnsi="Arial" w:cs="Arial"/>
          <w:sz w:val="22"/>
          <w:szCs w:val="22"/>
          <w:lang w:val="pl-PL"/>
        </w:rPr>
        <w:t>NBP</w:t>
      </w:r>
      <w:r w:rsidR="00253D96" w:rsidRPr="00F37D7D">
        <w:rPr>
          <w:rFonts w:ascii="Arial" w:hAnsi="Arial" w:cs="Arial"/>
          <w:sz w:val="22"/>
          <w:szCs w:val="22"/>
          <w:lang w:val="pl-PL"/>
        </w:rPr>
        <w:t>)</w:t>
      </w:r>
      <w:r w:rsidRPr="00F37D7D">
        <w:rPr>
          <w:rFonts w:ascii="Arial" w:hAnsi="Arial" w:cs="Arial"/>
          <w:sz w:val="22"/>
          <w:szCs w:val="22"/>
          <w:lang w:val="pl-PL"/>
        </w:rPr>
        <w:t xml:space="preserve"> dla danej waluty z dnia, w którym nastąpi </w:t>
      </w:r>
      <w:r w:rsidR="000A6FD5" w:rsidRPr="00F37D7D">
        <w:rPr>
          <w:rFonts w:ascii="Arial" w:hAnsi="Arial" w:cs="Arial"/>
          <w:sz w:val="22"/>
          <w:szCs w:val="22"/>
          <w:lang w:val="pl-PL"/>
        </w:rPr>
        <w:t>postępowaniu publikacja przedmiotowego postępowania</w:t>
      </w:r>
      <w:r w:rsidRPr="00F37D7D">
        <w:rPr>
          <w:rFonts w:ascii="Arial" w:hAnsi="Arial" w:cs="Arial"/>
          <w:sz w:val="22"/>
          <w:szCs w:val="22"/>
          <w:lang w:val="pl-PL"/>
        </w:rPr>
        <w:t xml:space="preserve">. Jeżeli w tym dniu nie będzie opublikowany średni kurs NBP, Zamawiający przyjmie średni kurs z ostatniego dnia </w:t>
      </w:r>
      <w:r w:rsidR="000A6FD5" w:rsidRPr="00F37D7D">
        <w:rPr>
          <w:rFonts w:ascii="Arial" w:hAnsi="Arial" w:cs="Arial"/>
          <w:sz w:val="22"/>
          <w:szCs w:val="22"/>
          <w:lang w:val="pl-PL"/>
        </w:rPr>
        <w:t>przed dniem publikacji.</w:t>
      </w:r>
    </w:p>
    <w:p w14:paraId="45181E81" w14:textId="77777777" w:rsidR="00387026" w:rsidRPr="00F37D7D" w:rsidRDefault="00475975" w:rsidP="00F1451C">
      <w:pPr>
        <w:pStyle w:val="pkt"/>
        <w:spacing w:before="0" w:after="0" w:line="304" w:lineRule="exact"/>
        <w:ind w:left="426" w:hanging="426"/>
        <w:rPr>
          <w:rFonts w:ascii="Arial" w:hAnsi="Arial" w:cs="Arial"/>
          <w:bCs/>
          <w:sz w:val="22"/>
          <w:szCs w:val="22"/>
        </w:rPr>
      </w:pPr>
      <w:r w:rsidRPr="00F37D7D">
        <w:rPr>
          <w:rFonts w:ascii="Arial" w:hAnsi="Arial" w:cs="Arial"/>
          <w:b/>
          <w:bCs/>
          <w:sz w:val="22"/>
          <w:szCs w:val="22"/>
        </w:rPr>
        <w:t>3.</w:t>
      </w:r>
      <w:r w:rsidRPr="00F37D7D">
        <w:rPr>
          <w:rFonts w:ascii="Arial" w:hAnsi="Arial" w:cs="Arial"/>
          <w:b/>
          <w:bCs/>
          <w:sz w:val="22"/>
          <w:szCs w:val="22"/>
        </w:rPr>
        <w:tab/>
      </w:r>
      <w:r w:rsidR="00130206" w:rsidRPr="00F37D7D">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37D7D">
        <w:rPr>
          <w:rFonts w:ascii="Arial" w:hAnsi="Arial" w:cs="Arial"/>
          <w:sz w:val="22"/>
          <w:szCs w:val="22"/>
        </w:rPr>
        <w:t>Wykonawców</w:t>
      </w:r>
      <w:r w:rsidR="005212CC" w:rsidRPr="00F37D7D">
        <w:rPr>
          <w:rFonts w:ascii="Arial" w:hAnsi="Arial" w:cs="Arial"/>
          <w:sz w:val="22"/>
          <w:szCs w:val="22"/>
        </w:rPr>
        <w:t xml:space="preserve">. Natomiast do warunków dotyczących wykształcenia, doświadczenia, kwalifikacji zawodowych wykonawcy wspólnie ubiegający się o zamówienie muszą postępować zgodnie z art. 117 ust. 4 </w:t>
      </w:r>
      <w:proofErr w:type="spellStart"/>
      <w:r w:rsidR="005212CC" w:rsidRPr="00F37D7D">
        <w:rPr>
          <w:rFonts w:ascii="Arial" w:hAnsi="Arial" w:cs="Arial"/>
          <w:sz w:val="22"/>
          <w:szCs w:val="22"/>
        </w:rPr>
        <w:t>p.z.p</w:t>
      </w:r>
      <w:proofErr w:type="spellEnd"/>
      <w:r w:rsidR="0030721C" w:rsidRPr="00F37D7D">
        <w:rPr>
          <w:rStyle w:val="Odwoanieprzypisudolnego"/>
          <w:rFonts w:ascii="Arial" w:hAnsi="Arial" w:cs="Arial"/>
          <w:bCs/>
          <w:sz w:val="22"/>
          <w:szCs w:val="22"/>
        </w:rPr>
        <w:footnoteReference w:id="3"/>
      </w:r>
      <w:r w:rsidR="00130206" w:rsidRPr="00F37D7D">
        <w:rPr>
          <w:rFonts w:ascii="Arial" w:hAnsi="Arial" w:cs="Arial"/>
          <w:bCs/>
          <w:sz w:val="22"/>
          <w:szCs w:val="22"/>
        </w:rPr>
        <w:t>.</w:t>
      </w:r>
    </w:p>
    <w:p w14:paraId="495711C8" w14:textId="77777777" w:rsidR="00ED4DE5" w:rsidRPr="00F37D7D" w:rsidRDefault="00475975" w:rsidP="00F1451C">
      <w:pPr>
        <w:pStyle w:val="pkt"/>
        <w:spacing w:before="0" w:after="0" w:line="304" w:lineRule="exact"/>
        <w:ind w:left="426" w:hanging="426"/>
        <w:rPr>
          <w:rFonts w:ascii="Arial" w:hAnsi="Arial" w:cs="Arial"/>
          <w:bCs/>
          <w:sz w:val="22"/>
          <w:szCs w:val="22"/>
        </w:rPr>
      </w:pPr>
      <w:r w:rsidRPr="00F37D7D">
        <w:rPr>
          <w:rFonts w:ascii="Arial" w:hAnsi="Arial" w:cs="Arial"/>
          <w:b/>
          <w:bCs/>
          <w:sz w:val="22"/>
          <w:szCs w:val="22"/>
        </w:rPr>
        <w:t>4.</w:t>
      </w:r>
      <w:r w:rsidRPr="00F37D7D">
        <w:rPr>
          <w:rFonts w:ascii="Arial" w:hAnsi="Arial" w:cs="Arial"/>
          <w:b/>
          <w:bCs/>
          <w:sz w:val="22"/>
          <w:szCs w:val="22"/>
        </w:rPr>
        <w:tab/>
      </w:r>
      <w:r w:rsidR="00ED4DE5" w:rsidRPr="00F37D7D">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51F41C" w14:textId="77777777" w:rsidR="009051D6"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37D7D">
        <w:rPr>
          <w:rFonts w:ascii="Arial" w:hAnsi="Arial" w:cs="Arial"/>
          <w:b/>
          <w:iCs/>
          <w:sz w:val="22"/>
          <w:szCs w:val="22"/>
        </w:rPr>
        <w:t>VIII.</w:t>
      </w:r>
      <w:r w:rsidRPr="00F37D7D">
        <w:rPr>
          <w:rFonts w:ascii="Arial" w:hAnsi="Arial" w:cs="Arial"/>
          <w:b/>
          <w:iCs/>
          <w:sz w:val="22"/>
          <w:szCs w:val="22"/>
        </w:rPr>
        <w:tab/>
      </w:r>
      <w:r w:rsidR="00A76ADE" w:rsidRPr="00F37D7D">
        <w:rPr>
          <w:rFonts w:ascii="Arial" w:hAnsi="Arial" w:cs="Arial"/>
          <w:b/>
          <w:sz w:val="22"/>
          <w:szCs w:val="22"/>
        </w:rPr>
        <w:t>PODSTAWY WYKLUCZENIA Z POSTĘPOWANIA</w:t>
      </w:r>
    </w:p>
    <w:p w14:paraId="5F0E9077" w14:textId="77777777" w:rsidR="00A515E3" w:rsidRPr="00F37D7D" w:rsidRDefault="00FB0A07" w:rsidP="00352419">
      <w:pPr>
        <w:pStyle w:val="pkt"/>
        <w:numPr>
          <w:ilvl w:val="0"/>
          <w:numId w:val="11"/>
        </w:numPr>
        <w:spacing w:before="0" w:after="0" w:line="304" w:lineRule="exact"/>
        <w:ind w:left="426" w:hanging="507"/>
        <w:rPr>
          <w:rFonts w:ascii="Arial" w:hAnsi="Arial" w:cs="Arial"/>
          <w:sz w:val="22"/>
          <w:szCs w:val="22"/>
        </w:rPr>
      </w:pPr>
      <w:r w:rsidRPr="00F37D7D">
        <w:rPr>
          <w:rFonts w:ascii="Arial" w:hAnsi="Arial" w:cs="Arial"/>
          <w:sz w:val="22"/>
          <w:szCs w:val="22"/>
        </w:rPr>
        <w:t>Z postępowania o udzi</w:t>
      </w:r>
      <w:r w:rsidR="00751997" w:rsidRPr="00F37D7D">
        <w:rPr>
          <w:rFonts w:ascii="Arial" w:hAnsi="Arial" w:cs="Arial"/>
          <w:sz w:val="22"/>
          <w:szCs w:val="22"/>
        </w:rPr>
        <w:t>elenie zamówienia wyklucza się W</w:t>
      </w:r>
      <w:r w:rsidRPr="00F37D7D">
        <w:rPr>
          <w:rFonts w:ascii="Arial" w:hAnsi="Arial" w:cs="Arial"/>
          <w:sz w:val="22"/>
          <w:szCs w:val="22"/>
        </w:rPr>
        <w:t>ykonawc</w:t>
      </w:r>
      <w:r w:rsidR="001A1386" w:rsidRPr="00F37D7D">
        <w:rPr>
          <w:rFonts w:ascii="Arial" w:hAnsi="Arial" w:cs="Arial"/>
          <w:sz w:val="22"/>
          <w:szCs w:val="22"/>
        </w:rPr>
        <w:t>ów</w:t>
      </w:r>
      <w:r w:rsidRPr="00F37D7D">
        <w:rPr>
          <w:rFonts w:ascii="Arial" w:hAnsi="Arial" w:cs="Arial"/>
          <w:sz w:val="22"/>
          <w:szCs w:val="22"/>
        </w:rPr>
        <w:t>, w stosunku do któr</w:t>
      </w:r>
      <w:r w:rsidR="001A1386" w:rsidRPr="00F37D7D">
        <w:rPr>
          <w:rFonts w:ascii="Arial" w:hAnsi="Arial" w:cs="Arial"/>
          <w:sz w:val="22"/>
          <w:szCs w:val="22"/>
        </w:rPr>
        <w:t>ych</w:t>
      </w:r>
      <w:r w:rsidRPr="00F37D7D">
        <w:rPr>
          <w:rFonts w:ascii="Arial" w:hAnsi="Arial" w:cs="Arial"/>
          <w:sz w:val="22"/>
          <w:szCs w:val="22"/>
        </w:rPr>
        <w:t xml:space="preserve"> zachodzi którakolwiek z okoliczności</w:t>
      </w:r>
      <w:r w:rsidR="001A1386" w:rsidRPr="00F37D7D">
        <w:rPr>
          <w:rFonts w:ascii="Arial" w:hAnsi="Arial" w:cs="Arial"/>
          <w:sz w:val="22"/>
          <w:szCs w:val="22"/>
        </w:rPr>
        <w:t xml:space="preserve"> wskazanych</w:t>
      </w:r>
      <w:r w:rsidR="00C10E3F" w:rsidRPr="00F37D7D">
        <w:rPr>
          <w:rFonts w:ascii="Arial" w:hAnsi="Arial" w:cs="Arial"/>
          <w:sz w:val="22"/>
          <w:szCs w:val="22"/>
        </w:rPr>
        <w:t xml:space="preserve"> w</w:t>
      </w:r>
      <w:r w:rsidR="001A1386" w:rsidRPr="00F37D7D">
        <w:rPr>
          <w:rFonts w:ascii="Arial" w:hAnsi="Arial" w:cs="Arial"/>
          <w:sz w:val="22"/>
          <w:szCs w:val="22"/>
        </w:rPr>
        <w:t xml:space="preserve"> art. </w:t>
      </w:r>
      <w:r w:rsidR="002E52D9" w:rsidRPr="00F37D7D">
        <w:rPr>
          <w:rFonts w:ascii="Arial" w:hAnsi="Arial" w:cs="Arial"/>
          <w:sz w:val="22"/>
          <w:szCs w:val="22"/>
        </w:rPr>
        <w:t xml:space="preserve">108 ust. 1 </w:t>
      </w:r>
      <w:r w:rsidR="00E22BD0" w:rsidRPr="00F37D7D">
        <w:rPr>
          <w:rFonts w:ascii="Arial" w:hAnsi="Arial" w:cs="Arial"/>
          <w:sz w:val="22"/>
          <w:szCs w:val="22"/>
        </w:rPr>
        <w:t xml:space="preserve">i ust. 2 </w:t>
      </w:r>
      <w:proofErr w:type="spellStart"/>
      <w:r w:rsidR="009053DC" w:rsidRPr="00F37D7D">
        <w:rPr>
          <w:rFonts w:ascii="Arial" w:hAnsi="Arial" w:cs="Arial"/>
          <w:sz w:val="22"/>
          <w:szCs w:val="22"/>
        </w:rPr>
        <w:t>p.z.p</w:t>
      </w:r>
      <w:proofErr w:type="spellEnd"/>
      <w:r w:rsidR="00E41546" w:rsidRPr="00F37D7D">
        <w:rPr>
          <w:rStyle w:val="Odwoanieprzypisudolnego"/>
          <w:rFonts w:ascii="Arial" w:hAnsi="Arial" w:cs="Arial"/>
          <w:strike/>
          <w:sz w:val="22"/>
          <w:szCs w:val="22"/>
        </w:rPr>
        <w:footnoteReference w:id="4"/>
      </w:r>
      <w:r w:rsidR="006172A2" w:rsidRPr="00F37D7D">
        <w:rPr>
          <w:rFonts w:ascii="Arial" w:hAnsi="Arial" w:cs="Arial"/>
          <w:sz w:val="22"/>
          <w:szCs w:val="22"/>
        </w:rPr>
        <w:t xml:space="preserve">, z uwzględnieniem art. 393 ust. 4 </w:t>
      </w:r>
      <w:proofErr w:type="spellStart"/>
      <w:r w:rsidR="006172A2" w:rsidRPr="00F37D7D">
        <w:rPr>
          <w:rFonts w:ascii="Arial" w:hAnsi="Arial" w:cs="Arial"/>
          <w:sz w:val="22"/>
          <w:szCs w:val="22"/>
        </w:rPr>
        <w:t>p.z.p</w:t>
      </w:r>
      <w:proofErr w:type="spellEnd"/>
      <w:r w:rsidR="009053DC" w:rsidRPr="00F37D7D">
        <w:rPr>
          <w:rFonts w:ascii="Arial" w:hAnsi="Arial" w:cs="Arial"/>
          <w:sz w:val="22"/>
          <w:szCs w:val="22"/>
        </w:rPr>
        <w:t>.</w:t>
      </w:r>
    </w:p>
    <w:p w14:paraId="4CC90B35" w14:textId="77777777" w:rsidR="00390286" w:rsidRPr="00F37D7D" w:rsidRDefault="003A1F13" w:rsidP="008455D2">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sz w:val="22"/>
          <w:szCs w:val="22"/>
        </w:rPr>
        <w:t>.</w:t>
      </w:r>
      <w:r w:rsidR="008455D2" w:rsidRPr="00F37D7D">
        <w:rPr>
          <w:rFonts w:ascii="Arial" w:hAnsi="Arial" w:cs="Arial"/>
          <w:sz w:val="22"/>
          <w:szCs w:val="22"/>
        </w:rPr>
        <w:tab/>
      </w:r>
      <w:r w:rsidR="004E2BF4" w:rsidRPr="00F37D7D">
        <w:rPr>
          <w:rFonts w:ascii="Arial" w:hAnsi="Arial" w:cs="Arial"/>
          <w:sz w:val="22"/>
          <w:szCs w:val="22"/>
        </w:rPr>
        <w:t xml:space="preserve">Z postępowania o udzielenie zamówienia wyklucza się Wykonawców, w stosunku do których zachodzi którakolwiek z okoliczności wskazanych w art. 109 ust. 1 pkt. 1), pkt. 4) </w:t>
      </w:r>
      <w:proofErr w:type="spellStart"/>
      <w:r w:rsidR="004E2BF4" w:rsidRPr="00F37D7D">
        <w:rPr>
          <w:rFonts w:ascii="Arial" w:hAnsi="Arial" w:cs="Arial"/>
          <w:sz w:val="22"/>
          <w:szCs w:val="22"/>
        </w:rPr>
        <w:t>p.z.p</w:t>
      </w:r>
      <w:proofErr w:type="spellEnd"/>
      <w:r w:rsidR="004E2BF4" w:rsidRPr="00F37D7D">
        <w:rPr>
          <w:rStyle w:val="Odwoanieprzypisudolnego"/>
          <w:rFonts w:ascii="Arial" w:hAnsi="Arial" w:cs="Arial"/>
          <w:sz w:val="22"/>
          <w:szCs w:val="22"/>
        </w:rPr>
        <w:footnoteReference w:id="5"/>
      </w:r>
      <w:r w:rsidR="004E2BF4" w:rsidRPr="00F37D7D">
        <w:rPr>
          <w:rFonts w:ascii="Arial" w:hAnsi="Arial" w:cs="Arial"/>
          <w:sz w:val="22"/>
          <w:szCs w:val="22"/>
        </w:rPr>
        <w:t>.</w:t>
      </w:r>
    </w:p>
    <w:p w14:paraId="57BFD242" w14:textId="77777777" w:rsidR="00A515E3" w:rsidRPr="00F37D7D" w:rsidRDefault="0001769F"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3</w:t>
      </w:r>
      <w:r w:rsidR="00475975" w:rsidRPr="00F37D7D">
        <w:rPr>
          <w:rFonts w:ascii="Arial" w:hAnsi="Arial" w:cs="Arial"/>
          <w:b/>
          <w:sz w:val="22"/>
          <w:szCs w:val="22"/>
        </w:rPr>
        <w:t>.</w:t>
      </w:r>
      <w:r w:rsidR="00475975" w:rsidRPr="00F37D7D">
        <w:rPr>
          <w:rFonts w:ascii="Arial" w:hAnsi="Arial" w:cs="Arial"/>
          <w:b/>
          <w:sz w:val="22"/>
          <w:szCs w:val="22"/>
        </w:rPr>
        <w:tab/>
      </w:r>
      <w:r w:rsidR="009F62C6" w:rsidRPr="00F37D7D">
        <w:rPr>
          <w:rFonts w:ascii="Arial" w:hAnsi="Arial" w:cs="Arial"/>
          <w:sz w:val="22"/>
          <w:szCs w:val="22"/>
        </w:rPr>
        <w:t xml:space="preserve">Wykluczenie Wykonawcy następuje zgodnie z art. 111 </w:t>
      </w:r>
      <w:proofErr w:type="spellStart"/>
      <w:r w:rsidR="009F62C6" w:rsidRPr="00F37D7D">
        <w:rPr>
          <w:rFonts w:ascii="Arial" w:hAnsi="Arial" w:cs="Arial"/>
          <w:sz w:val="22"/>
          <w:szCs w:val="22"/>
        </w:rPr>
        <w:t>p.z.p</w:t>
      </w:r>
      <w:proofErr w:type="spellEnd"/>
      <w:r w:rsidR="009F62C6" w:rsidRPr="00F37D7D">
        <w:rPr>
          <w:rFonts w:ascii="Arial" w:hAnsi="Arial" w:cs="Arial"/>
          <w:sz w:val="22"/>
          <w:szCs w:val="22"/>
        </w:rPr>
        <w:t xml:space="preserve">. </w:t>
      </w:r>
    </w:p>
    <w:p w14:paraId="74F21E4B" w14:textId="77777777" w:rsidR="00A515E3" w:rsidRPr="00F37D7D" w:rsidRDefault="00390286"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8263F3" w:rsidRPr="00F37D7D">
        <w:rPr>
          <w:rFonts w:ascii="Arial" w:hAnsi="Arial" w:cs="Arial"/>
          <w:sz w:val="22"/>
          <w:szCs w:val="22"/>
          <w:shd w:val="clear" w:color="auto" w:fill="FFFFFF"/>
        </w:rPr>
        <w:t xml:space="preserve">Wykonawca nie podlega </w:t>
      </w:r>
      <w:r w:rsidR="008263F3" w:rsidRPr="00F37D7D">
        <w:rPr>
          <w:rFonts w:ascii="Arial" w:hAnsi="Arial" w:cs="Arial"/>
          <w:sz w:val="22"/>
          <w:szCs w:val="22"/>
        </w:rPr>
        <w:t>wykluczeniu</w:t>
      </w:r>
      <w:r w:rsidR="008263F3" w:rsidRPr="00F37D7D">
        <w:rPr>
          <w:rFonts w:ascii="Arial" w:hAnsi="Arial" w:cs="Arial"/>
          <w:sz w:val="22"/>
          <w:szCs w:val="22"/>
          <w:shd w:val="clear" w:color="auto" w:fill="FFFFFF"/>
        </w:rPr>
        <w:t xml:space="preserve"> w okolicznościach określonych w art. 108 ust. 1 pkt 1, 2</w:t>
      </w:r>
      <w:r w:rsidR="00C0648C" w:rsidRPr="00F37D7D">
        <w:rPr>
          <w:rFonts w:ascii="Arial" w:hAnsi="Arial" w:cs="Arial"/>
          <w:sz w:val="22"/>
          <w:szCs w:val="22"/>
          <w:shd w:val="clear" w:color="auto" w:fill="FFFFFF"/>
        </w:rPr>
        <w:t xml:space="preserve"> i </w:t>
      </w:r>
      <w:r w:rsidR="008263F3" w:rsidRPr="00F37D7D">
        <w:rPr>
          <w:rFonts w:ascii="Arial" w:hAnsi="Arial" w:cs="Arial"/>
          <w:sz w:val="22"/>
          <w:szCs w:val="22"/>
          <w:shd w:val="clear" w:color="auto" w:fill="FFFFFF"/>
        </w:rPr>
        <w:t xml:space="preserve">5 </w:t>
      </w:r>
      <w:proofErr w:type="spellStart"/>
      <w:r w:rsidR="006B73E0" w:rsidRPr="00F37D7D">
        <w:rPr>
          <w:rFonts w:ascii="Arial" w:hAnsi="Arial" w:cs="Arial"/>
          <w:sz w:val="22"/>
          <w:szCs w:val="22"/>
          <w:shd w:val="clear" w:color="auto" w:fill="FFFFFF"/>
        </w:rPr>
        <w:t>p.z.p</w:t>
      </w:r>
      <w:proofErr w:type="spellEnd"/>
      <w:r w:rsidR="00C0648C" w:rsidRPr="00F37D7D">
        <w:rPr>
          <w:rFonts w:ascii="Arial" w:hAnsi="Arial" w:cs="Arial"/>
          <w:sz w:val="22"/>
          <w:szCs w:val="22"/>
          <w:shd w:val="clear" w:color="auto" w:fill="FFFFFF"/>
        </w:rPr>
        <w:t xml:space="preserve"> lub art. 109 ust. 1 pkt </w:t>
      </w:r>
      <w:r w:rsidR="00B67841" w:rsidRPr="00F37D7D">
        <w:rPr>
          <w:rFonts w:ascii="Arial" w:hAnsi="Arial" w:cs="Arial"/>
          <w:sz w:val="22"/>
          <w:szCs w:val="22"/>
          <w:shd w:val="clear" w:color="auto" w:fill="FFFFFF"/>
        </w:rPr>
        <w:t>1</w:t>
      </w:r>
      <w:r w:rsidR="00C0648C" w:rsidRPr="00F37D7D">
        <w:rPr>
          <w:rFonts w:ascii="Arial" w:hAnsi="Arial" w:cs="Arial"/>
          <w:sz w:val="22"/>
          <w:szCs w:val="22"/>
          <w:shd w:val="clear" w:color="auto" w:fill="FFFFFF"/>
        </w:rPr>
        <w:t xml:space="preserve"> i </w:t>
      </w:r>
      <w:r w:rsidR="00B67841" w:rsidRPr="00F37D7D">
        <w:rPr>
          <w:rFonts w:ascii="Arial" w:hAnsi="Arial" w:cs="Arial"/>
          <w:sz w:val="22"/>
          <w:szCs w:val="22"/>
          <w:shd w:val="clear" w:color="auto" w:fill="FFFFFF"/>
        </w:rPr>
        <w:t>4</w:t>
      </w:r>
      <w:r w:rsidR="008263F3" w:rsidRPr="00F37D7D">
        <w:rPr>
          <w:rFonts w:ascii="Arial" w:hAnsi="Arial" w:cs="Arial"/>
          <w:sz w:val="22"/>
          <w:szCs w:val="22"/>
          <w:shd w:val="clear" w:color="auto" w:fill="FFFFFF"/>
        </w:rPr>
        <w:t>, jeżeli udowodni zamawiającemu, że spełnił łącznie przesłanki</w:t>
      </w:r>
      <w:r w:rsidR="001B036A" w:rsidRPr="00F37D7D">
        <w:rPr>
          <w:rFonts w:ascii="Arial" w:hAnsi="Arial" w:cs="Arial"/>
          <w:sz w:val="22"/>
          <w:szCs w:val="22"/>
          <w:shd w:val="clear" w:color="auto" w:fill="FFFFFF"/>
        </w:rPr>
        <w:t xml:space="preserve"> wskazane w art. 110 ust. 2 </w:t>
      </w:r>
      <w:proofErr w:type="spellStart"/>
      <w:r w:rsidR="006B73E0" w:rsidRPr="00F37D7D">
        <w:rPr>
          <w:rFonts w:ascii="Arial" w:hAnsi="Arial" w:cs="Arial"/>
          <w:sz w:val="22"/>
          <w:szCs w:val="22"/>
          <w:shd w:val="clear" w:color="auto" w:fill="FFFFFF"/>
        </w:rPr>
        <w:t>p.z.p</w:t>
      </w:r>
      <w:proofErr w:type="spellEnd"/>
      <w:r w:rsidR="006B73E0" w:rsidRPr="00F37D7D">
        <w:rPr>
          <w:rFonts w:ascii="Arial" w:hAnsi="Arial" w:cs="Arial"/>
          <w:sz w:val="22"/>
          <w:szCs w:val="22"/>
          <w:shd w:val="clear" w:color="auto" w:fill="FFFFFF"/>
        </w:rPr>
        <w:t>.</w:t>
      </w:r>
      <w:r w:rsidR="00FF7D08" w:rsidRPr="00F37D7D">
        <w:rPr>
          <w:rFonts w:ascii="Arial" w:hAnsi="Arial" w:cs="Arial"/>
          <w:sz w:val="22"/>
          <w:szCs w:val="22"/>
          <w:shd w:val="clear" w:color="auto" w:fill="FFFFFF"/>
        </w:rPr>
        <w:t xml:space="preserve"> </w:t>
      </w:r>
    </w:p>
    <w:p w14:paraId="078107CE" w14:textId="51872799" w:rsidR="001B036A" w:rsidRDefault="00390286" w:rsidP="00F1451C">
      <w:pPr>
        <w:pStyle w:val="pkt"/>
        <w:spacing w:before="0" w:after="0" w:line="304" w:lineRule="exact"/>
        <w:ind w:left="426" w:hanging="426"/>
        <w:rPr>
          <w:rFonts w:ascii="Arial" w:hAnsi="Arial" w:cs="Arial"/>
          <w:sz w:val="22"/>
          <w:szCs w:val="22"/>
          <w:shd w:val="clear" w:color="auto" w:fill="FFFFFF"/>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1B036A" w:rsidRPr="00F37D7D">
        <w:rPr>
          <w:rFonts w:ascii="Arial" w:hAnsi="Arial" w:cs="Arial"/>
          <w:sz w:val="22"/>
          <w:szCs w:val="22"/>
          <w:shd w:val="clear" w:color="auto" w:fill="FFFFFF"/>
        </w:rPr>
        <w:t xml:space="preserve">Zamawiający oceni, czy podjęte przez wykonawcę czynności, o których mowa w </w:t>
      </w:r>
      <w:r w:rsidR="00FF7D08" w:rsidRPr="00F37D7D">
        <w:rPr>
          <w:rFonts w:ascii="Arial" w:hAnsi="Arial" w:cs="Arial"/>
          <w:sz w:val="22"/>
          <w:szCs w:val="22"/>
          <w:shd w:val="clear" w:color="auto" w:fill="FFFFFF"/>
        </w:rPr>
        <w:t xml:space="preserve">art. 110 </w:t>
      </w:r>
      <w:r w:rsidR="001B036A" w:rsidRPr="00F37D7D">
        <w:rPr>
          <w:rFonts w:ascii="Arial" w:hAnsi="Arial" w:cs="Arial"/>
          <w:sz w:val="22"/>
          <w:szCs w:val="22"/>
          <w:shd w:val="clear" w:color="auto" w:fill="FFFFFF"/>
        </w:rPr>
        <w:t>ust. 2</w:t>
      </w:r>
      <w:r w:rsidR="00FF7D08" w:rsidRPr="00F37D7D">
        <w:rPr>
          <w:rFonts w:ascii="Arial" w:hAnsi="Arial" w:cs="Arial"/>
          <w:sz w:val="22"/>
          <w:szCs w:val="22"/>
          <w:shd w:val="clear" w:color="auto" w:fill="FFFFFF"/>
        </w:rPr>
        <w:t xml:space="preserve"> </w:t>
      </w:r>
      <w:proofErr w:type="spellStart"/>
      <w:r w:rsidR="006B73E0" w:rsidRPr="00F37D7D">
        <w:rPr>
          <w:rFonts w:ascii="Arial" w:hAnsi="Arial" w:cs="Arial"/>
          <w:sz w:val="22"/>
          <w:szCs w:val="22"/>
          <w:shd w:val="clear" w:color="auto" w:fill="FFFFFF"/>
        </w:rPr>
        <w:t>p.z.p</w:t>
      </w:r>
      <w:proofErr w:type="spellEnd"/>
      <w:r w:rsidR="006B73E0" w:rsidRPr="00F37D7D">
        <w:rPr>
          <w:rFonts w:ascii="Arial" w:hAnsi="Arial" w:cs="Arial"/>
          <w:sz w:val="22"/>
          <w:szCs w:val="22"/>
          <w:shd w:val="clear" w:color="auto" w:fill="FFFFFF"/>
        </w:rPr>
        <w:t>.</w:t>
      </w:r>
      <w:r w:rsidR="001B036A" w:rsidRPr="00F37D7D">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4A4A6590" w14:textId="77777777" w:rsidR="00272C91" w:rsidRDefault="00272C91" w:rsidP="00272C91">
      <w:pPr>
        <w:pStyle w:val="pkt"/>
        <w:spacing w:line="304" w:lineRule="exact"/>
        <w:ind w:left="426" w:hanging="426"/>
        <w:jc w:val="center"/>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23272A05"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3083BA17"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4886C7A4" w14:textId="77777777" w:rsidR="00272C91" w:rsidRDefault="00272C91" w:rsidP="00272C91">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75A5BCC3" w14:textId="77777777" w:rsidR="00272C91" w:rsidRDefault="00272C91" w:rsidP="00272C91">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272C91" w14:paraId="051F5819" w14:textId="77777777" w:rsidTr="002F73BE">
        <w:tc>
          <w:tcPr>
            <w:tcW w:w="9062" w:type="dxa"/>
          </w:tcPr>
          <w:p w14:paraId="72476B0A" w14:textId="77777777" w:rsidR="00272C91" w:rsidRDefault="00272C91" w:rsidP="002F73BE">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38E2558B"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5DF89986"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25269654" w14:textId="77777777" w:rsidR="00272C91" w:rsidRDefault="00272C91" w:rsidP="002F73BE">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5461D687" w14:textId="77777777" w:rsidR="00272C91" w:rsidRDefault="00272C91" w:rsidP="002F73BE">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486FD3DB" w14:textId="77777777" w:rsidR="00272C91" w:rsidRDefault="00272C91" w:rsidP="002F73BE">
            <w:pPr>
              <w:pStyle w:val="pkt"/>
              <w:spacing w:before="0" w:after="0" w:line="304" w:lineRule="exact"/>
              <w:ind w:left="0" w:firstLine="0"/>
              <w:rPr>
                <w:rFonts w:ascii="Arial" w:hAnsi="Arial" w:cs="Arial"/>
                <w:sz w:val="22"/>
                <w:szCs w:val="22"/>
                <w:shd w:val="clear" w:color="auto" w:fill="FFFFFF"/>
              </w:rPr>
            </w:pPr>
          </w:p>
        </w:tc>
      </w:tr>
    </w:tbl>
    <w:p w14:paraId="4907036E" w14:textId="77777777" w:rsidR="00272C91" w:rsidRPr="00F37D7D" w:rsidRDefault="00272C91" w:rsidP="00F1451C">
      <w:pPr>
        <w:pStyle w:val="pkt"/>
        <w:spacing w:before="0" w:after="0" w:line="304" w:lineRule="exact"/>
        <w:ind w:left="426" w:hanging="426"/>
        <w:rPr>
          <w:rFonts w:ascii="Arial" w:hAnsi="Arial" w:cs="Arial"/>
          <w:sz w:val="22"/>
          <w:szCs w:val="22"/>
        </w:rPr>
      </w:pPr>
    </w:p>
    <w:p w14:paraId="7C151451"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37D7D">
        <w:rPr>
          <w:rFonts w:ascii="Arial" w:hAnsi="Arial" w:cs="Arial"/>
          <w:b/>
          <w:bCs/>
          <w:sz w:val="22"/>
          <w:szCs w:val="22"/>
        </w:rPr>
        <w:t>IX.</w:t>
      </w:r>
      <w:r w:rsidRPr="00F37D7D">
        <w:rPr>
          <w:rFonts w:ascii="Arial" w:hAnsi="Arial" w:cs="Arial"/>
          <w:b/>
          <w:bCs/>
          <w:sz w:val="22"/>
          <w:szCs w:val="22"/>
        </w:rPr>
        <w:tab/>
      </w:r>
      <w:r w:rsidR="00E3032A" w:rsidRPr="00F37D7D">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FB96741" w14:textId="77777777" w:rsidR="00F9529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BC22D4" w:rsidRPr="00F37D7D">
        <w:rPr>
          <w:rFonts w:ascii="Arial" w:hAnsi="Arial" w:cs="Arial"/>
          <w:sz w:val="22"/>
          <w:szCs w:val="22"/>
        </w:rPr>
        <w:t xml:space="preserve">Do oferty Wykonawca zobowiązany jest dołączyć aktualne na dzień składania ofert oświadczenie, że nie podlega wykluczeniu oraz spełnia warunki udziału w postępowaniu. </w:t>
      </w:r>
      <w:r w:rsidR="00BC22D4" w:rsidRPr="00F37D7D">
        <w:rPr>
          <w:rFonts w:ascii="Arial" w:hAnsi="Arial" w:cs="Arial"/>
          <w:sz w:val="22"/>
          <w:szCs w:val="22"/>
        </w:rPr>
        <w:lastRenderedPageBreak/>
        <w:t xml:space="preserve">Przedmiotowe oświadczenie Wykonawca składa w formie </w:t>
      </w:r>
      <w:r w:rsidR="00BC22D4" w:rsidRPr="00F37D7D">
        <w:rPr>
          <w:rFonts w:ascii="Arial" w:hAnsi="Arial" w:cs="Arial"/>
          <w:b/>
          <w:sz w:val="22"/>
          <w:szCs w:val="22"/>
        </w:rPr>
        <w:t>Jednolitego Europejskiego Dokumentu Zamówienia (ESPD)</w:t>
      </w:r>
      <w:r w:rsidR="00BC22D4" w:rsidRPr="00F37D7D">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6BAFDF6" w14:textId="77777777" w:rsidR="00F95295"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2.</w:t>
      </w:r>
      <w:r w:rsidRPr="00F37D7D">
        <w:rPr>
          <w:rFonts w:ascii="Arial" w:hAnsi="Arial" w:cs="Arial"/>
          <w:b/>
          <w:sz w:val="22"/>
          <w:szCs w:val="22"/>
        </w:rPr>
        <w:tab/>
      </w:r>
      <w:r w:rsidR="00BC22D4" w:rsidRPr="00F37D7D">
        <w:rPr>
          <w:rFonts w:ascii="Arial" w:hAnsi="Arial" w:cs="Arial"/>
          <w:sz w:val="22"/>
          <w:szCs w:val="22"/>
        </w:rPr>
        <w:t xml:space="preserve">Zamawiający informuje, iż instrukcję wypełnienia </w:t>
      </w:r>
      <w:r w:rsidR="00BC22D4" w:rsidRPr="00F37D7D">
        <w:rPr>
          <w:rFonts w:ascii="Arial" w:hAnsi="Arial" w:cs="Arial"/>
          <w:bCs/>
          <w:sz w:val="22"/>
          <w:szCs w:val="22"/>
        </w:rPr>
        <w:t>ESPD</w:t>
      </w:r>
      <w:r w:rsidR="00BC22D4" w:rsidRPr="00F37D7D">
        <w:rPr>
          <w:rFonts w:ascii="Arial" w:hAnsi="Arial" w:cs="Arial"/>
          <w:b/>
          <w:bCs/>
          <w:sz w:val="22"/>
          <w:szCs w:val="22"/>
        </w:rPr>
        <w:t xml:space="preserve"> </w:t>
      </w:r>
      <w:r w:rsidR="00BC22D4" w:rsidRPr="00F37D7D">
        <w:rPr>
          <w:rFonts w:ascii="Arial" w:hAnsi="Arial" w:cs="Arial"/>
          <w:sz w:val="22"/>
          <w:szCs w:val="22"/>
        </w:rPr>
        <w:t xml:space="preserve">oraz edytowalną wersję formularza ESPD można znaleźć pod adresem: </w:t>
      </w:r>
      <w:hyperlink r:id="rId12" w:history="1">
        <w:r w:rsidR="00BC22D4" w:rsidRPr="00F37D7D">
          <w:rPr>
            <w:rStyle w:val="Hipercze"/>
            <w:rFonts w:ascii="Arial" w:hAnsi="Arial" w:cs="Arial"/>
            <w:color w:val="auto"/>
            <w:sz w:val="22"/>
            <w:szCs w:val="22"/>
          </w:rPr>
          <w:t>https://www.uzp.gov.pl/baza-wiedzy/prawo-zamowien-publicznych-regulacje/prawo-krajowe/jednolity-europejski-dokument-zamowienia</w:t>
        </w:r>
      </w:hyperlink>
      <w:r w:rsidR="00BC22D4" w:rsidRPr="00F37D7D">
        <w:rPr>
          <w:rFonts w:ascii="Arial" w:hAnsi="Arial" w:cs="Arial"/>
          <w:sz w:val="22"/>
          <w:szCs w:val="22"/>
        </w:rPr>
        <w:t xml:space="preserve">. Zamawiający zaleca wypełnienie ESPD za pomocą serwisu dostępnego pod adresem:  </w:t>
      </w:r>
      <w:hyperlink r:id="rId13" w:history="1">
        <w:r w:rsidR="00BC22D4" w:rsidRPr="00F37D7D">
          <w:rPr>
            <w:rStyle w:val="Hipercze"/>
            <w:rFonts w:ascii="Arial" w:hAnsi="Arial" w:cs="Arial"/>
            <w:color w:val="auto"/>
            <w:sz w:val="22"/>
            <w:szCs w:val="22"/>
          </w:rPr>
          <w:t>https://espd.uzp.gov.pl/</w:t>
        </w:r>
      </w:hyperlink>
      <w:r w:rsidR="00BC22D4" w:rsidRPr="00F37D7D">
        <w:rPr>
          <w:rFonts w:ascii="Arial" w:hAnsi="Arial" w:cs="Arial"/>
          <w:sz w:val="22"/>
          <w:szCs w:val="22"/>
        </w:rPr>
        <w:t xml:space="preserve"> </w:t>
      </w:r>
      <w:r w:rsidR="00B7358B" w:rsidRPr="00F37D7D">
        <w:rPr>
          <w:rFonts w:ascii="Arial" w:hAnsi="Arial" w:cs="Arial"/>
          <w:sz w:val="22"/>
          <w:szCs w:val="22"/>
        </w:rPr>
        <w:t xml:space="preserve">(por. link w </w:t>
      </w:r>
      <w:r w:rsidR="00BC22D4" w:rsidRPr="00F37D7D">
        <w:rPr>
          <w:rFonts w:ascii="Arial" w:hAnsi="Arial" w:cs="Arial"/>
          <w:b/>
          <w:sz w:val="22"/>
          <w:szCs w:val="22"/>
        </w:rPr>
        <w:t>Załącznik</w:t>
      </w:r>
      <w:r w:rsidR="00B7358B" w:rsidRPr="00F37D7D">
        <w:rPr>
          <w:rFonts w:ascii="Arial" w:hAnsi="Arial" w:cs="Arial"/>
          <w:b/>
          <w:sz w:val="22"/>
          <w:szCs w:val="22"/>
        </w:rPr>
        <w:t>u</w:t>
      </w:r>
      <w:r w:rsidR="00BC22D4" w:rsidRPr="00F37D7D">
        <w:rPr>
          <w:rFonts w:ascii="Arial" w:hAnsi="Arial" w:cs="Arial"/>
          <w:b/>
          <w:sz w:val="22"/>
          <w:szCs w:val="22"/>
        </w:rPr>
        <w:t xml:space="preserve"> nr </w:t>
      </w:r>
      <w:r w:rsidR="005E6230" w:rsidRPr="00F37D7D">
        <w:rPr>
          <w:rFonts w:ascii="Arial" w:hAnsi="Arial" w:cs="Arial"/>
          <w:b/>
          <w:sz w:val="22"/>
          <w:szCs w:val="22"/>
        </w:rPr>
        <w:t>9</w:t>
      </w:r>
      <w:r w:rsidR="00BC22D4" w:rsidRPr="00F37D7D">
        <w:rPr>
          <w:rFonts w:ascii="Arial" w:hAnsi="Arial" w:cs="Arial"/>
          <w:b/>
          <w:sz w:val="22"/>
          <w:szCs w:val="22"/>
        </w:rPr>
        <w:t xml:space="preserve"> do SWZ</w:t>
      </w:r>
      <w:r w:rsidR="00B7358B" w:rsidRPr="00F37D7D">
        <w:rPr>
          <w:rFonts w:ascii="Arial" w:hAnsi="Arial" w:cs="Arial"/>
          <w:b/>
          <w:sz w:val="22"/>
          <w:szCs w:val="22"/>
        </w:rPr>
        <w:t>)</w:t>
      </w:r>
      <w:r w:rsidR="00BC22D4" w:rsidRPr="00F37D7D">
        <w:rPr>
          <w:rFonts w:ascii="Arial" w:hAnsi="Arial" w:cs="Arial"/>
          <w:sz w:val="22"/>
          <w:szCs w:val="22"/>
        </w:rPr>
        <w:t>, z zastrzeżeniem poniższych uwag:</w:t>
      </w:r>
    </w:p>
    <w:p w14:paraId="1EAD7593" w14:textId="77777777" w:rsidR="00E84975"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BC22D4" w:rsidRPr="00F37D7D">
        <w:rPr>
          <w:rFonts w:ascii="Arial" w:hAnsi="Arial" w:cs="Arial"/>
          <w:sz w:val="22"/>
          <w:szCs w:val="22"/>
        </w:rPr>
        <w:t>w Części II Sekcji D ESPD (</w:t>
      </w:r>
      <w:r w:rsidR="00BC22D4" w:rsidRPr="00F37D7D">
        <w:rPr>
          <w:rFonts w:ascii="Arial" w:hAnsi="Arial" w:cs="Arial"/>
          <w:i/>
          <w:sz w:val="22"/>
          <w:szCs w:val="22"/>
        </w:rPr>
        <w:t>Informacje dotyczące podwykonawców, na których zdolności Wykonawca nie polega</w:t>
      </w:r>
      <w:r w:rsidR="00BC22D4" w:rsidRPr="00F37D7D">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37D7D">
        <w:rPr>
          <w:rFonts w:ascii="Arial" w:hAnsi="Arial" w:cs="Arial"/>
          <w:sz w:val="22"/>
          <w:szCs w:val="22"/>
        </w:rPr>
        <w:t>;</w:t>
      </w:r>
    </w:p>
    <w:p w14:paraId="7F844C82" w14:textId="77777777" w:rsidR="00FD68DE"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BC22D4" w:rsidRPr="00F37D7D">
        <w:rPr>
          <w:rFonts w:ascii="Arial" w:hAnsi="Arial" w:cs="Arial"/>
          <w:sz w:val="22"/>
          <w:szCs w:val="22"/>
        </w:rPr>
        <w:t>w Części IV Zamawiający żąda jedynie ogólnego oświadczenia dotyczącego wszystkich kryteriów kwalifikacji (sekcja α), bez wypełniania poszczególnych Sekcji A, B, C i D;</w:t>
      </w:r>
    </w:p>
    <w:p w14:paraId="11781BB4" w14:textId="77777777" w:rsidR="00FD68DE"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BC22D4" w:rsidRPr="00F37D7D">
        <w:rPr>
          <w:rFonts w:ascii="Arial" w:hAnsi="Arial" w:cs="Arial"/>
          <w:sz w:val="22"/>
          <w:szCs w:val="22"/>
        </w:rPr>
        <w:t>Część V (</w:t>
      </w:r>
      <w:r w:rsidR="00BC22D4" w:rsidRPr="00F37D7D">
        <w:rPr>
          <w:rFonts w:ascii="Arial" w:hAnsi="Arial" w:cs="Arial"/>
          <w:i/>
          <w:sz w:val="22"/>
          <w:szCs w:val="22"/>
        </w:rPr>
        <w:t>Ograniczenie liczby kwalifikujących się kandydatów</w:t>
      </w:r>
      <w:r w:rsidR="00BC22D4" w:rsidRPr="00F37D7D">
        <w:rPr>
          <w:rFonts w:ascii="Arial" w:hAnsi="Arial" w:cs="Arial"/>
          <w:sz w:val="22"/>
          <w:szCs w:val="22"/>
        </w:rPr>
        <w:t>) należy pozostawić niewypełnioną</w:t>
      </w:r>
      <w:r w:rsidR="00FD68DE" w:rsidRPr="00F37D7D">
        <w:rPr>
          <w:rFonts w:ascii="Arial" w:hAnsi="Arial" w:cs="Arial"/>
          <w:sz w:val="22"/>
          <w:szCs w:val="22"/>
        </w:rPr>
        <w:t>.</w:t>
      </w:r>
    </w:p>
    <w:p w14:paraId="47CB8143" w14:textId="77777777" w:rsidR="005921F1"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921F1" w:rsidRPr="00F37D7D">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37D7D">
        <w:rPr>
          <w:rFonts w:ascii="Arial" w:hAnsi="Arial" w:cs="Arial"/>
          <w:sz w:val="22"/>
          <w:szCs w:val="22"/>
        </w:rPr>
        <w:t>do</w:t>
      </w:r>
      <w:r w:rsidR="005921F1" w:rsidRPr="00F37D7D">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37D7D">
        <w:rPr>
          <w:rFonts w:ascii="Arial" w:hAnsi="Arial" w:cs="Arial"/>
          <w:sz w:val="22"/>
          <w:szCs w:val="22"/>
          <w:shd w:val="clear" w:color="auto" w:fill="FFFFFF"/>
        </w:rPr>
        <w:t>:</w:t>
      </w:r>
    </w:p>
    <w:p w14:paraId="652ABC02" w14:textId="77777777" w:rsidR="0040436D" w:rsidRPr="00F37D7D" w:rsidRDefault="00475975"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930E24" w:rsidRPr="00F37D7D">
        <w:rPr>
          <w:rFonts w:ascii="Arial" w:hAnsi="Arial" w:cs="Arial"/>
          <w:b/>
          <w:bCs/>
          <w:sz w:val="22"/>
          <w:szCs w:val="22"/>
        </w:rPr>
        <w:t>Oświadczenie wykonawcy</w:t>
      </w:r>
      <w:r w:rsidR="00930E24" w:rsidRPr="00F37D7D">
        <w:rPr>
          <w:rFonts w:ascii="Arial" w:hAnsi="Arial" w:cs="Arial"/>
          <w:sz w:val="22"/>
          <w:szCs w:val="22"/>
        </w:rPr>
        <w:t xml:space="preserve">, w zakresie art. 108 ust. 1 pkt 5 </w:t>
      </w:r>
      <w:proofErr w:type="spellStart"/>
      <w:r w:rsidR="00DC2761" w:rsidRPr="00F37D7D">
        <w:rPr>
          <w:rFonts w:ascii="Arial" w:hAnsi="Arial" w:cs="Arial"/>
          <w:sz w:val="22"/>
          <w:szCs w:val="22"/>
        </w:rPr>
        <w:t>p.z.p</w:t>
      </w:r>
      <w:proofErr w:type="spellEnd"/>
      <w:r w:rsidR="00DC2761" w:rsidRPr="00F37D7D">
        <w:rPr>
          <w:rFonts w:ascii="Arial" w:hAnsi="Arial" w:cs="Arial"/>
          <w:sz w:val="22"/>
          <w:szCs w:val="22"/>
        </w:rPr>
        <w:t>.</w:t>
      </w:r>
      <w:r w:rsidR="00930E24" w:rsidRPr="00F37D7D">
        <w:rPr>
          <w:rFonts w:ascii="Arial" w:hAnsi="Arial" w:cs="Arial"/>
          <w:sz w:val="22"/>
          <w:szCs w:val="22"/>
        </w:rPr>
        <w:t xml:space="preserve">, o braku przynależności do tej samej grupy kapitałowej, w rozumieniu ustawy </w:t>
      </w:r>
      <w:r w:rsidRPr="00F37D7D">
        <w:rPr>
          <w:rFonts w:ascii="Arial" w:hAnsi="Arial" w:cs="Arial"/>
          <w:sz w:val="22"/>
          <w:szCs w:val="22"/>
        </w:rPr>
        <w:t>z dnia 16.02.2007 r</w:t>
      </w:r>
      <w:r w:rsidR="00930E24" w:rsidRPr="00F37D7D">
        <w:rPr>
          <w:rFonts w:ascii="Arial" w:hAnsi="Arial" w:cs="Arial"/>
          <w:sz w:val="22"/>
          <w:szCs w:val="22"/>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37D7D">
        <w:rPr>
          <w:rFonts w:ascii="Arial" w:hAnsi="Arial" w:cs="Arial"/>
          <w:sz w:val="22"/>
          <w:szCs w:val="22"/>
        </w:rPr>
        <w:t>-</w:t>
      </w:r>
      <w:r w:rsidR="00930E24" w:rsidRPr="00F37D7D">
        <w:rPr>
          <w:rFonts w:ascii="Arial" w:hAnsi="Arial" w:cs="Arial"/>
          <w:sz w:val="22"/>
          <w:szCs w:val="22"/>
        </w:rPr>
        <w:t xml:space="preserve"> </w:t>
      </w:r>
      <w:r w:rsidR="008C3460" w:rsidRPr="00F37D7D">
        <w:rPr>
          <w:rFonts w:ascii="Arial" w:hAnsi="Arial" w:cs="Arial"/>
          <w:b/>
          <w:bCs/>
          <w:sz w:val="22"/>
          <w:szCs w:val="22"/>
        </w:rPr>
        <w:t>Z</w:t>
      </w:r>
      <w:r w:rsidR="00930E24" w:rsidRPr="00F37D7D">
        <w:rPr>
          <w:rFonts w:ascii="Arial" w:hAnsi="Arial" w:cs="Arial"/>
          <w:b/>
          <w:bCs/>
          <w:sz w:val="22"/>
          <w:szCs w:val="22"/>
        </w:rPr>
        <w:t xml:space="preserve">ałącznik nr </w:t>
      </w:r>
      <w:r w:rsidR="005E6230" w:rsidRPr="00F37D7D">
        <w:rPr>
          <w:rFonts w:ascii="Arial" w:hAnsi="Arial" w:cs="Arial"/>
          <w:b/>
          <w:bCs/>
          <w:sz w:val="22"/>
          <w:szCs w:val="22"/>
        </w:rPr>
        <w:t xml:space="preserve">12 </w:t>
      </w:r>
      <w:r w:rsidR="00930E24" w:rsidRPr="00F37D7D">
        <w:rPr>
          <w:rFonts w:ascii="Arial" w:hAnsi="Arial" w:cs="Arial"/>
          <w:b/>
          <w:bCs/>
          <w:sz w:val="22"/>
          <w:szCs w:val="22"/>
        </w:rPr>
        <w:t>do SWZ</w:t>
      </w:r>
      <w:r w:rsidR="00930E24" w:rsidRPr="00F37D7D">
        <w:rPr>
          <w:rFonts w:ascii="Arial" w:hAnsi="Arial" w:cs="Arial"/>
          <w:sz w:val="22"/>
          <w:szCs w:val="22"/>
        </w:rPr>
        <w:t>;</w:t>
      </w:r>
    </w:p>
    <w:p w14:paraId="337B7C4F" w14:textId="77777777" w:rsidR="007D3780" w:rsidRPr="00F37D7D" w:rsidRDefault="00475975" w:rsidP="000A4CB0">
      <w:pPr>
        <w:spacing w:line="304" w:lineRule="exact"/>
        <w:ind w:left="852" w:hanging="425"/>
        <w:contextualSpacing/>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7D3780" w:rsidRPr="00F37D7D">
        <w:rPr>
          <w:rFonts w:ascii="Arial" w:hAnsi="Arial" w:cs="Arial"/>
          <w:b/>
          <w:sz w:val="22"/>
          <w:szCs w:val="22"/>
        </w:rPr>
        <w:t>Informacja banku lub spółdzielczej kasy oszczędnościowo-kredytowej potwierdzając</w:t>
      </w:r>
      <w:r w:rsidR="00A21BEB" w:rsidRPr="00F37D7D">
        <w:rPr>
          <w:rFonts w:ascii="Arial" w:hAnsi="Arial" w:cs="Arial"/>
          <w:b/>
          <w:sz w:val="22"/>
          <w:szCs w:val="22"/>
        </w:rPr>
        <w:t xml:space="preserve">ej wysokość posiadanych środków </w:t>
      </w:r>
      <w:r w:rsidR="007D3780" w:rsidRPr="00F37D7D">
        <w:rPr>
          <w:rFonts w:ascii="Arial" w:hAnsi="Arial" w:cs="Arial"/>
          <w:b/>
          <w:sz w:val="22"/>
          <w:szCs w:val="22"/>
        </w:rPr>
        <w:t>finansowych lub zdolność kredytową wykonawcy, w okresie nie wcześniejszym niż 3 miesiące przed jej złożeniem</w:t>
      </w:r>
      <w:r w:rsidR="00A21BEB" w:rsidRPr="00F37D7D">
        <w:rPr>
          <w:rFonts w:ascii="Arial" w:hAnsi="Arial" w:cs="Arial"/>
          <w:b/>
          <w:sz w:val="22"/>
          <w:szCs w:val="22"/>
        </w:rPr>
        <w:t xml:space="preserve"> </w:t>
      </w:r>
      <w:r w:rsidR="00A21BEB" w:rsidRPr="00F37D7D">
        <w:rPr>
          <w:rFonts w:ascii="Arial" w:hAnsi="Arial" w:cs="Arial"/>
          <w:sz w:val="22"/>
          <w:szCs w:val="22"/>
        </w:rPr>
        <w:t>(Zamawiający nie określa wzoru informacji).</w:t>
      </w:r>
      <w:r w:rsidR="00A21BEB" w:rsidRPr="00F37D7D">
        <w:rPr>
          <w:rFonts w:ascii="Arial" w:hAnsi="Arial" w:cs="Arial"/>
          <w:b/>
          <w:sz w:val="22"/>
          <w:szCs w:val="22"/>
        </w:rPr>
        <w:t xml:space="preserve"> </w:t>
      </w:r>
      <w:r w:rsidR="00A21BEB" w:rsidRPr="00F37D7D">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34475382" w14:textId="4DC867C3" w:rsidR="00115334" w:rsidRPr="00F37D7D" w:rsidRDefault="00A21BEB" w:rsidP="00FE6502">
      <w:pPr>
        <w:spacing w:line="304" w:lineRule="exact"/>
        <w:ind w:left="852" w:hanging="425"/>
        <w:contextualSpacing/>
        <w:jc w:val="both"/>
        <w:rPr>
          <w:rFonts w:ascii="Arial" w:hAnsi="Arial" w:cs="Arial"/>
          <w:sz w:val="22"/>
          <w:szCs w:val="22"/>
        </w:rPr>
      </w:pPr>
      <w:r w:rsidRPr="00F37D7D">
        <w:rPr>
          <w:rFonts w:ascii="Arial" w:hAnsi="Arial" w:cs="Arial"/>
          <w:b/>
          <w:bCs/>
          <w:sz w:val="22"/>
          <w:szCs w:val="22"/>
        </w:rPr>
        <w:t xml:space="preserve">3)   </w:t>
      </w:r>
      <w:r w:rsidR="00CD4EDC" w:rsidRPr="00F37D7D">
        <w:rPr>
          <w:rFonts w:ascii="Arial" w:hAnsi="Arial" w:cs="Arial"/>
          <w:b/>
          <w:bCs/>
          <w:sz w:val="22"/>
          <w:szCs w:val="22"/>
        </w:rPr>
        <w:t xml:space="preserve">Wykaz usług wykonanych w okresie ostatnich </w:t>
      </w:r>
      <w:r w:rsidR="00A3033E" w:rsidRPr="00F37D7D">
        <w:rPr>
          <w:rFonts w:ascii="Arial" w:hAnsi="Arial" w:cs="Arial"/>
          <w:b/>
          <w:bCs/>
          <w:sz w:val="22"/>
          <w:szCs w:val="22"/>
        </w:rPr>
        <w:t>3</w:t>
      </w:r>
      <w:r w:rsidR="00CD4EDC" w:rsidRPr="00F37D7D">
        <w:rPr>
          <w:rFonts w:ascii="Arial" w:hAnsi="Arial" w:cs="Arial"/>
          <w:b/>
          <w:bCs/>
          <w:sz w:val="22"/>
          <w:szCs w:val="22"/>
        </w:rPr>
        <w:t xml:space="preserve"> lat, </w:t>
      </w:r>
      <w:r w:rsidR="00CD4EDC" w:rsidRPr="00F37D7D">
        <w:rPr>
          <w:rFonts w:ascii="Arial" w:hAnsi="Arial" w:cs="Arial"/>
          <w:sz w:val="22"/>
          <w:szCs w:val="22"/>
        </w:rPr>
        <w:t xml:space="preserve">a jeżeli okres prowadzenia działalności jest krótszy </w:t>
      </w:r>
      <w:r w:rsidR="00475975" w:rsidRPr="00F37D7D">
        <w:rPr>
          <w:rFonts w:ascii="Arial" w:hAnsi="Arial" w:cs="Arial"/>
          <w:sz w:val="22"/>
          <w:szCs w:val="22"/>
        </w:rPr>
        <w:t>-</w:t>
      </w:r>
      <w:r w:rsidR="00CD4EDC" w:rsidRPr="00F37D7D">
        <w:rPr>
          <w:rFonts w:ascii="Arial" w:hAnsi="Arial" w:cs="Arial"/>
          <w:sz w:val="22"/>
          <w:szCs w:val="22"/>
        </w:rPr>
        <w:t xml:space="preserve"> w tym okresie, wraz z podaniem ich wartości, przedmiotu, </w:t>
      </w:r>
      <w:r w:rsidR="00CD4EDC" w:rsidRPr="00F37D7D">
        <w:rPr>
          <w:rFonts w:ascii="Arial" w:hAnsi="Arial" w:cs="Arial"/>
          <w:sz w:val="22"/>
          <w:szCs w:val="22"/>
        </w:rPr>
        <w:lastRenderedPageBreak/>
        <w:t xml:space="preserve">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37D7D">
        <w:rPr>
          <w:rFonts w:ascii="Arial" w:hAnsi="Arial" w:cs="Arial"/>
          <w:sz w:val="22"/>
          <w:szCs w:val="22"/>
        </w:rPr>
        <w:t xml:space="preserve">wzór wykazu </w:t>
      </w:r>
      <w:r w:rsidR="00FE0552" w:rsidRPr="00F37D7D">
        <w:rPr>
          <w:rFonts w:ascii="Arial" w:hAnsi="Arial" w:cs="Arial"/>
          <w:sz w:val="22"/>
          <w:szCs w:val="22"/>
        </w:rPr>
        <w:t xml:space="preserve">usług </w:t>
      </w:r>
      <w:r w:rsidR="00DE2ADF" w:rsidRPr="00F37D7D">
        <w:rPr>
          <w:rFonts w:ascii="Arial" w:hAnsi="Arial" w:cs="Arial"/>
          <w:sz w:val="22"/>
          <w:szCs w:val="22"/>
        </w:rPr>
        <w:t>stanowi Z</w:t>
      </w:r>
      <w:r w:rsidR="00DD7096" w:rsidRPr="00F37D7D">
        <w:rPr>
          <w:rFonts w:ascii="Arial" w:hAnsi="Arial" w:cs="Arial"/>
          <w:b/>
          <w:bCs/>
          <w:sz w:val="22"/>
          <w:szCs w:val="22"/>
        </w:rPr>
        <w:t xml:space="preserve">ałącznik nr </w:t>
      </w:r>
      <w:r w:rsidR="005E6230" w:rsidRPr="00F37D7D">
        <w:rPr>
          <w:rFonts w:ascii="Arial" w:hAnsi="Arial" w:cs="Arial"/>
          <w:b/>
          <w:bCs/>
          <w:sz w:val="22"/>
          <w:szCs w:val="22"/>
        </w:rPr>
        <w:t>13</w:t>
      </w:r>
      <w:r w:rsidR="00771D14" w:rsidRPr="00F37D7D">
        <w:rPr>
          <w:rFonts w:ascii="Arial" w:hAnsi="Arial" w:cs="Arial"/>
          <w:b/>
          <w:bCs/>
          <w:sz w:val="22"/>
          <w:szCs w:val="22"/>
        </w:rPr>
        <w:t xml:space="preserve"> </w:t>
      </w:r>
      <w:r w:rsidR="00DD7096" w:rsidRPr="00F37D7D">
        <w:rPr>
          <w:rFonts w:ascii="Arial" w:hAnsi="Arial" w:cs="Arial"/>
          <w:b/>
          <w:bCs/>
          <w:sz w:val="22"/>
          <w:szCs w:val="22"/>
        </w:rPr>
        <w:t>do SWZ</w:t>
      </w:r>
      <w:r w:rsidR="00DD7096" w:rsidRPr="00F37D7D">
        <w:rPr>
          <w:rFonts w:ascii="Arial" w:hAnsi="Arial" w:cs="Arial"/>
          <w:sz w:val="22"/>
          <w:szCs w:val="22"/>
        </w:rPr>
        <w:t>;</w:t>
      </w:r>
    </w:p>
    <w:p w14:paraId="2F5B7ACB" w14:textId="77777777" w:rsidR="007D3780" w:rsidRPr="00F37D7D" w:rsidRDefault="008C3460">
      <w:pPr>
        <w:spacing w:line="304" w:lineRule="exact"/>
        <w:ind w:left="852" w:hanging="425"/>
        <w:contextualSpacing/>
        <w:jc w:val="both"/>
        <w:rPr>
          <w:rFonts w:ascii="Arial" w:hAnsi="Arial" w:cs="Arial"/>
          <w:b/>
          <w:sz w:val="22"/>
          <w:szCs w:val="22"/>
        </w:rPr>
      </w:pPr>
      <w:r w:rsidRPr="00F37D7D">
        <w:rPr>
          <w:rFonts w:ascii="Arial" w:hAnsi="Arial" w:cs="Arial"/>
          <w:b/>
          <w:sz w:val="22"/>
          <w:szCs w:val="22"/>
        </w:rPr>
        <w:t>4)</w:t>
      </w:r>
      <w:r w:rsidRPr="00F37D7D">
        <w:rPr>
          <w:rFonts w:ascii="Arial" w:hAnsi="Arial" w:cs="Arial"/>
          <w:b/>
          <w:sz w:val="22"/>
          <w:szCs w:val="22"/>
        </w:rPr>
        <w:tab/>
      </w:r>
      <w:r w:rsidR="004F31EB" w:rsidRPr="00F37D7D">
        <w:rPr>
          <w:rFonts w:ascii="Arial" w:hAnsi="Arial" w:cs="Arial"/>
          <w:b/>
          <w:sz w:val="22"/>
          <w:szCs w:val="22"/>
        </w:rPr>
        <w:t xml:space="preserve">Oświadczenie wykonawcy </w:t>
      </w:r>
      <w:r w:rsidR="004F31EB" w:rsidRPr="00F37D7D">
        <w:rPr>
          <w:rFonts w:ascii="Arial" w:hAnsi="Arial" w:cs="Arial"/>
          <w:sz w:val="22"/>
          <w:szCs w:val="22"/>
        </w:rPr>
        <w:t xml:space="preserve">o aktualności informacji zawartych w oświadczeniu, o którym mowa w art. 125 ust. 1 </w:t>
      </w:r>
      <w:proofErr w:type="spellStart"/>
      <w:r w:rsidR="004F31EB" w:rsidRPr="00F37D7D">
        <w:rPr>
          <w:rFonts w:ascii="Arial" w:hAnsi="Arial" w:cs="Arial"/>
          <w:sz w:val="22"/>
          <w:szCs w:val="22"/>
        </w:rPr>
        <w:t>p.z.p</w:t>
      </w:r>
      <w:proofErr w:type="spellEnd"/>
      <w:r w:rsidR="004F31EB" w:rsidRPr="00F37D7D">
        <w:rPr>
          <w:rFonts w:ascii="Arial" w:hAnsi="Arial" w:cs="Arial"/>
          <w:sz w:val="22"/>
          <w:szCs w:val="22"/>
        </w:rPr>
        <w:t xml:space="preserve">. w zakresie odnoszącym się do podstaw wykluczenia wskazanych w art. 108 ust. 1 pkt 3-6 </w:t>
      </w:r>
      <w:proofErr w:type="spellStart"/>
      <w:r w:rsidR="004F31EB" w:rsidRPr="00F37D7D">
        <w:rPr>
          <w:rFonts w:ascii="Arial" w:hAnsi="Arial" w:cs="Arial"/>
          <w:sz w:val="22"/>
          <w:szCs w:val="22"/>
        </w:rPr>
        <w:t>p.z.p</w:t>
      </w:r>
      <w:proofErr w:type="spellEnd"/>
      <w:r w:rsidR="004F31EB" w:rsidRPr="00F37D7D">
        <w:rPr>
          <w:rFonts w:ascii="Arial" w:hAnsi="Arial" w:cs="Arial"/>
          <w:sz w:val="22"/>
          <w:szCs w:val="22"/>
        </w:rPr>
        <w:t xml:space="preserve">.; wzór oświadczenia stanowi </w:t>
      </w:r>
      <w:r w:rsidR="004F31EB" w:rsidRPr="00F37D7D">
        <w:rPr>
          <w:rFonts w:ascii="Arial" w:hAnsi="Arial" w:cs="Arial"/>
          <w:b/>
          <w:sz w:val="22"/>
          <w:szCs w:val="22"/>
        </w:rPr>
        <w:t>Załącznik nr 16 do SWZ.</w:t>
      </w:r>
    </w:p>
    <w:p w14:paraId="63828C0B" w14:textId="77777777" w:rsidR="00CB237D" w:rsidRPr="00F37D7D" w:rsidRDefault="00025B56" w:rsidP="000A4CB0">
      <w:pPr>
        <w:spacing w:line="304" w:lineRule="exact"/>
        <w:ind w:left="852" w:hanging="425"/>
        <w:contextualSpacing/>
        <w:jc w:val="both"/>
        <w:rPr>
          <w:rFonts w:ascii="Arial" w:hAnsi="Arial" w:cs="Arial"/>
          <w:sz w:val="22"/>
          <w:szCs w:val="22"/>
        </w:rPr>
      </w:pPr>
      <w:r w:rsidRPr="00F37D7D">
        <w:rPr>
          <w:rFonts w:ascii="Arial" w:hAnsi="Arial" w:cs="Arial"/>
          <w:b/>
          <w:sz w:val="22"/>
          <w:szCs w:val="22"/>
        </w:rPr>
        <w:t>5</w:t>
      </w:r>
      <w:r w:rsidR="00CB237D" w:rsidRPr="00F37D7D">
        <w:rPr>
          <w:rFonts w:ascii="Arial" w:hAnsi="Arial" w:cs="Arial"/>
          <w:b/>
          <w:sz w:val="22"/>
          <w:szCs w:val="22"/>
        </w:rPr>
        <w:t xml:space="preserve">) Oświadczenie wykonawcy </w:t>
      </w:r>
      <w:r w:rsidR="00CB237D" w:rsidRPr="00F37D7D">
        <w:rPr>
          <w:rFonts w:ascii="Arial" w:hAnsi="Arial" w:cs="Arial"/>
          <w:sz w:val="22"/>
          <w:szCs w:val="22"/>
        </w:rPr>
        <w:t xml:space="preserve">o aktualności informacji zawartych w oświadczeniu, o którym mowa w art. 125 ust. 1 </w:t>
      </w:r>
      <w:proofErr w:type="spellStart"/>
      <w:r w:rsidR="00CB237D" w:rsidRPr="00F37D7D">
        <w:rPr>
          <w:rFonts w:ascii="Arial" w:hAnsi="Arial" w:cs="Arial"/>
          <w:sz w:val="22"/>
          <w:szCs w:val="22"/>
        </w:rPr>
        <w:t>p.z.p</w:t>
      </w:r>
      <w:proofErr w:type="spellEnd"/>
      <w:r w:rsidR="00CB237D" w:rsidRPr="00F37D7D">
        <w:rPr>
          <w:rFonts w:ascii="Arial" w:hAnsi="Arial" w:cs="Arial"/>
          <w:sz w:val="22"/>
          <w:szCs w:val="22"/>
        </w:rPr>
        <w:t xml:space="preserve">. w zakresie odnoszącym się do podstaw wykluczenia wskazanych w art. 109 ust. 1 pkt 1) i 4 </w:t>
      </w:r>
      <w:proofErr w:type="spellStart"/>
      <w:r w:rsidR="00CB237D" w:rsidRPr="00F37D7D">
        <w:rPr>
          <w:rFonts w:ascii="Arial" w:hAnsi="Arial" w:cs="Arial"/>
          <w:sz w:val="22"/>
          <w:szCs w:val="22"/>
        </w:rPr>
        <w:t>p.z.p</w:t>
      </w:r>
      <w:proofErr w:type="spellEnd"/>
      <w:r w:rsidR="00CB237D" w:rsidRPr="00F37D7D">
        <w:rPr>
          <w:rFonts w:ascii="Arial" w:hAnsi="Arial" w:cs="Arial"/>
          <w:sz w:val="22"/>
          <w:szCs w:val="22"/>
        </w:rPr>
        <w:t xml:space="preserve">.; wzór oświadczenia stanowi </w:t>
      </w:r>
      <w:r w:rsidR="00CB237D" w:rsidRPr="00F37D7D">
        <w:rPr>
          <w:rFonts w:ascii="Arial" w:hAnsi="Arial" w:cs="Arial"/>
          <w:b/>
          <w:sz w:val="22"/>
          <w:szCs w:val="22"/>
        </w:rPr>
        <w:t xml:space="preserve">Załącznik nr </w:t>
      </w:r>
      <w:r w:rsidR="000D7645" w:rsidRPr="00F37D7D">
        <w:rPr>
          <w:rFonts w:ascii="Arial" w:hAnsi="Arial" w:cs="Arial"/>
          <w:b/>
          <w:sz w:val="22"/>
          <w:szCs w:val="22"/>
        </w:rPr>
        <w:t>16</w:t>
      </w:r>
      <w:r w:rsidR="00771D14" w:rsidRPr="00F37D7D">
        <w:rPr>
          <w:rFonts w:ascii="Arial" w:hAnsi="Arial" w:cs="Arial"/>
          <w:b/>
          <w:sz w:val="22"/>
          <w:szCs w:val="22"/>
        </w:rPr>
        <w:t xml:space="preserve"> </w:t>
      </w:r>
      <w:r w:rsidR="00CB237D" w:rsidRPr="00F37D7D">
        <w:rPr>
          <w:rFonts w:ascii="Arial" w:hAnsi="Arial" w:cs="Arial"/>
          <w:b/>
          <w:sz w:val="22"/>
          <w:szCs w:val="22"/>
        </w:rPr>
        <w:t>do SWZ</w:t>
      </w:r>
    </w:p>
    <w:p w14:paraId="22437B15" w14:textId="77777777" w:rsidR="00FA732C" w:rsidRPr="00F37D7D" w:rsidRDefault="00025B56" w:rsidP="00F1451C">
      <w:pPr>
        <w:spacing w:line="304" w:lineRule="exact"/>
        <w:ind w:left="852" w:hanging="425"/>
        <w:contextualSpacing/>
        <w:jc w:val="both"/>
        <w:rPr>
          <w:rFonts w:ascii="Arial" w:hAnsi="Arial" w:cs="Arial"/>
          <w:b/>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FA732C" w:rsidRPr="00F37D7D">
        <w:rPr>
          <w:rFonts w:ascii="Arial" w:hAnsi="Arial" w:cs="Arial"/>
          <w:b/>
          <w:sz w:val="22"/>
          <w:szCs w:val="22"/>
        </w:rPr>
        <w:t>Informacja z Krajowego Rejestru Karnego</w:t>
      </w:r>
      <w:r w:rsidR="00FA732C" w:rsidRPr="00F37D7D">
        <w:rPr>
          <w:rFonts w:ascii="Arial" w:hAnsi="Arial" w:cs="Arial"/>
          <w:sz w:val="22"/>
          <w:szCs w:val="22"/>
        </w:rPr>
        <w:t xml:space="preserve"> w zakresie dotyczącym podstaw wykluczenia wskazanych w art. 108 ust. 1 pkt 1,2 i 4, z zastrzeżeniem art. 393 ust. 4 </w:t>
      </w:r>
      <w:proofErr w:type="spellStart"/>
      <w:r w:rsidR="00FA732C" w:rsidRPr="00F37D7D">
        <w:rPr>
          <w:rFonts w:ascii="Arial" w:hAnsi="Arial" w:cs="Arial"/>
          <w:sz w:val="22"/>
          <w:szCs w:val="22"/>
        </w:rPr>
        <w:t>p.z.p</w:t>
      </w:r>
      <w:proofErr w:type="spellEnd"/>
      <w:r w:rsidR="00FA732C" w:rsidRPr="00F37D7D">
        <w:rPr>
          <w:rFonts w:ascii="Arial" w:hAnsi="Arial" w:cs="Arial"/>
          <w:sz w:val="22"/>
          <w:szCs w:val="22"/>
        </w:rPr>
        <w:t>. sporządzona nie wcześniej niż 6 miesięcy przed jej złożeniem</w:t>
      </w:r>
      <w:r w:rsidR="00CB50FC" w:rsidRPr="00F37D7D">
        <w:rPr>
          <w:rFonts w:ascii="Arial" w:hAnsi="Arial" w:cs="Arial"/>
          <w:sz w:val="22"/>
          <w:szCs w:val="22"/>
        </w:rPr>
        <w:t>.</w:t>
      </w:r>
    </w:p>
    <w:p w14:paraId="11D59C7D" w14:textId="77777777" w:rsidR="00827476" w:rsidRPr="00C15434" w:rsidRDefault="00025B56" w:rsidP="00F1451C">
      <w:pPr>
        <w:spacing w:line="304" w:lineRule="exact"/>
        <w:ind w:left="852" w:hanging="425"/>
        <w:contextualSpacing/>
        <w:jc w:val="both"/>
        <w:rPr>
          <w:rFonts w:ascii="Arial" w:hAnsi="Arial" w:cs="Arial"/>
          <w:sz w:val="22"/>
          <w:szCs w:val="22"/>
        </w:rPr>
      </w:pPr>
      <w:r w:rsidRPr="00F37D7D">
        <w:rPr>
          <w:rFonts w:ascii="Arial" w:hAnsi="Arial" w:cs="Arial"/>
          <w:b/>
          <w:sz w:val="22"/>
          <w:szCs w:val="22"/>
        </w:rPr>
        <w:t>7</w:t>
      </w:r>
      <w:r w:rsidR="00475975" w:rsidRPr="00F37D7D">
        <w:rPr>
          <w:rFonts w:ascii="Arial" w:hAnsi="Arial" w:cs="Arial"/>
          <w:b/>
          <w:sz w:val="22"/>
          <w:szCs w:val="22"/>
        </w:rPr>
        <w:t>)</w:t>
      </w:r>
      <w:r w:rsidR="00475975" w:rsidRPr="00F37D7D">
        <w:rPr>
          <w:rFonts w:ascii="Arial" w:hAnsi="Arial" w:cs="Arial"/>
          <w:b/>
          <w:sz w:val="22"/>
          <w:szCs w:val="22"/>
        </w:rPr>
        <w:tab/>
      </w:r>
      <w:r w:rsidR="00AC7F7F" w:rsidRPr="00F37D7D">
        <w:rPr>
          <w:rFonts w:ascii="Arial" w:hAnsi="Arial" w:cs="Arial"/>
          <w:b/>
          <w:sz w:val="22"/>
          <w:szCs w:val="22"/>
        </w:rPr>
        <w:t xml:space="preserve">Informacja z Centralnego Rejestru Beneficjentów Rzeczywistych </w:t>
      </w:r>
      <w:r w:rsidR="00AC7F7F" w:rsidRPr="00F37D7D">
        <w:rPr>
          <w:rFonts w:ascii="Arial" w:hAnsi="Arial" w:cs="Arial"/>
          <w:sz w:val="22"/>
          <w:szCs w:val="22"/>
        </w:rPr>
        <w:t xml:space="preserve">w zakresie podstawy wykluczenia wskazanej w art. 108 ust. 2 </w:t>
      </w:r>
      <w:proofErr w:type="spellStart"/>
      <w:r w:rsidR="00CA7B83" w:rsidRPr="00F37D7D">
        <w:rPr>
          <w:rFonts w:ascii="Arial" w:hAnsi="Arial" w:cs="Arial"/>
          <w:sz w:val="22"/>
          <w:szCs w:val="22"/>
        </w:rPr>
        <w:t>p.z.p</w:t>
      </w:r>
      <w:proofErr w:type="spellEnd"/>
      <w:r w:rsidR="00CA7B83" w:rsidRPr="00F37D7D">
        <w:rPr>
          <w:rFonts w:ascii="Arial" w:hAnsi="Arial" w:cs="Arial"/>
          <w:sz w:val="22"/>
          <w:szCs w:val="22"/>
        </w:rPr>
        <w:t>.</w:t>
      </w:r>
      <w:r w:rsidR="00AC7F7F" w:rsidRPr="00F37D7D">
        <w:rPr>
          <w:rFonts w:ascii="Arial" w:hAnsi="Arial" w:cs="Arial"/>
          <w:sz w:val="22"/>
          <w:szCs w:val="22"/>
        </w:rPr>
        <w:t>, jeżeli odrębne przepisy wymagają wpisu do tego rejestru, sporządzona nie wcześniej niż 3 miesiące przed jej złożeniem</w:t>
      </w:r>
      <w:r w:rsidR="004569A5" w:rsidRPr="00F37D7D">
        <w:rPr>
          <w:rFonts w:ascii="Arial" w:hAnsi="Arial" w:cs="Arial"/>
          <w:sz w:val="22"/>
          <w:szCs w:val="22"/>
        </w:rPr>
        <w:t xml:space="preserve"> (informacja wymagana w </w:t>
      </w:r>
      <w:r w:rsidR="004569A5" w:rsidRPr="00C15434">
        <w:rPr>
          <w:rFonts w:ascii="Arial" w:hAnsi="Arial" w:cs="Arial"/>
          <w:sz w:val="22"/>
          <w:szCs w:val="22"/>
        </w:rPr>
        <w:t>przypadku usług o wartości co najmniej 10 mln euro)</w:t>
      </w:r>
      <w:r w:rsidR="00AC7F7F" w:rsidRPr="00C15434">
        <w:rPr>
          <w:rFonts w:ascii="Arial" w:hAnsi="Arial" w:cs="Arial"/>
          <w:sz w:val="22"/>
          <w:szCs w:val="22"/>
        </w:rPr>
        <w:t>.</w:t>
      </w:r>
    </w:p>
    <w:p w14:paraId="4AE1224E" w14:textId="77777777" w:rsidR="00AC7F7F"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t>Zaświadczenie</w:t>
      </w:r>
      <w:r w:rsidR="00827476" w:rsidRPr="00F37D7D">
        <w:rPr>
          <w:rFonts w:ascii="Arial" w:hAnsi="Arial" w:cs="Arial"/>
          <w:b/>
          <w:sz w:val="22"/>
          <w:szCs w:val="22"/>
        </w:rPr>
        <w:t xml:space="preserve"> właściwego </w:t>
      </w:r>
      <w:r w:rsidRPr="00F37D7D">
        <w:rPr>
          <w:rFonts w:ascii="Arial" w:hAnsi="Arial" w:cs="Arial"/>
          <w:b/>
          <w:sz w:val="22"/>
          <w:szCs w:val="22"/>
        </w:rPr>
        <w:t>Naczelnika Urzędu Skarbowego</w:t>
      </w:r>
      <w:r w:rsidRPr="00F37D7D">
        <w:rPr>
          <w:rFonts w:ascii="Arial" w:hAnsi="Arial" w:cs="Arial"/>
          <w:sz w:val="22"/>
          <w:szCs w:val="22"/>
        </w:rPr>
        <w:t xml:space="preserve"> </w:t>
      </w:r>
      <w:r w:rsidR="00827476" w:rsidRPr="00F37D7D">
        <w:rPr>
          <w:rFonts w:ascii="Arial" w:hAnsi="Arial" w:cs="Arial"/>
          <w:sz w:val="22"/>
          <w:szCs w:val="22"/>
        </w:rPr>
        <w:t xml:space="preserve">potwierdzające, że wykonawca nie zalega z opłacaniem podatków i opłat, w zakresie art. 109 ust. 1 pkt 1 </w:t>
      </w:r>
      <w:proofErr w:type="spellStart"/>
      <w:r w:rsidRPr="00F37D7D">
        <w:rPr>
          <w:rFonts w:ascii="Arial" w:hAnsi="Arial" w:cs="Arial"/>
          <w:sz w:val="22"/>
          <w:szCs w:val="22"/>
        </w:rPr>
        <w:t>p.z.p</w:t>
      </w:r>
      <w:proofErr w:type="spellEnd"/>
      <w:r w:rsidRPr="00F37D7D">
        <w:rPr>
          <w:rFonts w:ascii="Arial" w:hAnsi="Arial" w:cs="Arial"/>
          <w:sz w:val="22"/>
          <w:szCs w:val="22"/>
        </w:rPr>
        <w:t>.</w:t>
      </w:r>
      <w:r w:rsidR="00827476" w:rsidRPr="00F37D7D">
        <w:rPr>
          <w:rFonts w:ascii="Arial" w:hAnsi="Arial" w:cs="Arial"/>
          <w:sz w:val="22"/>
          <w:szCs w:val="22"/>
        </w:rPr>
        <w:t>, wystawione nie wcześnie</w:t>
      </w:r>
      <w:r w:rsidRPr="00F37D7D">
        <w:rPr>
          <w:rFonts w:ascii="Arial" w:hAnsi="Arial" w:cs="Arial"/>
          <w:sz w:val="22"/>
          <w:szCs w:val="22"/>
        </w:rPr>
        <w:t>j niż 3 miesiące przed jego złożeniem, a w </w:t>
      </w:r>
      <w:r w:rsidR="00827476" w:rsidRPr="00F37D7D">
        <w:rPr>
          <w:rFonts w:ascii="Arial" w:hAnsi="Arial" w:cs="Arial"/>
          <w:sz w:val="22"/>
          <w:szCs w:val="22"/>
        </w:rPr>
        <w:t>przypadku zalegania z opłacaniem podatków lub opłat wraz z zaświa</w:t>
      </w:r>
      <w:r w:rsidRPr="00F37D7D">
        <w:rPr>
          <w:rFonts w:ascii="Arial" w:hAnsi="Arial" w:cs="Arial"/>
          <w:sz w:val="22"/>
          <w:szCs w:val="22"/>
        </w:rPr>
        <w:t>dczeniem zamawiający żąda złoże</w:t>
      </w:r>
      <w:r w:rsidR="00827476" w:rsidRPr="00F37D7D">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39EDDB56" w14:textId="77777777" w:rsidR="001508A1" w:rsidRPr="00F37D7D" w:rsidRDefault="001508A1">
      <w:pPr>
        <w:spacing w:line="304" w:lineRule="exact"/>
        <w:ind w:left="852" w:hanging="425"/>
        <w:contextualSpacing/>
        <w:jc w:val="both"/>
        <w:rPr>
          <w:rFonts w:ascii="Arial" w:hAnsi="Arial" w:cs="Arial"/>
          <w:sz w:val="22"/>
          <w:szCs w:val="22"/>
        </w:rPr>
      </w:pPr>
      <w:r w:rsidRPr="00F37D7D">
        <w:rPr>
          <w:rFonts w:ascii="Arial" w:hAnsi="Arial" w:cs="Arial"/>
          <w:b/>
          <w:sz w:val="22"/>
          <w:szCs w:val="22"/>
        </w:rPr>
        <w:t>9)</w:t>
      </w:r>
      <w:r w:rsidRPr="00F37D7D">
        <w:rPr>
          <w:rFonts w:ascii="Arial" w:hAnsi="Arial" w:cs="Arial"/>
          <w:b/>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Pr="00F37D7D">
        <w:rPr>
          <w:rFonts w:ascii="Arial" w:hAnsi="Arial" w:cs="Arial"/>
          <w:sz w:val="22"/>
          <w:szCs w:val="22"/>
        </w:rPr>
        <w:t xml:space="preserve">potwierdzający, że wykonawca nie zalega z opłacaniem składek na ubezpieczenia społeczne i zdrowotne, w zakresie art. 109 ust. 1 pkt 1 </w:t>
      </w:r>
      <w:proofErr w:type="spellStart"/>
      <w:r w:rsidRPr="00F37D7D">
        <w:rPr>
          <w:rFonts w:ascii="Arial" w:hAnsi="Arial" w:cs="Arial"/>
          <w:sz w:val="22"/>
          <w:szCs w:val="22"/>
        </w:rPr>
        <w:t>p.z.p</w:t>
      </w:r>
      <w:proofErr w:type="spellEnd"/>
      <w:r w:rsidRPr="00F37D7D">
        <w:rPr>
          <w:rFonts w:ascii="Arial" w:hAnsi="Arial" w:cs="Arial"/>
          <w:sz w:val="22"/>
          <w:szCs w:val="22"/>
        </w:rPr>
        <w:t>.,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3D301E1C" w14:textId="00BEFD9A" w:rsidR="00025B56" w:rsidRPr="00F37D7D" w:rsidRDefault="001508A1" w:rsidP="00FE6502">
      <w:pPr>
        <w:spacing w:line="304" w:lineRule="exact"/>
        <w:ind w:left="852" w:hanging="425"/>
        <w:contextualSpacing/>
        <w:jc w:val="both"/>
        <w:rPr>
          <w:rFonts w:ascii="Arial" w:hAnsi="Arial" w:cs="Arial"/>
          <w:sz w:val="22"/>
          <w:szCs w:val="22"/>
        </w:rPr>
      </w:pPr>
      <w:r w:rsidRPr="00F37D7D">
        <w:rPr>
          <w:rFonts w:ascii="Arial" w:hAnsi="Arial" w:cs="Arial"/>
          <w:b/>
          <w:sz w:val="22"/>
          <w:szCs w:val="22"/>
        </w:rPr>
        <w:t>10)</w:t>
      </w:r>
      <w:r w:rsidRPr="00F37D7D">
        <w:rPr>
          <w:rFonts w:ascii="Arial" w:hAnsi="Arial" w:cs="Arial"/>
          <w:b/>
          <w:sz w:val="22"/>
          <w:szCs w:val="22"/>
        </w:rPr>
        <w:tab/>
        <w:t xml:space="preserve">odpis lub informacja z Krajowego Rejestru Sądowego lub z Centralnej Ewidencji i Informacji o Działalności Gospodarczej, </w:t>
      </w:r>
      <w:r w:rsidRPr="00F37D7D">
        <w:rPr>
          <w:rFonts w:ascii="Arial" w:hAnsi="Arial" w:cs="Arial"/>
          <w:sz w:val="22"/>
          <w:szCs w:val="22"/>
        </w:rPr>
        <w:t xml:space="preserve">w zakresie art. 109 ust. 1 pkt 4 </w:t>
      </w:r>
      <w:proofErr w:type="spellStart"/>
      <w:r w:rsidRPr="00F37D7D">
        <w:rPr>
          <w:rFonts w:ascii="Arial" w:hAnsi="Arial" w:cs="Arial"/>
          <w:sz w:val="22"/>
          <w:szCs w:val="22"/>
        </w:rPr>
        <w:t>p.z.p</w:t>
      </w:r>
      <w:proofErr w:type="spellEnd"/>
      <w:r w:rsidRPr="00F37D7D">
        <w:rPr>
          <w:rFonts w:ascii="Arial" w:hAnsi="Arial" w:cs="Arial"/>
          <w:sz w:val="22"/>
          <w:szCs w:val="22"/>
        </w:rPr>
        <w:t>., sporządzonych nie wcześniej niż 3 miesiące przed jej złożeniem, jeżeli odrębne przepisy wymagają wpisu do rejestru lub ewidencji;</w:t>
      </w:r>
    </w:p>
    <w:p w14:paraId="79FFE0A0" w14:textId="77777777" w:rsidR="007A7F7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4.</w:t>
      </w:r>
      <w:r w:rsidRPr="00F37D7D">
        <w:rPr>
          <w:rFonts w:ascii="Arial" w:hAnsi="Arial" w:cs="Arial"/>
          <w:b/>
          <w:sz w:val="22"/>
          <w:szCs w:val="22"/>
        </w:rPr>
        <w:tab/>
      </w:r>
      <w:r w:rsidR="0070502E" w:rsidRPr="00F37D7D">
        <w:rPr>
          <w:rFonts w:ascii="Arial" w:hAnsi="Arial" w:cs="Arial"/>
          <w:sz w:val="22"/>
          <w:szCs w:val="22"/>
        </w:rPr>
        <w:t xml:space="preserve">Jeżeli </w:t>
      </w:r>
      <w:r w:rsidR="00433485" w:rsidRPr="00F37D7D">
        <w:rPr>
          <w:rFonts w:ascii="Arial" w:hAnsi="Arial" w:cs="Arial"/>
          <w:sz w:val="22"/>
          <w:szCs w:val="22"/>
        </w:rPr>
        <w:t>W</w:t>
      </w:r>
      <w:r w:rsidR="0070502E" w:rsidRPr="00F37D7D">
        <w:rPr>
          <w:rFonts w:ascii="Arial" w:hAnsi="Arial" w:cs="Arial"/>
          <w:sz w:val="22"/>
          <w:szCs w:val="22"/>
        </w:rPr>
        <w:t xml:space="preserve">ykonawca ma siedzibę lub miejsce zamieszkania poza </w:t>
      </w:r>
      <w:r w:rsidR="007529BB" w:rsidRPr="00F37D7D">
        <w:rPr>
          <w:rFonts w:ascii="Arial" w:hAnsi="Arial" w:cs="Arial"/>
          <w:sz w:val="22"/>
          <w:szCs w:val="22"/>
        </w:rPr>
        <w:t xml:space="preserve">granicami </w:t>
      </w:r>
      <w:r w:rsidR="003C23A8" w:rsidRPr="00F37D7D">
        <w:rPr>
          <w:rFonts w:ascii="Arial" w:hAnsi="Arial" w:cs="Arial"/>
          <w:sz w:val="22"/>
          <w:szCs w:val="22"/>
        </w:rPr>
        <w:t>Rzeczypospolitej Polskiej:</w:t>
      </w:r>
    </w:p>
    <w:p w14:paraId="68594CC3" w14:textId="77777777" w:rsidR="00764BDF" w:rsidRPr="00F37D7D" w:rsidRDefault="00475975" w:rsidP="00F1451C">
      <w:pPr>
        <w:spacing w:line="304" w:lineRule="exact"/>
        <w:ind w:left="852"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70502E" w:rsidRPr="00F37D7D">
        <w:rPr>
          <w:rFonts w:ascii="Arial" w:hAnsi="Arial" w:cs="Arial"/>
          <w:sz w:val="22"/>
          <w:szCs w:val="22"/>
        </w:rPr>
        <w:t>zamiast dokument</w:t>
      </w:r>
      <w:r w:rsidR="003C23A8" w:rsidRPr="00F37D7D">
        <w:rPr>
          <w:rFonts w:ascii="Arial" w:hAnsi="Arial" w:cs="Arial"/>
          <w:sz w:val="22"/>
          <w:szCs w:val="22"/>
        </w:rPr>
        <w:t>ów</w:t>
      </w:r>
      <w:r w:rsidR="0070502E" w:rsidRPr="00F37D7D">
        <w:rPr>
          <w:rFonts w:ascii="Arial" w:hAnsi="Arial" w:cs="Arial"/>
          <w:sz w:val="22"/>
          <w:szCs w:val="22"/>
        </w:rPr>
        <w:t xml:space="preserve">, o których mowa w </w:t>
      </w:r>
      <w:r w:rsidR="008C4E97" w:rsidRPr="00F37D7D">
        <w:rPr>
          <w:rFonts w:ascii="Arial" w:hAnsi="Arial" w:cs="Arial"/>
          <w:sz w:val="22"/>
          <w:szCs w:val="22"/>
        </w:rPr>
        <w:t xml:space="preserve">ust. </w:t>
      </w:r>
      <w:r w:rsidR="000B6509" w:rsidRPr="00F37D7D">
        <w:rPr>
          <w:rFonts w:ascii="Arial" w:hAnsi="Arial" w:cs="Arial"/>
          <w:sz w:val="22"/>
          <w:szCs w:val="22"/>
        </w:rPr>
        <w:t>3</w:t>
      </w:r>
      <w:r w:rsidR="008C4E97" w:rsidRPr="00F37D7D">
        <w:rPr>
          <w:rFonts w:ascii="Arial" w:hAnsi="Arial" w:cs="Arial"/>
          <w:sz w:val="22"/>
          <w:szCs w:val="22"/>
        </w:rPr>
        <w:t xml:space="preserve"> pkt </w:t>
      </w:r>
      <w:r w:rsidR="00574B88" w:rsidRPr="00F37D7D">
        <w:rPr>
          <w:rFonts w:ascii="Arial" w:hAnsi="Arial" w:cs="Arial"/>
          <w:sz w:val="22"/>
          <w:szCs w:val="22"/>
        </w:rPr>
        <w:t xml:space="preserve"> </w:t>
      </w:r>
      <w:r w:rsidR="00CB237D" w:rsidRPr="00F37D7D">
        <w:rPr>
          <w:rFonts w:ascii="Arial" w:hAnsi="Arial" w:cs="Arial"/>
          <w:sz w:val="22"/>
          <w:szCs w:val="22"/>
        </w:rPr>
        <w:t xml:space="preserve">6 </w:t>
      </w:r>
      <w:r w:rsidR="00574B88" w:rsidRPr="00F37D7D">
        <w:rPr>
          <w:rFonts w:ascii="Arial" w:hAnsi="Arial" w:cs="Arial"/>
          <w:sz w:val="22"/>
          <w:szCs w:val="22"/>
        </w:rPr>
        <w:t xml:space="preserve">i </w:t>
      </w:r>
      <w:r w:rsidR="00CB237D" w:rsidRPr="00F37D7D">
        <w:rPr>
          <w:rFonts w:ascii="Arial" w:hAnsi="Arial" w:cs="Arial"/>
          <w:sz w:val="22"/>
          <w:szCs w:val="22"/>
        </w:rPr>
        <w:t>7</w:t>
      </w:r>
      <w:r w:rsidR="00EA6260" w:rsidRPr="00F37D7D">
        <w:rPr>
          <w:rFonts w:ascii="Arial" w:hAnsi="Arial" w:cs="Arial"/>
          <w:sz w:val="22"/>
          <w:szCs w:val="22"/>
        </w:rPr>
        <w:t>,</w:t>
      </w:r>
      <w:r w:rsidR="0070502E" w:rsidRPr="00F37D7D">
        <w:rPr>
          <w:rFonts w:ascii="Arial" w:hAnsi="Arial" w:cs="Arial"/>
          <w:sz w:val="22"/>
          <w:szCs w:val="22"/>
        </w:rPr>
        <w:t xml:space="preserve"> </w:t>
      </w:r>
      <w:r w:rsidR="007353EF" w:rsidRPr="00F37D7D">
        <w:rPr>
          <w:rFonts w:ascii="Arial" w:hAnsi="Arial" w:cs="Arial"/>
          <w:sz w:val="22"/>
          <w:szCs w:val="22"/>
        </w:rPr>
        <w:t>składa informację z odpowiedniego</w:t>
      </w:r>
      <w:r w:rsidR="007560D8" w:rsidRPr="00F37D7D">
        <w:rPr>
          <w:rFonts w:ascii="Arial" w:hAnsi="Arial" w:cs="Arial"/>
          <w:sz w:val="22"/>
          <w:szCs w:val="22"/>
        </w:rPr>
        <w:t xml:space="preserve"> </w:t>
      </w:r>
      <w:r w:rsidR="007353EF" w:rsidRPr="00F37D7D">
        <w:rPr>
          <w:rFonts w:ascii="Arial" w:hAnsi="Arial" w:cs="Arial"/>
          <w:sz w:val="22"/>
          <w:szCs w:val="22"/>
        </w:rPr>
        <w:t>rejestru, takiego jak rejestr sądowy, albo, w przypadku braku takiego rejestru, inny równoważny dokument wydany</w:t>
      </w:r>
      <w:r w:rsidR="007560D8" w:rsidRPr="00F37D7D">
        <w:rPr>
          <w:rFonts w:ascii="Arial" w:hAnsi="Arial" w:cs="Arial"/>
          <w:sz w:val="22"/>
          <w:szCs w:val="22"/>
        </w:rPr>
        <w:t xml:space="preserve"> </w:t>
      </w:r>
      <w:r w:rsidR="007353EF" w:rsidRPr="00F37D7D">
        <w:rPr>
          <w:rFonts w:ascii="Arial" w:hAnsi="Arial" w:cs="Arial"/>
          <w:sz w:val="22"/>
          <w:szCs w:val="22"/>
        </w:rPr>
        <w:t>przez właściwy organ sądowy lub administracyjny kraju, w którym wykonawca ma siedzibę lub miejsce zamieszkania</w:t>
      </w:r>
      <w:r w:rsidR="00D56F32" w:rsidRPr="00F37D7D">
        <w:rPr>
          <w:rFonts w:ascii="Arial" w:hAnsi="Arial" w:cs="Arial"/>
          <w:sz w:val="22"/>
          <w:szCs w:val="22"/>
        </w:rPr>
        <w:t xml:space="preserve"> </w:t>
      </w:r>
      <w:r w:rsidRPr="00F37D7D">
        <w:rPr>
          <w:rFonts w:ascii="Arial" w:hAnsi="Arial" w:cs="Arial"/>
          <w:sz w:val="22"/>
          <w:szCs w:val="22"/>
        </w:rPr>
        <w:t>-</w:t>
      </w:r>
      <w:r w:rsidR="00D56F32" w:rsidRPr="00F37D7D">
        <w:rPr>
          <w:rFonts w:ascii="Arial" w:hAnsi="Arial" w:cs="Arial"/>
          <w:sz w:val="22"/>
          <w:szCs w:val="22"/>
        </w:rPr>
        <w:t xml:space="preserve"> wystawione nie wcześniej niż 6 miesięcy przed jego złożeniem oraz </w:t>
      </w:r>
      <w:r w:rsidR="007560D8" w:rsidRPr="00F37D7D">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37D7D">
        <w:rPr>
          <w:rFonts w:ascii="Arial" w:hAnsi="Arial" w:cs="Arial"/>
          <w:sz w:val="22"/>
          <w:szCs w:val="22"/>
        </w:rPr>
        <w:t xml:space="preserve">ego beneficjentów rzeczywistych </w:t>
      </w:r>
      <w:r w:rsidRPr="00F37D7D">
        <w:rPr>
          <w:rFonts w:ascii="Arial" w:hAnsi="Arial" w:cs="Arial"/>
          <w:sz w:val="22"/>
          <w:szCs w:val="22"/>
        </w:rPr>
        <w:t>-</w:t>
      </w:r>
      <w:r w:rsidR="00764BDF" w:rsidRPr="00F37D7D">
        <w:rPr>
          <w:rFonts w:ascii="Arial" w:hAnsi="Arial" w:cs="Arial"/>
          <w:sz w:val="22"/>
          <w:szCs w:val="22"/>
        </w:rPr>
        <w:t xml:space="preserve"> wystawione nie wcześniej niż 3 miesiące przed jego złożeniem.</w:t>
      </w:r>
    </w:p>
    <w:p w14:paraId="44E2D1BF" w14:textId="77777777" w:rsidR="00090A4C"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90A4C" w:rsidRPr="00F37D7D">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37D7D">
        <w:rPr>
          <w:rFonts w:ascii="Arial" w:hAnsi="Arial" w:cs="Arial"/>
          <w:sz w:val="22"/>
          <w:szCs w:val="22"/>
        </w:rPr>
        <w:t xml:space="preserve">, </w:t>
      </w:r>
      <w:r w:rsidR="00090A4C" w:rsidRPr="00F37D7D">
        <w:rPr>
          <w:rFonts w:ascii="Arial"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F37D7D">
        <w:rPr>
          <w:rFonts w:ascii="Arial" w:hAnsi="Arial" w:cs="Arial"/>
          <w:sz w:val="22"/>
          <w:szCs w:val="22"/>
        </w:rPr>
        <w:t>Wymagania dotyczące terminu wystawienia dokumentów lub oświadczeń są analogiczne jak w ust. 4.</w:t>
      </w:r>
    </w:p>
    <w:p w14:paraId="4C955E5C" w14:textId="77777777" w:rsidR="00DD6EE2"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4E2667" w:rsidRPr="00F37D7D">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37D7D">
        <w:rPr>
          <w:rFonts w:ascii="Arial" w:hAnsi="Arial" w:cs="Arial"/>
          <w:sz w:val="22"/>
          <w:szCs w:val="22"/>
        </w:rPr>
        <w:t>z dnia 17.02.2005 r</w:t>
      </w:r>
      <w:r w:rsidR="004E2667" w:rsidRPr="00F37D7D">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1998B193" w14:textId="3FFC0018" w:rsidR="00C0300E" w:rsidRDefault="00475975" w:rsidP="00264C68">
      <w:pPr>
        <w:pStyle w:val="pkt"/>
        <w:spacing w:before="0" w:after="0" w:line="304" w:lineRule="exact"/>
        <w:ind w:left="426" w:hanging="426"/>
        <w:rPr>
          <w:rFonts w:ascii="Arial" w:hAnsi="Arial" w:cs="Arial"/>
          <w:sz w:val="22"/>
          <w:szCs w:val="22"/>
          <w:shd w:val="clear" w:color="auto" w:fill="FFFFFF"/>
        </w:rPr>
      </w:pPr>
      <w:r w:rsidRPr="00F37D7D">
        <w:rPr>
          <w:rFonts w:ascii="Arial" w:hAnsi="Arial" w:cs="Arial"/>
          <w:b/>
          <w:sz w:val="22"/>
          <w:szCs w:val="22"/>
        </w:rPr>
        <w:t>7.</w:t>
      </w:r>
      <w:r w:rsidRPr="00F37D7D">
        <w:rPr>
          <w:rFonts w:ascii="Arial" w:hAnsi="Arial" w:cs="Arial"/>
          <w:b/>
          <w:sz w:val="22"/>
          <w:szCs w:val="22"/>
        </w:rPr>
        <w:tab/>
      </w:r>
      <w:r w:rsidR="00351283" w:rsidRPr="00F37D7D">
        <w:rPr>
          <w:rFonts w:ascii="Arial" w:hAnsi="Arial" w:cs="Arial"/>
          <w:sz w:val="22"/>
          <w:szCs w:val="22"/>
        </w:rPr>
        <w:t xml:space="preserve">W zakresie nieuregulowanym ustawą </w:t>
      </w:r>
      <w:proofErr w:type="spellStart"/>
      <w:r w:rsidR="00CA7B83" w:rsidRPr="00F37D7D">
        <w:rPr>
          <w:rFonts w:ascii="Arial" w:hAnsi="Arial" w:cs="Arial"/>
          <w:sz w:val="22"/>
          <w:szCs w:val="22"/>
        </w:rPr>
        <w:t>p.z.p</w:t>
      </w:r>
      <w:proofErr w:type="spellEnd"/>
      <w:r w:rsidR="00CA7B83" w:rsidRPr="00F37D7D">
        <w:rPr>
          <w:rFonts w:ascii="Arial" w:hAnsi="Arial" w:cs="Arial"/>
          <w:sz w:val="22"/>
          <w:szCs w:val="22"/>
        </w:rPr>
        <w:t xml:space="preserve">. </w:t>
      </w:r>
      <w:r w:rsidR="00351283" w:rsidRPr="00F37D7D">
        <w:rPr>
          <w:rFonts w:ascii="Arial" w:hAnsi="Arial" w:cs="Arial"/>
          <w:sz w:val="22"/>
          <w:szCs w:val="22"/>
        </w:rPr>
        <w:t>lub niniejszą SWZ do oświadczeń i dokumentów składanych przez Wykonawcę w postępowaniu, zastosowanie mają przepisy rozporządzenia Ministra Rozwoju</w:t>
      </w:r>
      <w:r w:rsidR="00FC24D2" w:rsidRPr="00F37D7D">
        <w:rPr>
          <w:rFonts w:ascii="Arial" w:hAnsi="Arial" w:cs="Arial"/>
          <w:sz w:val="22"/>
          <w:szCs w:val="22"/>
        </w:rPr>
        <w:t xml:space="preserve">, Pracy i Technologii </w:t>
      </w:r>
      <w:r w:rsidR="00351283" w:rsidRPr="00F37D7D">
        <w:rPr>
          <w:rFonts w:ascii="Arial" w:hAnsi="Arial" w:cs="Arial"/>
          <w:sz w:val="22"/>
          <w:szCs w:val="22"/>
        </w:rPr>
        <w:t>z dnia 2</w:t>
      </w:r>
      <w:r w:rsidR="00FC24D2" w:rsidRPr="00F37D7D">
        <w:rPr>
          <w:rFonts w:ascii="Arial" w:hAnsi="Arial" w:cs="Arial"/>
          <w:sz w:val="22"/>
          <w:szCs w:val="22"/>
        </w:rPr>
        <w:t xml:space="preserve">3 grudnia 2020 r. </w:t>
      </w:r>
      <w:r w:rsidR="00351283" w:rsidRPr="00F37D7D">
        <w:rPr>
          <w:rFonts w:ascii="Arial" w:hAnsi="Arial" w:cs="Arial"/>
          <w:i/>
          <w:sz w:val="22"/>
          <w:szCs w:val="22"/>
        </w:rPr>
        <w:t xml:space="preserve">w sprawie </w:t>
      </w:r>
      <w:r w:rsidR="00FC24D2" w:rsidRPr="00F37D7D">
        <w:rPr>
          <w:rFonts w:ascii="Arial" w:hAnsi="Arial" w:cs="Arial"/>
          <w:i/>
          <w:sz w:val="22"/>
          <w:szCs w:val="22"/>
        </w:rPr>
        <w:t xml:space="preserve">podmiotowych środków dowodowych oraz innych dokumentów lub oświadczeń, jakich może żądać zamawiający od wykonawcy </w:t>
      </w:r>
      <w:r w:rsidR="00351283" w:rsidRPr="00F37D7D">
        <w:rPr>
          <w:rFonts w:ascii="Arial" w:hAnsi="Arial" w:cs="Arial"/>
          <w:sz w:val="22"/>
          <w:szCs w:val="22"/>
        </w:rPr>
        <w:t xml:space="preserve">(Dz. U. z </w:t>
      </w:r>
      <w:r w:rsidR="00A05727" w:rsidRPr="00F37D7D">
        <w:rPr>
          <w:rFonts w:ascii="Arial" w:hAnsi="Arial" w:cs="Arial"/>
          <w:sz w:val="22"/>
          <w:szCs w:val="22"/>
        </w:rPr>
        <w:t xml:space="preserve">2020 </w:t>
      </w:r>
      <w:r w:rsidR="00351283" w:rsidRPr="00F37D7D">
        <w:rPr>
          <w:rFonts w:ascii="Arial" w:hAnsi="Arial" w:cs="Arial"/>
          <w:sz w:val="22"/>
          <w:szCs w:val="22"/>
        </w:rPr>
        <w:t xml:space="preserve">r. poz. </w:t>
      </w:r>
      <w:r w:rsidR="00E92077" w:rsidRPr="00F37D7D">
        <w:rPr>
          <w:rFonts w:ascii="Arial" w:hAnsi="Arial" w:cs="Arial"/>
          <w:sz w:val="22"/>
          <w:szCs w:val="22"/>
        </w:rPr>
        <w:t>2415</w:t>
      </w:r>
      <w:r w:rsidR="00351283" w:rsidRPr="00F37D7D">
        <w:rPr>
          <w:rFonts w:ascii="Arial" w:hAnsi="Arial" w:cs="Arial"/>
          <w:sz w:val="22"/>
          <w:szCs w:val="22"/>
        </w:rPr>
        <w:t xml:space="preserve">; zwanym dalej </w:t>
      </w:r>
      <w:r w:rsidRPr="00F37D7D">
        <w:rPr>
          <w:rFonts w:ascii="Arial" w:hAnsi="Arial" w:cs="Arial"/>
          <w:sz w:val="22"/>
          <w:szCs w:val="22"/>
        </w:rPr>
        <w:t>"</w:t>
      </w:r>
      <w:proofErr w:type="spellStart"/>
      <w:r w:rsidR="00351283" w:rsidRPr="00F37D7D">
        <w:rPr>
          <w:rFonts w:ascii="Arial" w:hAnsi="Arial" w:cs="Arial"/>
          <w:sz w:val="22"/>
          <w:szCs w:val="22"/>
        </w:rPr>
        <w:t>r</w:t>
      </w:r>
      <w:r w:rsidR="00B60958" w:rsidRPr="00F37D7D">
        <w:rPr>
          <w:rFonts w:ascii="Arial" w:hAnsi="Arial" w:cs="Arial"/>
          <w:sz w:val="22"/>
          <w:szCs w:val="22"/>
        </w:rPr>
        <w:t>.p.ś.d</w:t>
      </w:r>
      <w:proofErr w:type="spellEnd"/>
      <w:r w:rsidR="00B60958" w:rsidRPr="00F37D7D">
        <w:rPr>
          <w:rFonts w:ascii="Arial" w:hAnsi="Arial" w:cs="Arial"/>
          <w:sz w:val="22"/>
          <w:szCs w:val="22"/>
        </w:rPr>
        <w:t>.</w:t>
      </w:r>
      <w:r w:rsidRPr="00F37D7D">
        <w:rPr>
          <w:rFonts w:ascii="Arial" w:hAnsi="Arial" w:cs="Arial"/>
          <w:sz w:val="22"/>
          <w:szCs w:val="22"/>
        </w:rPr>
        <w:t>"</w:t>
      </w:r>
      <w:r w:rsidR="00351283" w:rsidRPr="00F37D7D">
        <w:rPr>
          <w:rFonts w:ascii="Arial" w:hAnsi="Arial" w:cs="Arial"/>
          <w:sz w:val="22"/>
          <w:szCs w:val="22"/>
        </w:rPr>
        <w:t>)</w:t>
      </w:r>
      <w:r w:rsidR="00E92077" w:rsidRPr="00F37D7D">
        <w:rPr>
          <w:rFonts w:ascii="Arial" w:hAnsi="Arial" w:cs="Arial"/>
          <w:sz w:val="22"/>
          <w:szCs w:val="22"/>
        </w:rPr>
        <w:t xml:space="preserve"> oraz przepisy rozporządzenia </w:t>
      </w:r>
      <w:r w:rsidR="00DD6EE2" w:rsidRPr="00F37D7D">
        <w:rPr>
          <w:rFonts w:ascii="Arial" w:hAnsi="Arial" w:cs="Arial"/>
          <w:sz w:val="22"/>
          <w:szCs w:val="22"/>
        </w:rPr>
        <w:t xml:space="preserve">Prezesa Rady Ministrów z dnia 30 grudnia 2020 r. </w:t>
      </w:r>
      <w:r w:rsidR="00DD6EE2" w:rsidRPr="00F37D7D">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37D7D">
        <w:rPr>
          <w:rFonts w:ascii="Arial" w:hAnsi="Arial" w:cs="Arial"/>
          <w:sz w:val="22"/>
          <w:szCs w:val="22"/>
          <w:shd w:val="clear" w:color="auto" w:fill="FFFFFF"/>
        </w:rPr>
        <w:t>(Dz.U. z 2020 r. poz. 2452</w:t>
      </w:r>
      <w:r w:rsidR="00B60958" w:rsidRPr="00F37D7D">
        <w:rPr>
          <w:rFonts w:ascii="Arial" w:hAnsi="Arial" w:cs="Arial"/>
          <w:sz w:val="22"/>
          <w:szCs w:val="22"/>
        </w:rPr>
        <w:t xml:space="preserve"> zwanym dalej </w:t>
      </w:r>
      <w:r w:rsidRPr="00F37D7D">
        <w:rPr>
          <w:rFonts w:ascii="Arial" w:hAnsi="Arial" w:cs="Arial"/>
          <w:sz w:val="22"/>
          <w:szCs w:val="22"/>
        </w:rPr>
        <w:t>"</w:t>
      </w:r>
      <w:proofErr w:type="spellStart"/>
      <w:r w:rsidR="00B60958" w:rsidRPr="00F37D7D">
        <w:rPr>
          <w:rFonts w:ascii="Arial" w:hAnsi="Arial" w:cs="Arial"/>
          <w:sz w:val="22"/>
          <w:szCs w:val="22"/>
        </w:rPr>
        <w:t>r.d.e</w:t>
      </w:r>
      <w:proofErr w:type="spellEnd"/>
      <w:r w:rsidR="00B60958" w:rsidRPr="00F37D7D">
        <w:rPr>
          <w:rFonts w:ascii="Arial" w:hAnsi="Arial" w:cs="Arial"/>
          <w:sz w:val="22"/>
          <w:szCs w:val="22"/>
        </w:rPr>
        <w:t>.</w:t>
      </w:r>
      <w:r w:rsidRPr="00F37D7D">
        <w:rPr>
          <w:rFonts w:ascii="Arial" w:hAnsi="Arial" w:cs="Arial"/>
          <w:sz w:val="22"/>
          <w:szCs w:val="22"/>
        </w:rPr>
        <w:t>"</w:t>
      </w:r>
      <w:r w:rsidR="00DD6EE2" w:rsidRPr="00F37D7D">
        <w:rPr>
          <w:rFonts w:ascii="Arial" w:hAnsi="Arial" w:cs="Arial"/>
          <w:sz w:val="22"/>
          <w:szCs w:val="22"/>
          <w:shd w:val="clear" w:color="auto" w:fill="FFFFFF"/>
        </w:rPr>
        <w:t>)</w:t>
      </w:r>
      <w:r w:rsidR="00272C91">
        <w:rPr>
          <w:rFonts w:ascii="Arial" w:hAnsi="Arial" w:cs="Arial"/>
          <w:sz w:val="22"/>
          <w:szCs w:val="22"/>
          <w:shd w:val="clear" w:color="auto" w:fill="FFFFFF"/>
        </w:rPr>
        <w:t>.</w:t>
      </w:r>
    </w:p>
    <w:p w14:paraId="2BDABE74" w14:textId="74E606E5" w:rsidR="00272C91" w:rsidRDefault="00272C91" w:rsidP="00272C91">
      <w:pPr>
        <w:pStyle w:val="pkt"/>
        <w:spacing w:line="304" w:lineRule="exact"/>
        <w:ind w:left="426" w:hanging="426"/>
        <w:rPr>
          <w:rFonts w:ascii="Arial" w:hAnsi="Arial" w:cs="Arial"/>
          <w:sz w:val="22"/>
          <w:szCs w:val="22"/>
        </w:rPr>
      </w:pPr>
      <w:r w:rsidRPr="00272C91">
        <w:rPr>
          <w:rFonts w:ascii="Arial" w:hAnsi="Arial" w:cs="Arial"/>
          <w:b/>
          <w:sz w:val="22"/>
          <w:szCs w:val="22"/>
        </w:rPr>
        <w:lastRenderedPageBreak/>
        <w:t>8.</w:t>
      </w:r>
      <w:r>
        <w:rPr>
          <w:rFonts w:ascii="Arial" w:hAnsi="Arial" w:cs="Arial"/>
          <w:sz w:val="22"/>
          <w:szCs w:val="22"/>
        </w:rPr>
        <w:t xml:space="preserve">     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Pr>
          <w:rFonts w:ascii="Arial" w:hAnsi="Arial" w:cs="Arial"/>
          <w:sz w:val="22"/>
          <w:szCs w:val="22"/>
        </w:rPr>
        <w:t>:</w:t>
      </w:r>
    </w:p>
    <w:p w14:paraId="01C9413C" w14:textId="77777777" w:rsidR="00272C91" w:rsidRDefault="00272C91" w:rsidP="00272C91">
      <w:pPr>
        <w:pStyle w:val="pkt"/>
        <w:spacing w:line="304" w:lineRule="exact"/>
        <w:ind w:left="709" w:hanging="283"/>
        <w:rPr>
          <w:rFonts w:ascii="Arial" w:hAnsi="Arial" w:cs="Arial"/>
          <w:sz w:val="22"/>
          <w:szCs w:val="22"/>
        </w:rPr>
      </w:pPr>
      <w:r>
        <w:rPr>
          <w:rFonts w:ascii="Arial" w:hAnsi="Arial" w:cs="Arial"/>
          <w:b/>
          <w:sz w:val="22"/>
          <w:szCs w:val="22"/>
        </w:rPr>
        <w:t xml:space="preserve">1) </w:t>
      </w:r>
      <w:r w:rsidRPr="007E61F3">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r>
        <w:rPr>
          <w:rFonts w:ascii="Arial" w:hAnsi="Arial" w:cs="Arial"/>
          <w:sz w:val="22"/>
          <w:szCs w:val="22"/>
        </w:rPr>
        <w:t xml:space="preserve">, lub </w:t>
      </w:r>
    </w:p>
    <w:p w14:paraId="20D84D27" w14:textId="77777777" w:rsidR="00272C91" w:rsidRPr="0029583A" w:rsidRDefault="00272C91" w:rsidP="00272C91">
      <w:pPr>
        <w:pStyle w:val="pkt"/>
        <w:spacing w:line="304" w:lineRule="exact"/>
        <w:ind w:left="709" w:hanging="283"/>
        <w:rPr>
          <w:rFonts w:ascii="Arial" w:hAnsi="Arial" w:cs="Arial"/>
          <w:sz w:val="22"/>
          <w:szCs w:val="22"/>
        </w:rPr>
      </w:pPr>
      <w:r w:rsidRPr="00A42D4F">
        <w:rPr>
          <w:rFonts w:ascii="Arial" w:hAnsi="Arial" w:cs="Arial"/>
          <w:b/>
          <w:sz w:val="22"/>
          <w:szCs w:val="22"/>
        </w:rPr>
        <w:t>2)</w:t>
      </w:r>
      <w:r w:rsidRPr="0029583A">
        <w:rPr>
          <w:rFonts w:ascii="Arial" w:hAnsi="Arial" w:cs="Arial"/>
          <w:sz w:val="22"/>
          <w:szCs w:val="22"/>
        </w:rPr>
        <w:t xml:space="preserve"> został wymieniony w wykazie określonym w rozporządzeniu Rady (WE) nr 765/2006 z dnia 18 maja 2006 r. dotyczącego środków ograniczających w związku z sytuacją na Białorusi i udziałem Białorusi w agresji Rosji wobec Ukrainy, (dalej jako „Rozporządzenie 765/2006”), lub</w:t>
      </w:r>
    </w:p>
    <w:p w14:paraId="2514870C" w14:textId="77777777" w:rsidR="00272C91" w:rsidRDefault="00272C91" w:rsidP="00272C91">
      <w:pPr>
        <w:pStyle w:val="pkt"/>
        <w:spacing w:before="0" w:after="0" w:line="304" w:lineRule="exact"/>
        <w:ind w:left="709" w:hanging="283"/>
        <w:rPr>
          <w:rFonts w:ascii="Arial" w:hAnsi="Arial" w:cs="Arial"/>
          <w:sz w:val="22"/>
          <w:szCs w:val="22"/>
        </w:rPr>
      </w:pPr>
      <w:r w:rsidRPr="00A42D4F">
        <w:rPr>
          <w:rFonts w:ascii="Arial" w:hAnsi="Arial" w:cs="Arial"/>
          <w:b/>
          <w:sz w:val="22"/>
          <w:szCs w:val="22"/>
        </w:rPr>
        <w:t>3)</w:t>
      </w:r>
      <w:r w:rsidRPr="0029583A">
        <w:rPr>
          <w:rFonts w:ascii="Arial" w:hAnsi="Arial" w:cs="Arial"/>
          <w:sz w:val="22"/>
          <w:szCs w:val="22"/>
        </w:rPr>
        <w:t xml:space="preserve"> został 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w:t>
      </w:r>
      <w:r>
        <w:rPr>
          <w:rFonts w:ascii="Arial" w:hAnsi="Arial" w:cs="Arial"/>
          <w:sz w:val="22"/>
          <w:szCs w:val="22"/>
        </w:rPr>
        <w:t>.</w:t>
      </w:r>
    </w:p>
    <w:p w14:paraId="419C7FAC" w14:textId="77777777" w:rsidR="00272C91" w:rsidRPr="00F37D7D" w:rsidRDefault="00272C91" w:rsidP="00264C68">
      <w:pPr>
        <w:pStyle w:val="pkt"/>
        <w:spacing w:before="0" w:after="0" w:line="304" w:lineRule="exact"/>
        <w:ind w:left="426" w:hanging="426"/>
        <w:rPr>
          <w:rFonts w:ascii="Arial" w:hAnsi="Arial" w:cs="Arial"/>
          <w:sz w:val="22"/>
          <w:szCs w:val="22"/>
          <w:shd w:val="clear" w:color="auto" w:fill="FFFFFF"/>
        </w:rPr>
      </w:pPr>
    </w:p>
    <w:p w14:paraId="6FFF33E4" w14:textId="77777777" w:rsidR="00C135CB"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37D7D">
        <w:rPr>
          <w:rFonts w:ascii="Arial" w:hAnsi="Arial" w:cs="Arial"/>
          <w:b/>
          <w:sz w:val="22"/>
          <w:szCs w:val="22"/>
        </w:rPr>
        <w:t>X.</w:t>
      </w:r>
      <w:r w:rsidRPr="00F37D7D">
        <w:rPr>
          <w:rFonts w:ascii="Arial" w:hAnsi="Arial" w:cs="Arial"/>
          <w:b/>
          <w:sz w:val="22"/>
          <w:szCs w:val="22"/>
        </w:rPr>
        <w:tab/>
      </w:r>
      <w:r w:rsidR="0055240B" w:rsidRPr="00F37D7D">
        <w:rPr>
          <w:rFonts w:ascii="Arial" w:hAnsi="Arial" w:cs="Arial"/>
          <w:b/>
          <w:sz w:val="22"/>
          <w:szCs w:val="22"/>
        </w:rPr>
        <w:t xml:space="preserve">POLEGANIE </w:t>
      </w:r>
      <w:r w:rsidR="002307A6" w:rsidRPr="00F37D7D">
        <w:rPr>
          <w:rFonts w:ascii="Arial" w:hAnsi="Arial" w:cs="Arial"/>
          <w:b/>
          <w:sz w:val="22"/>
          <w:szCs w:val="22"/>
        </w:rPr>
        <w:t>NA ZASOBACH INNYCH PODMIOTÓW</w:t>
      </w:r>
    </w:p>
    <w:p w14:paraId="2C76A572" w14:textId="77777777" w:rsidR="00AA6CDC"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AA6CDC" w:rsidRPr="00F37D7D">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37D7D">
        <w:rPr>
          <w:rFonts w:ascii="Arial" w:hAnsi="Arial" w:cs="Arial"/>
          <w:sz w:val="22"/>
          <w:szCs w:val="22"/>
        </w:rPr>
        <w:t>prawnych</w:t>
      </w:r>
      <w:r w:rsidR="00AA6CDC" w:rsidRPr="00F37D7D">
        <w:rPr>
          <w:rFonts w:ascii="Arial" w:hAnsi="Arial" w:cs="Arial"/>
          <w:sz w:val="22"/>
          <w:szCs w:val="22"/>
          <w:shd w:val="clear" w:color="auto" w:fill="FFFFFF"/>
        </w:rPr>
        <w:t>.</w:t>
      </w:r>
    </w:p>
    <w:p w14:paraId="5EB5C461" w14:textId="77777777" w:rsidR="003A491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3A4917" w:rsidRPr="00F37D7D">
        <w:rPr>
          <w:rFonts w:ascii="Arial" w:hAnsi="Arial" w:cs="Arial"/>
          <w:sz w:val="22"/>
          <w:szCs w:val="22"/>
        </w:rPr>
        <w:t>Wymagania dotyczące polegania na zdolnościach lub sytuacjach innych podmiotów, o których mowa w ust.1:</w:t>
      </w:r>
    </w:p>
    <w:p w14:paraId="7E3B9F64" w14:textId="77777777" w:rsidR="003A4917" w:rsidRPr="00F37D7D" w:rsidRDefault="00475975" w:rsidP="00F1451C">
      <w:pPr>
        <w:spacing w:line="304" w:lineRule="exact"/>
        <w:ind w:left="852" w:hanging="426"/>
        <w:contextualSpacing/>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F0064" w:rsidRPr="00F37D7D">
        <w:rPr>
          <w:rFonts w:ascii="Arial" w:hAnsi="Arial" w:cs="Arial"/>
          <w:sz w:val="22"/>
          <w:szCs w:val="22"/>
        </w:rPr>
        <w:t>W</w:t>
      </w:r>
      <w:r w:rsidR="003A4917" w:rsidRPr="00F37D7D">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37D7D">
        <w:rPr>
          <w:rFonts w:ascii="Arial" w:hAnsi="Arial" w:cs="Arial"/>
          <w:sz w:val="22"/>
          <w:szCs w:val="22"/>
        </w:rPr>
        <w:t xml:space="preserve"> lub inny podmiotowy środek dowodowy potwierdzający tą okoliczność</w:t>
      </w:r>
      <w:r w:rsidR="003A4917" w:rsidRPr="00F37D7D">
        <w:rPr>
          <w:rFonts w:ascii="Arial" w:hAnsi="Arial" w:cs="Arial"/>
          <w:sz w:val="22"/>
          <w:szCs w:val="22"/>
        </w:rPr>
        <w:t>;</w:t>
      </w:r>
    </w:p>
    <w:p w14:paraId="505EBD95" w14:textId="77777777" w:rsidR="007E3F98"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B37EE" w:rsidRPr="00F37D7D">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D9BD984" w14:textId="77777777" w:rsidR="00EE72F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7E3F98" w:rsidRPr="00F37D7D">
        <w:rPr>
          <w:rFonts w:ascii="Arial" w:hAnsi="Arial" w:cs="Arial"/>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EF4755E" w14:textId="77777777" w:rsidR="00A8028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EE72F4" w:rsidRPr="00F37D7D">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3477DE0" w14:textId="77777777" w:rsidR="00A80284"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A80284" w:rsidRPr="00F37D7D">
        <w:rPr>
          <w:rFonts w:ascii="Arial" w:hAnsi="Arial" w:cs="Arial"/>
          <w:sz w:val="22"/>
          <w:szCs w:val="22"/>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t>
      </w:r>
      <w:r w:rsidR="00A80284" w:rsidRPr="00F37D7D">
        <w:rPr>
          <w:rFonts w:ascii="Arial" w:hAnsi="Arial" w:cs="Arial"/>
          <w:sz w:val="22"/>
          <w:szCs w:val="22"/>
          <w:shd w:val="clear" w:color="auto" w:fill="FFFFFF"/>
        </w:rPr>
        <w:lastRenderedPageBreak/>
        <w:t>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8B4D557" w14:textId="77777777" w:rsidR="0006210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307A6" w:rsidRPr="00F37D7D">
        <w:rPr>
          <w:rFonts w:ascii="Arial" w:hAnsi="Arial" w:cs="Arial"/>
          <w:sz w:val="22"/>
          <w:szCs w:val="22"/>
        </w:rPr>
        <w:t xml:space="preserve">W celu oceny, czy </w:t>
      </w:r>
      <w:r w:rsidR="00751997" w:rsidRPr="00F37D7D">
        <w:rPr>
          <w:rFonts w:ascii="Arial" w:hAnsi="Arial" w:cs="Arial"/>
          <w:sz w:val="22"/>
          <w:szCs w:val="22"/>
        </w:rPr>
        <w:t>W</w:t>
      </w:r>
      <w:r w:rsidR="002307A6" w:rsidRPr="00F37D7D">
        <w:rPr>
          <w:rFonts w:ascii="Arial" w:hAnsi="Arial" w:cs="Arial"/>
          <w:sz w:val="22"/>
          <w:szCs w:val="22"/>
        </w:rPr>
        <w:t xml:space="preserve">ykonawca polegając na zdolnościach lub sytuacji innych podmiotów na zasadach określonych w </w:t>
      </w:r>
      <w:r w:rsidR="002D106D" w:rsidRPr="00F37D7D">
        <w:rPr>
          <w:rFonts w:ascii="Arial" w:hAnsi="Arial" w:cs="Arial"/>
          <w:sz w:val="22"/>
          <w:szCs w:val="22"/>
        </w:rPr>
        <w:t>ust. 2</w:t>
      </w:r>
      <w:r w:rsidR="002307A6" w:rsidRPr="00F37D7D">
        <w:rPr>
          <w:rFonts w:ascii="Arial" w:hAnsi="Arial" w:cs="Arial"/>
          <w:sz w:val="22"/>
          <w:szCs w:val="22"/>
        </w:rPr>
        <w:t xml:space="preserve">, będzie dysponował niezbędnymi zasobami w stopniu umożliwiającym należyte wykonanie zamówienia publicznego oraz oceny, czy stosunek łączący </w:t>
      </w:r>
      <w:r w:rsidR="00751997" w:rsidRPr="00F37D7D">
        <w:rPr>
          <w:rFonts w:ascii="Arial" w:hAnsi="Arial" w:cs="Arial"/>
          <w:sz w:val="22"/>
          <w:szCs w:val="22"/>
        </w:rPr>
        <w:t>W</w:t>
      </w:r>
      <w:r w:rsidR="002307A6" w:rsidRPr="00F37D7D">
        <w:rPr>
          <w:rFonts w:ascii="Arial" w:hAnsi="Arial" w:cs="Arial"/>
          <w:sz w:val="22"/>
          <w:szCs w:val="22"/>
        </w:rPr>
        <w:t>ykonawcę z tymi podmiotami gwarantuje rzeczywisty dostęp do ich zasobów,</w:t>
      </w:r>
      <w:r w:rsidR="0006210E" w:rsidRPr="00F37D7D">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3C6931B7" w14:textId="77777777" w:rsidR="002307A6"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1)</w:t>
      </w:r>
      <w:r w:rsidRPr="00F37D7D">
        <w:rPr>
          <w:rFonts w:ascii="Arial" w:hAnsi="Arial" w:cs="Arial"/>
          <w:b/>
          <w:sz w:val="22"/>
          <w:szCs w:val="22"/>
          <w:lang w:val="pl-PL"/>
        </w:rPr>
        <w:tab/>
      </w:r>
      <w:r w:rsidR="0006210E" w:rsidRPr="00F37D7D">
        <w:rPr>
          <w:rFonts w:ascii="Arial" w:hAnsi="Arial" w:cs="Arial"/>
          <w:sz w:val="22"/>
          <w:szCs w:val="22"/>
          <w:lang w:val="pl-PL"/>
        </w:rPr>
        <w:t>s</w:t>
      </w:r>
      <w:r w:rsidR="002D106D" w:rsidRPr="00F37D7D">
        <w:rPr>
          <w:rFonts w:ascii="Arial" w:hAnsi="Arial" w:cs="Arial"/>
          <w:sz w:val="22"/>
          <w:szCs w:val="22"/>
          <w:lang w:val="pl-PL"/>
        </w:rPr>
        <w:t>kłada</w:t>
      </w:r>
      <w:r w:rsidR="0006210E" w:rsidRPr="00F37D7D">
        <w:rPr>
          <w:rFonts w:ascii="Arial" w:hAnsi="Arial" w:cs="Arial"/>
          <w:sz w:val="22"/>
          <w:szCs w:val="22"/>
          <w:lang w:val="pl-PL"/>
        </w:rPr>
        <w:t xml:space="preserve"> wraz z ofertą</w:t>
      </w:r>
      <w:r w:rsidR="002D106D" w:rsidRPr="00F37D7D">
        <w:rPr>
          <w:rFonts w:ascii="Arial" w:hAnsi="Arial" w:cs="Arial"/>
          <w:sz w:val="22"/>
          <w:szCs w:val="22"/>
          <w:lang w:val="pl-PL"/>
        </w:rPr>
        <w:t xml:space="preserve"> zobowiązanie innego podmiotu do udostępnienia niezbędnych zasobów Wykonawcy</w:t>
      </w:r>
      <w:r w:rsidR="0006210E" w:rsidRPr="00F37D7D">
        <w:rPr>
          <w:rFonts w:ascii="Arial" w:hAnsi="Arial" w:cs="Arial"/>
          <w:sz w:val="22"/>
          <w:szCs w:val="22"/>
          <w:lang w:val="pl-PL"/>
        </w:rPr>
        <w:t xml:space="preserve"> </w:t>
      </w:r>
      <w:r w:rsidRPr="00F37D7D">
        <w:rPr>
          <w:rFonts w:ascii="Arial" w:hAnsi="Arial" w:cs="Arial"/>
          <w:sz w:val="22"/>
          <w:szCs w:val="22"/>
          <w:lang w:val="pl-PL"/>
        </w:rPr>
        <w:t>-</w:t>
      </w:r>
      <w:r w:rsidR="002D106D" w:rsidRPr="00F37D7D">
        <w:rPr>
          <w:rFonts w:ascii="Arial" w:hAnsi="Arial" w:cs="Arial"/>
          <w:sz w:val="22"/>
          <w:szCs w:val="22"/>
          <w:lang w:val="pl-PL"/>
        </w:rPr>
        <w:t xml:space="preserve"> zgodnie z</w:t>
      </w:r>
      <w:r w:rsidR="00B60894" w:rsidRPr="00F37D7D">
        <w:rPr>
          <w:rFonts w:ascii="Arial" w:hAnsi="Arial" w:cs="Arial"/>
          <w:sz w:val="22"/>
          <w:szCs w:val="22"/>
          <w:lang w:val="pl-PL"/>
        </w:rPr>
        <w:t> </w:t>
      </w:r>
      <w:r w:rsidR="00D32541" w:rsidRPr="00F37D7D">
        <w:rPr>
          <w:rFonts w:ascii="Arial" w:hAnsi="Arial" w:cs="Arial"/>
          <w:b/>
          <w:sz w:val="22"/>
          <w:szCs w:val="22"/>
          <w:lang w:val="pl-PL"/>
        </w:rPr>
        <w:t xml:space="preserve">Załącznikiem nr </w:t>
      </w:r>
      <w:r w:rsidR="00D570B7" w:rsidRPr="00F37D7D">
        <w:rPr>
          <w:rFonts w:ascii="Arial" w:hAnsi="Arial" w:cs="Arial"/>
          <w:b/>
          <w:sz w:val="22"/>
          <w:szCs w:val="22"/>
          <w:lang w:val="pl-PL"/>
        </w:rPr>
        <w:t xml:space="preserve">6 </w:t>
      </w:r>
      <w:r w:rsidR="00D32541" w:rsidRPr="00F37D7D">
        <w:rPr>
          <w:rFonts w:ascii="Arial" w:hAnsi="Arial" w:cs="Arial"/>
          <w:b/>
          <w:sz w:val="22"/>
          <w:szCs w:val="22"/>
          <w:lang w:val="pl-PL"/>
        </w:rPr>
        <w:t>do SWZ</w:t>
      </w:r>
      <w:r w:rsidR="0006210E" w:rsidRPr="00F37D7D">
        <w:rPr>
          <w:rFonts w:ascii="Arial" w:hAnsi="Arial" w:cs="Arial"/>
          <w:sz w:val="22"/>
          <w:szCs w:val="22"/>
          <w:lang w:val="pl-PL"/>
        </w:rPr>
        <w:t>;</w:t>
      </w:r>
    </w:p>
    <w:p w14:paraId="2AA4FB6B" w14:textId="77777777" w:rsidR="0006210E"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2)</w:t>
      </w:r>
      <w:r w:rsidRPr="00F37D7D">
        <w:rPr>
          <w:rFonts w:ascii="Arial" w:hAnsi="Arial" w:cs="Arial"/>
          <w:b/>
          <w:sz w:val="22"/>
          <w:szCs w:val="22"/>
          <w:lang w:val="pl-PL"/>
        </w:rPr>
        <w:tab/>
      </w:r>
      <w:r w:rsidR="0006210E" w:rsidRPr="00F37D7D">
        <w:rPr>
          <w:rFonts w:ascii="Arial" w:hAnsi="Arial" w:cs="Arial"/>
          <w:sz w:val="22"/>
          <w:szCs w:val="22"/>
          <w:lang w:val="pl-PL"/>
        </w:rPr>
        <w:t xml:space="preserve">składa wraz z ofertą </w:t>
      </w:r>
      <w:r w:rsidR="0006210E" w:rsidRPr="00F37D7D">
        <w:rPr>
          <w:rFonts w:ascii="Arial" w:hAnsi="Arial" w:cs="Arial"/>
          <w:b/>
          <w:sz w:val="22"/>
          <w:szCs w:val="22"/>
          <w:lang w:val="pl-PL"/>
        </w:rPr>
        <w:t>Jednolity Europejski Dokument Zamówienia (ESPD)</w:t>
      </w:r>
      <w:r w:rsidR="0006210E" w:rsidRPr="00F37D7D">
        <w:rPr>
          <w:rFonts w:ascii="Arial" w:hAnsi="Arial" w:cs="Arial"/>
          <w:sz w:val="22"/>
          <w:szCs w:val="22"/>
          <w:lang w:val="pl-PL"/>
        </w:rPr>
        <w:t xml:space="preserve"> dotyczący tych podmiotów, w zakresie wskazanym w Części II Sekcji C ESPD (</w:t>
      </w:r>
      <w:r w:rsidR="0006210E" w:rsidRPr="00F37D7D">
        <w:rPr>
          <w:rFonts w:ascii="Arial" w:hAnsi="Arial" w:cs="Arial"/>
          <w:i/>
          <w:sz w:val="22"/>
          <w:szCs w:val="22"/>
          <w:lang w:val="pl-PL"/>
        </w:rPr>
        <w:t xml:space="preserve">Informacje na temat polegania </w:t>
      </w:r>
      <w:r w:rsidR="00A21039" w:rsidRPr="00F37D7D">
        <w:rPr>
          <w:rFonts w:ascii="Arial" w:hAnsi="Arial" w:cs="Arial"/>
          <w:i/>
          <w:sz w:val="22"/>
          <w:szCs w:val="22"/>
          <w:lang w:val="pl-PL"/>
        </w:rPr>
        <w:t>na zdolności innych podmiotów</w:t>
      </w:r>
      <w:r w:rsidR="00A21039" w:rsidRPr="00F37D7D">
        <w:rPr>
          <w:rFonts w:ascii="Arial" w:hAnsi="Arial" w:cs="Arial"/>
          <w:sz w:val="22"/>
          <w:szCs w:val="22"/>
          <w:lang w:val="pl-PL"/>
        </w:rPr>
        <w:t>);</w:t>
      </w:r>
    </w:p>
    <w:p w14:paraId="164E0BB8" w14:textId="77777777" w:rsidR="00A21039" w:rsidRPr="00F37D7D"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b/>
          <w:sz w:val="22"/>
          <w:szCs w:val="22"/>
          <w:lang w:val="pl-PL"/>
        </w:rPr>
        <w:t>3)</w:t>
      </w:r>
      <w:r w:rsidRPr="00F37D7D">
        <w:rPr>
          <w:rFonts w:ascii="Arial" w:hAnsi="Arial" w:cs="Arial"/>
          <w:b/>
          <w:sz w:val="22"/>
          <w:szCs w:val="22"/>
          <w:lang w:val="pl-PL"/>
        </w:rPr>
        <w:tab/>
      </w:r>
      <w:r w:rsidR="00A21039" w:rsidRPr="00F37D7D">
        <w:rPr>
          <w:rFonts w:ascii="Arial" w:hAnsi="Arial" w:cs="Arial"/>
          <w:sz w:val="22"/>
          <w:szCs w:val="22"/>
          <w:lang w:val="pl-PL"/>
        </w:rPr>
        <w:t xml:space="preserve">w terminie określonym w Rozdziale IX ust. </w:t>
      </w:r>
      <w:r w:rsidR="00CE31C9" w:rsidRPr="00F37D7D">
        <w:rPr>
          <w:rFonts w:ascii="Arial" w:hAnsi="Arial" w:cs="Arial"/>
          <w:sz w:val="22"/>
          <w:szCs w:val="22"/>
          <w:lang w:val="pl-PL"/>
        </w:rPr>
        <w:t>3</w:t>
      </w:r>
      <w:r w:rsidR="00A21039" w:rsidRPr="00F37D7D">
        <w:rPr>
          <w:rFonts w:ascii="Arial" w:hAnsi="Arial" w:cs="Arial"/>
          <w:sz w:val="22"/>
          <w:szCs w:val="22"/>
          <w:lang w:val="pl-PL"/>
        </w:rPr>
        <w:t xml:space="preserve"> SWZ, przedkłada w odniesieniu do tych podmiotów oświadczenia i dokumenty tam wskazane.</w:t>
      </w:r>
    </w:p>
    <w:p w14:paraId="4B244F22" w14:textId="77777777" w:rsidR="00CB237D" w:rsidRPr="00F37D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37D7D">
        <w:rPr>
          <w:rFonts w:ascii="Arial" w:hAnsi="Arial" w:cs="Arial"/>
          <w:sz w:val="22"/>
          <w:szCs w:val="22"/>
          <w:lang w:val="pl-PL"/>
        </w:rPr>
        <w:t xml:space="preserve">4. Wykonawca nie może po upływie terminu składania ofert oraz w trakcie realizacji umowy powoływać się na zdolności lub sytuację podmiotów udostępniających zasoby zgodnie z art. 123 </w:t>
      </w:r>
      <w:proofErr w:type="spellStart"/>
      <w:r w:rsidRPr="00F37D7D">
        <w:rPr>
          <w:rFonts w:ascii="Arial" w:hAnsi="Arial" w:cs="Arial"/>
          <w:sz w:val="22"/>
          <w:szCs w:val="22"/>
          <w:lang w:val="pl-PL"/>
        </w:rPr>
        <w:t>p.z.p</w:t>
      </w:r>
      <w:proofErr w:type="spellEnd"/>
      <w:r w:rsidRPr="00F37D7D">
        <w:rPr>
          <w:rFonts w:ascii="Arial" w:hAnsi="Arial" w:cs="Arial"/>
          <w:sz w:val="22"/>
          <w:szCs w:val="22"/>
          <w:lang w:val="pl-PL"/>
        </w:rPr>
        <w:t>.</w:t>
      </w:r>
    </w:p>
    <w:p w14:paraId="5CB2B3EF" w14:textId="77777777" w:rsidR="005919F8"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XI.</w:t>
      </w:r>
      <w:r w:rsidRPr="00F37D7D">
        <w:rPr>
          <w:rFonts w:ascii="Arial" w:hAnsi="Arial" w:cs="Arial"/>
          <w:b/>
          <w:sz w:val="22"/>
          <w:szCs w:val="22"/>
        </w:rPr>
        <w:tab/>
      </w:r>
      <w:r w:rsidR="005919F8" w:rsidRPr="00F37D7D">
        <w:rPr>
          <w:rFonts w:ascii="Arial" w:hAnsi="Arial" w:cs="Arial"/>
          <w:b/>
          <w:sz w:val="22"/>
          <w:szCs w:val="22"/>
        </w:rPr>
        <w:t>INFORMACJA DLA WYKONAWCÓW WSPÓLNIE UBIEGAJĄCYCH SIĘ O UDZIELENIE ZAMÓWIENIA (SPÓŁKI CYWILNE/ KONSORCJA)</w:t>
      </w:r>
    </w:p>
    <w:p w14:paraId="4EADB0C3" w14:textId="77777777" w:rsidR="00592248"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7256F" w:rsidRPr="00F37D7D">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37D7D">
        <w:rPr>
          <w:rFonts w:ascii="Arial" w:hAnsi="Arial" w:cs="Arial"/>
          <w:b/>
          <w:sz w:val="22"/>
          <w:szCs w:val="22"/>
        </w:rPr>
        <w:t xml:space="preserve"> </w:t>
      </w:r>
      <w:r w:rsidR="00E7256F" w:rsidRPr="00F37D7D">
        <w:rPr>
          <w:rFonts w:ascii="Arial" w:hAnsi="Arial" w:cs="Arial"/>
          <w:sz w:val="22"/>
          <w:szCs w:val="22"/>
        </w:rPr>
        <w:t>winno być załączone do oferty w postaci elektronicznej</w:t>
      </w:r>
      <w:r w:rsidR="00CD4678" w:rsidRPr="00F37D7D">
        <w:rPr>
          <w:rFonts w:ascii="Arial" w:hAnsi="Arial" w:cs="Arial"/>
          <w:sz w:val="22"/>
          <w:szCs w:val="22"/>
        </w:rPr>
        <w:t>.</w:t>
      </w:r>
    </w:p>
    <w:p w14:paraId="786319FA" w14:textId="77777777" w:rsidR="007D66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7256F" w:rsidRPr="00F37D7D">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CE896AA" w14:textId="77777777" w:rsidR="00474F8E" w:rsidRPr="00F37D7D" w:rsidRDefault="00475975" w:rsidP="00F1451C">
      <w:pPr>
        <w:pStyle w:val="pkt"/>
        <w:spacing w:before="0" w:after="0" w:line="304" w:lineRule="exact"/>
        <w:ind w:left="426" w:hanging="426"/>
        <w:rPr>
          <w:rFonts w:ascii="Arial" w:hAnsi="Arial" w:cs="Arial"/>
          <w:sz w:val="22"/>
          <w:szCs w:val="22"/>
        </w:rPr>
      </w:pPr>
      <w:bookmarkStart w:id="1" w:name="bookmark11"/>
      <w:r w:rsidRPr="00F37D7D">
        <w:rPr>
          <w:rFonts w:ascii="Arial" w:hAnsi="Arial" w:cs="Arial"/>
          <w:b/>
          <w:sz w:val="22"/>
          <w:szCs w:val="22"/>
        </w:rPr>
        <w:t>3.</w:t>
      </w:r>
      <w:r w:rsidRPr="00F37D7D">
        <w:rPr>
          <w:rFonts w:ascii="Arial" w:hAnsi="Arial" w:cs="Arial"/>
          <w:b/>
          <w:sz w:val="22"/>
          <w:szCs w:val="22"/>
        </w:rPr>
        <w:tab/>
      </w:r>
      <w:r w:rsidR="00E7256F" w:rsidRPr="00F37D7D">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1E8C190" w14:textId="77777777" w:rsidR="00474F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474F8E" w:rsidRPr="00F37D7D">
        <w:rPr>
          <w:rFonts w:ascii="Arial" w:hAnsi="Arial" w:cs="Arial"/>
          <w:sz w:val="22"/>
          <w:szCs w:val="22"/>
          <w:shd w:val="clear" w:color="auto" w:fill="FFFFFF"/>
        </w:rPr>
        <w:t xml:space="preserve">Wykonawcy wspólnie ubiegający się o udzielenie zamówienia </w:t>
      </w:r>
      <w:r w:rsidR="0036478B" w:rsidRPr="00F37D7D">
        <w:rPr>
          <w:rFonts w:ascii="Arial" w:hAnsi="Arial" w:cs="Arial"/>
          <w:sz w:val="22"/>
          <w:szCs w:val="22"/>
          <w:shd w:val="clear" w:color="auto" w:fill="FFFFFF"/>
        </w:rPr>
        <w:t>wskazują w formularzu oferty</w:t>
      </w:r>
      <w:r w:rsidR="00C546AB" w:rsidRPr="00F37D7D">
        <w:rPr>
          <w:rFonts w:ascii="Arial" w:hAnsi="Arial" w:cs="Arial"/>
          <w:sz w:val="22"/>
          <w:szCs w:val="22"/>
          <w:shd w:val="clear" w:color="auto" w:fill="FFFFFF"/>
        </w:rPr>
        <w:t xml:space="preserve">, </w:t>
      </w:r>
      <w:r w:rsidR="00474F8E" w:rsidRPr="00F37D7D">
        <w:rPr>
          <w:rFonts w:ascii="Arial" w:hAnsi="Arial" w:cs="Arial"/>
          <w:sz w:val="22"/>
          <w:szCs w:val="22"/>
          <w:shd w:val="clear" w:color="auto" w:fill="FFFFFF"/>
        </w:rPr>
        <w:t xml:space="preserve">które </w:t>
      </w:r>
      <w:r w:rsidR="00AA41DD" w:rsidRPr="00F37D7D">
        <w:rPr>
          <w:rFonts w:ascii="Arial" w:hAnsi="Arial" w:cs="Arial"/>
          <w:sz w:val="22"/>
          <w:szCs w:val="22"/>
          <w:shd w:val="clear" w:color="auto" w:fill="FFFFFF"/>
        </w:rPr>
        <w:t xml:space="preserve">usługi </w:t>
      </w:r>
      <w:r w:rsidR="00474F8E" w:rsidRPr="00F37D7D">
        <w:rPr>
          <w:rFonts w:ascii="Arial" w:hAnsi="Arial" w:cs="Arial"/>
          <w:sz w:val="22"/>
          <w:szCs w:val="22"/>
          <w:shd w:val="clear" w:color="auto" w:fill="FFFFFF"/>
        </w:rPr>
        <w:t xml:space="preserve">wykonają </w:t>
      </w:r>
      <w:r w:rsidR="00474F8E" w:rsidRPr="00F37D7D">
        <w:rPr>
          <w:rFonts w:ascii="Arial" w:hAnsi="Arial" w:cs="Arial"/>
          <w:sz w:val="22"/>
          <w:szCs w:val="22"/>
        </w:rPr>
        <w:t>poszczególni</w:t>
      </w:r>
      <w:r w:rsidR="00474F8E" w:rsidRPr="00F37D7D">
        <w:rPr>
          <w:rFonts w:ascii="Arial" w:hAnsi="Arial" w:cs="Arial"/>
          <w:sz w:val="22"/>
          <w:szCs w:val="22"/>
          <w:shd w:val="clear" w:color="auto" w:fill="FFFFFF"/>
        </w:rPr>
        <w:t xml:space="preserve"> wykonawcy</w:t>
      </w:r>
      <w:r w:rsidR="00EE300B" w:rsidRPr="00F37D7D">
        <w:rPr>
          <w:rStyle w:val="Odwoanieprzypisudolnego"/>
          <w:rFonts w:ascii="Arial" w:hAnsi="Arial" w:cs="Arial"/>
          <w:sz w:val="22"/>
          <w:szCs w:val="22"/>
          <w:shd w:val="clear" w:color="auto" w:fill="FFFFFF"/>
        </w:rPr>
        <w:footnoteReference w:id="6"/>
      </w:r>
      <w:r w:rsidR="00474F8E" w:rsidRPr="00F37D7D">
        <w:rPr>
          <w:rFonts w:ascii="Arial" w:hAnsi="Arial" w:cs="Arial"/>
          <w:sz w:val="22"/>
          <w:szCs w:val="22"/>
          <w:shd w:val="clear" w:color="auto" w:fill="FFFFFF"/>
        </w:rPr>
        <w:t>.</w:t>
      </w:r>
    </w:p>
    <w:p w14:paraId="695687ED" w14:textId="77777777" w:rsidR="00974EE8"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37D7D">
        <w:rPr>
          <w:rFonts w:ascii="Arial" w:hAnsi="Arial" w:cs="Arial"/>
          <w:b/>
          <w:bCs/>
          <w:sz w:val="22"/>
          <w:szCs w:val="22"/>
        </w:rPr>
        <w:t>XII.</w:t>
      </w:r>
      <w:r w:rsidRPr="00F37D7D">
        <w:rPr>
          <w:rFonts w:ascii="Arial" w:hAnsi="Arial" w:cs="Arial"/>
          <w:b/>
          <w:bCs/>
          <w:sz w:val="22"/>
          <w:szCs w:val="22"/>
        </w:rPr>
        <w:tab/>
      </w:r>
      <w:r w:rsidR="00974EE8" w:rsidRPr="00F37D7D">
        <w:rPr>
          <w:rFonts w:ascii="Arial" w:hAnsi="Arial" w:cs="Arial"/>
          <w:b/>
          <w:bCs/>
          <w:sz w:val="22"/>
          <w:szCs w:val="22"/>
        </w:rPr>
        <w:t xml:space="preserve">SPOSÓB KOMUNIKACJI ORAZ </w:t>
      </w:r>
      <w:bookmarkEnd w:id="1"/>
      <w:r w:rsidR="002076D2" w:rsidRPr="00F37D7D">
        <w:rPr>
          <w:rFonts w:ascii="Arial" w:hAnsi="Arial" w:cs="Arial"/>
          <w:b/>
          <w:bCs/>
          <w:sz w:val="22"/>
          <w:szCs w:val="22"/>
        </w:rPr>
        <w:t>WYJAŚNIENIA TREŚCI SWZ</w:t>
      </w:r>
    </w:p>
    <w:p w14:paraId="594AF1BA" w14:textId="77777777" w:rsidR="00272C91" w:rsidRDefault="00272C91" w:rsidP="00272C91">
      <w:pPr>
        <w:pStyle w:val="pkt"/>
        <w:numPr>
          <w:ilvl w:val="0"/>
          <w:numId w:val="21"/>
        </w:numPr>
        <w:spacing w:line="304" w:lineRule="exact"/>
        <w:ind w:left="426" w:hanging="426"/>
        <w:rPr>
          <w:rFonts w:ascii="Arial" w:hAnsi="Arial" w:cs="Arial"/>
          <w:sz w:val="22"/>
          <w:szCs w:val="22"/>
        </w:rPr>
      </w:pPr>
      <w:bookmarkStart w:id="2" w:name="bookmark12"/>
      <w:r w:rsidRPr="00F1451C">
        <w:rPr>
          <w:rFonts w:ascii="Arial" w:hAnsi="Arial" w:cs="Arial"/>
          <w:sz w:val="22"/>
          <w:szCs w:val="22"/>
        </w:rPr>
        <w:lastRenderedPageBreak/>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2B284BCE"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3F0F281"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0D942272" w14:textId="17031230" w:rsidR="00272C91" w:rsidRPr="00754370" w:rsidRDefault="00272C91" w:rsidP="00272C91">
      <w:pPr>
        <w:pStyle w:val="pkt"/>
        <w:numPr>
          <w:ilvl w:val="1"/>
          <w:numId w:val="21"/>
        </w:numPr>
        <w:spacing w:line="304" w:lineRule="exact"/>
        <w:ind w:left="851" w:hanging="425"/>
        <w:jc w:val="lef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lub https://oneplace.marketplanet.pl.</w:t>
      </w:r>
    </w:p>
    <w:p w14:paraId="06FA324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47669BFD" w14:textId="77777777" w:rsidR="00272C91"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Rejestracja </w:t>
      </w:r>
      <w:r>
        <w:rPr>
          <w:rFonts w:ascii="Arial" w:hAnsi="Arial" w:cs="Arial"/>
          <w:sz w:val="22"/>
          <w:szCs w:val="22"/>
        </w:rPr>
        <w:t>konta następuje przez:</w:t>
      </w:r>
    </w:p>
    <w:p w14:paraId="467B117A" w14:textId="77777777" w:rsidR="00272C91" w:rsidRPr="002645BE" w:rsidRDefault="00272C91" w:rsidP="00272C91">
      <w:pPr>
        <w:pStyle w:val="pkt"/>
        <w:numPr>
          <w:ilvl w:val="0"/>
          <w:numId w:val="30"/>
        </w:numPr>
        <w:spacing w:line="304" w:lineRule="exact"/>
        <w:rPr>
          <w:rFonts w:ascii="Arial" w:hAnsi="Arial" w:cs="Arial"/>
          <w:sz w:val="22"/>
          <w:szCs w:val="22"/>
        </w:rPr>
      </w:pPr>
      <w:r w:rsidRPr="002645BE">
        <w:rPr>
          <w:rFonts w:ascii="Arial" w:hAnsi="Arial" w:cs="Arial"/>
          <w:sz w:val="22"/>
          <w:szCs w:val="22"/>
        </w:rPr>
        <w:t>kontakt z numerem telefonu podanym w potwierdzeniu</w:t>
      </w:r>
    </w:p>
    <w:p w14:paraId="7A5A439E" w14:textId="77777777" w:rsidR="00272C91" w:rsidRPr="002645BE" w:rsidRDefault="00272C91" w:rsidP="00272C91">
      <w:pPr>
        <w:pStyle w:val="pkt"/>
        <w:spacing w:line="304" w:lineRule="exact"/>
        <w:ind w:left="1800" w:firstLine="0"/>
        <w:rPr>
          <w:rFonts w:ascii="Arial" w:hAnsi="Arial" w:cs="Arial"/>
          <w:sz w:val="22"/>
          <w:szCs w:val="22"/>
        </w:rPr>
      </w:pPr>
      <w:r w:rsidRPr="002645BE">
        <w:rPr>
          <w:rFonts w:ascii="Arial" w:hAnsi="Arial" w:cs="Arial"/>
          <w:sz w:val="22"/>
          <w:szCs w:val="22"/>
        </w:rPr>
        <w:t>lub</w:t>
      </w:r>
    </w:p>
    <w:p w14:paraId="73E0FD7B" w14:textId="77777777" w:rsidR="00272C91" w:rsidRPr="002645BE" w:rsidRDefault="00272C91" w:rsidP="00272C91">
      <w:pPr>
        <w:pStyle w:val="pkt"/>
        <w:numPr>
          <w:ilvl w:val="0"/>
          <w:numId w:val="30"/>
        </w:numPr>
        <w:spacing w:line="304" w:lineRule="exact"/>
        <w:rPr>
          <w:rFonts w:ascii="Arial" w:hAnsi="Arial" w:cs="Arial"/>
          <w:b/>
          <w:sz w:val="22"/>
          <w:szCs w:val="22"/>
          <w:u w:val="single"/>
        </w:rPr>
      </w:pPr>
      <w:r w:rsidRPr="002645BE">
        <w:rPr>
          <w:rFonts w:ascii="Arial" w:hAnsi="Arial" w:cs="Arial"/>
          <w:sz w:val="22"/>
          <w:szCs w:val="22"/>
        </w:rPr>
        <w:t xml:space="preserve">jeżeli użytkownik nie podpisze się na wniosku ani nie skontaktuje się telefonicznie. Konto zostanie aktywowane </w:t>
      </w:r>
      <w:r w:rsidRPr="002645BE">
        <w:rPr>
          <w:rFonts w:ascii="Arial" w:hAnsi="Arial" w:cs="Arial"/>
          <w:b/>
          <w:sz w:val="22"/>
          <w:szCs w:val="22"/>
          <w:u w:val="single"/>
        </w:rPr>
        <w:t>w ciągu maksymalnie 6 godzin roboczych</w:t>
      </w:r>
    </w:p>
    <w:p w14:paraId="196945E8"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Po założeniu konta Wykonawca ma możliwość złożenia Oferty w</w:t>
      </w:r>
      <w:r>
        <w:rPr>
          <w:rFonts w:ascii="Arial" w:hAnsi="Arial" w:cs="Arial"/>
          <w:sz w:val="22"/>
          <w:szCs w:val="22"/>
        </w:rPr>
        <w:t> </w:t>
      </w:r>
      <w:r w:rsidRPr="00754370">
        <w:rPr>
          <w:rFonts w:ascii="Arial" w:hAnsi="Arial" w:cs="Arial"/>
          <w:sz w:val="22"/>
          <w:szCs w:val="22"/>
        </w:rPr>
        <w:t>postępowaniu. Komunikacja między Zamawiającym a Wykonawcami, w</w:t>
      </w:r>
      <w:r>
        <w:rPr>
          <w:rFonts w:ascii="Arial" w:hAnsi="Arial" w:cs="Arial"/>
          <w:sz w:val="22"/>
          <w:szCs w:val="22"/>
        </w:rPr>
        <w:t> </w:t>
      </w:r>
      <w:r w:rsidRPr="00754370">
        <w:rPr>
          <w:rFonts w:ascii="Arial" w:hAnsi="Arial" w:cs="Arial"/>
          <w:sz w:val="22"/>
          <w:szCs w:val="22"/>
        </w:rPr>
        <w:t xml:space="preserve">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76AB903F" w14:textId="77777777" w:rsidR="00272C91"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2EC9BF38" w14:textId="77777777" w:rsidR="00272C91"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Akcję „Z</w:t>
      </w:r>
      <w:r w:rsidRPr="00754370">
        <w:rPr>
          <w:rFonts w:ascii="Arial" w:hAnsi="Arial" w:cs="Arial"/>
          <w:sz w:val="22"/>
          <w:szCs w:val="22"/>
        </w:rPr>
        <w:t xml:space="preserve">adaj pytanie </w:t>
      </w:r>
      <w:r>
        <w:rPr>
          <w:rFonts w:ascii="Arial" w:hAnsi="Arial" w:cs="Arial"/>
          <w:sz w:val="22"/>
          <w:szCs w:val="22"/>
        </w:rPr>
        <w:t xml:space="preserve">(przed przystąpieniem do postępowania). W </w:t>
      </w:r>
      <w:r w:rsidRPr="00754370">
        <w:rPr>
          <w:rFonts w:ascii="Arial" w:hAnsi="Arial" w:cs="Arial"/>
          <w:sz w:val="22"/>
          <w:szCs w:val="22"/>
        </w:rPr>
        <w:t>celu zadania pytania Zamawiającemu, Wykonawca klika lewym przyciskiem myszy klawisz ZADAJ PYTANIE. Powoduje to otwarcie okna, w którym należy uzupełnić dane Wykonawcy,</w:t>
      </w:r>
      <w:r>
        <w:rPr>
          <w:rFonts w:ascii="Arial" w:hAnsi="Arial" w:cs="Arial"/>
          <w:sz w:val="22"/>
          <w:szCs w:val="22"/>
        </w:rPr>
        <w:t xml:space="preserve"> tj. Nazwę i adres mail, temat oraz</w:t>
      </w:r>
      <w:r w:rsidRPr="00754370">
        <w:rPr>
          <w:rFonts w:ascii="Arial" w:hAnsi="Arial" w:cs="Arial"/>
          <w:sz w:val="22"/>
          <w:szCs w:val="22"/>
        </w:rPr>
        <w:t xml:space="preserve"> treść/przedmiot pytania, po wypełnieniu wskazanych pól wraz z wymaganym kodem weryfikującym z obrazka Wykonawca </w:t>
      </w:r>
      <w:r w:rsidRPr="00754370">
        <w:rPr>
          <w:rFonts w:ascii="Arial" w:hAnsi="Arial" w:cs="Arial"/>
          <w:sz w:val="22"/>
          <w:szCs w:val="22"/>
        </w:rPr>
        <w:lastRenderedPageBreak/>
        <w:t xml:space="preserve">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 xml:space="preserve">ytanie wysłane". </w:t>
      </w:r>
    </w:p>
    <w:p w14:paraId="0CB9846A"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 xml:space="preserve">Kafel „Wiadomości” (po przystąpieniu do postępowania) dostępny w postępowaniu. W celu wysłania wiadomości do Zamawiającego klika na akcję „Utwórz nową wiadomość” wypełnia temat oraz treść/przedmiot pytania, a następnie klika akcję „Wyślij”. </w:t>
      </w:r>
    </w:p>
    <w:p w14:paraId="44198B6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albo nie później niż na 4 dni przed upływem terminu składania ofert w przypadku, o którym mowa w art. 138 ust. 2 </w:t>
      </w:r>
      <w:proofErr w:type="spellStart"/>
      <w:r>
        <w:rPr>
          <w:rFonts w:ascii="Arial" w:hAnsi="Arial" w:cs="Arial"/>
          <w:sz w:val="22"/>
          <w:szCs w:val="22"/>
        </w:rPr>
        <w:t>p.z.p</w:t>
      </w:r>
      <w:proofErr w:type="spellEnd"/>
      <w:r>
        <w:rPr>
          <w:rFonts w:ascii="Arial" w:hAnsi="Arial" w:cs="Arial"/>
          <w:sz w:val="22"/>
          <w:szCs w:val="22"/>
        </w:rPr>
        <w:t>.</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2305F7C3"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36FECBA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67D7C15F"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5B22557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dokumenty w formacie „pdf" zaleca się podpisywać formatem </w:t>
      </w:r>
      <w:proofErr w:type="spellStart"/>
      <w:r w:rsidRPr="00754370">
        <w:rPr>
          <w:rFonts w:ascii="Arial" w:hAnsi="Arial" w:cs="Arial"/>
          <w:sz w:val="22"/>
          <w:szCs w:val="22"/>
        </w:rPr>
        <w:t>PAdES</w:t>
      </w:r>
      <w:proofErr w:type="spellEnd"/>
      <w:r w:rsidRPr="00754370">
        <w:rPr>
          <w:rFonts w:ascii="Arial" w:hAnsi="Arial" w:cs="Arial"/>
          <w:sz w:val="22"/>
          <w:szCs w:val="22"/>
        </w:rPr>
        <w:t>,</w:t>
      </w:r>
    </w:p>
    <w:p w14:paraId="4F34BA86"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34E484CA"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3DC7189E"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Stały dostęp do sieci Internet o gwarantowanej przepustowości nie mniejszej niż 512 </w:t>
      </w:r>
      <w:proofErr w:type="spellStart"/>
      <w:r w:rsidRPr="00754370">
        <w:rPr>
          <w:rFonts w:ascii="Arial" w:hAnsi="Arial" w:cs="Arial"/>
          <w:sz w:val="22"/>
          <w:szCs w:val="22"/>
        </w:rPr>
        <w:t>kb</w:t>
      </w:r>
      <w:proofErr w:type="spellEnd"/>
      <w:r w:rsidRPr="00754370">
        <w:rPr>
          <w:rFonts w:ascii="Arial" w:hAnsi="Arial" w:cs="Arial"/>
          <w:sz w:val="22"/>
          <w:szCs w:val="22"/>
        </w:rPr>
        <w:t>/s;</w:t>
      </w:r>
    </w:p>
    <w:p w14:paraId="1A083A12"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Komputer klasy PC lub MAC spełniający wymagania zainstalowanego systemu operacyjnego oraz wymagania używanej przeglądarki internetowej</w:t>
      </w:r>
      <w:r w:rsidRPr="00754370">
        <w:rPr>
          <w:rFonts w:ascii="Arial" w:hAnsi="Arial" w:cs="Arial"/>
          <w:sz w:val="22"/>
          <w:szCs w:val="22"/>
        </w:rPr>
        <w:t>;</w:t>
      </w:r>
    </w:p>
    <w:p w14:paraId="48A881C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 xml:space="preserve">w wersji wspieranej przez producenta </w:t>
      </w:r>
      <w:r w:rsidRPr="00754370">
        <w:rPr>
          <w:rFonts w:ascii="Arial" w:hAnsi="Arial" w:cs="Arial"/>
          <w:sz w:val="22"/>
          <w:szCs w:val="22"/>
        </w:rPr>
        <w:t>obsługująca TLS 1.2,</w:t>
      </w:r>
    </w:p>
    <w:p w14:paraId="0386B251"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t xml:space="preserve">Zainstalowany program </w:t>
      </w:r>
      <w:proofErr w:type="spellStart"/>
      <w:r w:rsidRPr="00754370">
        <w:rPr>
          <w:rFonts w:ascii="Arial" w:hAnsi="Arial" w:cs="Arial"/>
          <w:sz w:val="22"/>
          <w:szCs w:val="22"/>
        </w:rPr>
        <w:t>Acrobat</w:t>
      </w:r>
      <w:proofErr w:type="spellEnd"/>
      <w:r w:rsidRPr="00754370">
        <w:rPr>
          <w:rFonts w:ascii="Arial" w:hAnsi="Arial" w:cs="Arial"/>
          <w:sz w:val="22"/>
          <w:szCs w:val="22"/>
        </w:rPr>
        <w:t xml:space="preserve"> Reader lub inny obsługujący pliki w formacie .pdf.</w:t>
      </w:r>
    </w:p>
    <w:p w14:paraId="617381CD"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 xml:space="preserve">Zamawiający określa dopuszczalne formaty przesyłanych danych tj. plików o wielkości do </w:t>
      </w:r>
      <w:r w:rsidRPr="008F7906">
        <w:rPr>
          <w:rFonts w:ascii="Arial" w:hAnsi="Arial" w:cs="Arial"/>
          <w:sz w:val="22"/>
          <w:szCs w:val="22"/>
        </w:rPr>
        <w:t>2 GB w txt, rtf, pdf ,</w:t>
      </w:r>
      <w:proofErr w:type="spellStart"/>
      <w:r w:rsidRPr="008F7906">
        <w:rPr>
          <w:rFonts w:ascii="Arial" w:hAnsi="Arial" w:cs="Arial"/>
          <w:sz w:val="22"/>
          <w:szCs w:val="22"/>
        </w:rPr>
        <w:t>xps</w:t>
      </w:r>
      <w:proofErr w:type="spellEnd"/>
      <w:r w:rsidRPr="008F7906">
        <w:rPr>
          <w:rFonts w:ascii="Arial" w:hAnsi="Arial" w:cs="Arial"/>
          <w:sz w:val="22"/>
          <w:szCs w:val="22"/>
        </w:rPr>
        <w:t xml:space="preserve">, </w:t>
      </w:r>
      <w:proofErr w:type="spellStart"/>
      <w:r w:rsidRPr="008F7906">
        <w:rPr>
          <w:rFonts w:ascii="Arial" w:hAnsi="Arial" w:cs="Arial"/>
          <w:sz w:val="22"/>
          <w:szCs w:val="22"/>
        </w:rPr>
        <w:t>odt</w:t>
      </w:r>
      <w:proofErr w:type="spellEnd"/>
      <w:r w:rsidRPr="008F7906">
        <w:rPr>
          <w:rFonts w:ascii="Arial" w:hAnsi="Arial" w:cs="Arial"/>
          <w:sz w:val="22"/>
          <w:szCs w:val="22"/>
        </w:rPr>
        <w:t xml:space="preserve">, </w:t>
      </w:r>
      <w:proofErr w:type="spellStart"/>
      <w:r w:rsidRPr="008F7906">
        <w:rPr>
          <w:rFonts w:ascii="Arial" w:hAnsi="Arial" w:cs="Arial"/>
          <w:sz w:val="22"/>
          <w:szCs w:val="22"/>
        </w:rPr>
        <w:t>ods</w:t>
      </w:r>
      <w:proofErr w:type="spellEnd"/>
      <w:r w:rsidRPr="008F7906">
        <w:rPr>
          <w:rFonts w:ascii="Arial" w:hAnsi="Arial" w:cs="Arial"/>
          <w:sz w:val="22"/>
          <w:szCs w:val="22"/>
        </w:rPr>
        <w:t xml:space="preserve">, </w:t>
      </w:r>
      <w:proofErr w:type="spellStart"/>
      <w:r w:rsidRPr="008F7906">
        <w:rPr>
          <w:rFonts w:ascii="Arial" w:hAnsi="Arial" w:cs="Arial"/>
          <w:sz w:val="22"/>
          <w:szCs w:val="22"/>
        </w:rPr>
        <w:t>odp</w:t>
      </w:r>
      <w:proofErr w:type="spellEnd"/>
      <w:r w:rsidRPr="008F7906">
        <w:rPr>
          <w:rFonts w:ascii="Arial" w:hAnsi="Arial" w:cs="Arial"/>
          <w:sz w:val="22"/>
          <w:szCs w:val="22"/>
        </w:rPr>
        <w:t xml:space="preserve">, </w:t>
      </w:r>
      <w:proofErr w:type="spellStart"/>
      <w:r w:rsidRPr="008F7906">
        <w:rPr>
          <w:rFonts w:ascii="Arial" w:hAnsi="Arial" w:cs="Arial"/>
          <w:sz w:val="22"/>
          <w:szCs w:val="22"/>
        </w:rPr>
        <w:t>doc</w:t>
      </w:r>
      <w:proofErr w:type="spellEnd"/>
      <w:r w:rsidRPr="008F7906">
        <w:rPr>
          <w:rFonts w:ascii="Arial" w:hAnsi="Arial" w:cs="Arial"/>
          <w:sz w:val="22"/>
          <w:szCs w:val="22"/>
        </w:rPr>
        <w:t xml:space="preserve">, xls, </w:t>
      </w:r>
      <w:proofErr w:type="spellStart"/>
      <w:r w:rsidRPr="008F7906">
        <w:rPr>
          <w:rFonts w:ascii="Arial" w:hAnsi="Arial" w:cs="Arial"/>
          <w:sz w:val="22"/>
          <w:szCs w:val="22"/>
        </w:rPr>
        <w:t>ppt</w:t>
      </w:r>
      <w:proofErr w:type="spellEnd"/>
      <w:r w:rsidRPr="008F7906">
        <w:rPr>
          <w:rFonts w:ascii="Arial" w:hAnsi="Arial" w:cs="Arial"/>
          <w:sz w:val="22"/>
          <w:szCs w:val="22"/>
        </w:rPr>
        <w:t xml:space="preserve">, </w:t>
      </w:r>
      <w:proofErr w:type="spellStart"/>
      <w:r w:rsidRPr="008F7906">
        <w:rPr>
          <w:rFonts w:ascii="Arial" w:hAnsi="Arial" w:cs="Arial"/>
          <w:sz w:val="22"/>
          <w:szCs w:val="22"/>
        </w:rPr>
        <w:t>docx</w:t>
      </w:r>
      <w:proofErr w:type="spellEnd"/>
      <w:r w:rsidRPr="008F7906">
        <w:rPr>
          <w:rFonts w:ascii="Arial" w:hAnsi="Arial" w:cs="Arial"/>
          <w:sz w:val="22"/>
          <w:szCs w:val="22"/>
        </w:rPr>
        <w:t xml:space="preserve">, </w:t>
      </w:r>
      <w:proofErr w:type="spellStart"/>
      <w:r w:rsidRPr="008F7906">
        <w:rPr>
          <w:rFonts w:ascii="Arial" w:hAnsi="Arial" w:cs="Arial"/>
          <w:sz w:val="22"/>
          <w:szCs w:val="22"/>
        </w:rPr>
        <w:t>xlsx</w:t>
      </w:r>
      <w:proofErr w:type="spellEnd"/>
      <w:r w:rsidRPr="008F7906">
        <w:rPr>
          <w:rFonts w:ascii="Arial" w:hAnsi="Arial" w:cs="Arial"/>
          <w:sz w:val="22"/>
          <w:szCs w:val="22"/>
        </w:rPr>
        <w:t xml:space="preserve">, </w:t>
      </w:r>
      <w:proofErr w:type="spellStart"/>
      <w:r w:rsidRPr="008F7906">
        <w:rPr>
          <w:rFonts w:ascii="Arial" w:hAnsi="Arial" w:cs="Arial"/>
          <w:sz w:val="22"/>
          <w:szCs w:val="22"/>
        </w:rPr>
        <w:t>pptx</w:t>
      </w:r>
      <w:proofErr w:type="spellEnd"/>
      <w:r w:rsidRPr="008F7906">
        <w:rPr>
          <w:rFonts w:ascii="Arial" w:hAnsi="Arial" w:cs="Arial"/>
          <w:sz w:val="22"/>
          <w:szCs w:val="22"/>
        </w:rPr>
        <w:t xml:space="preserve">, </w:t>
      </w:r>
      <w:proofErr w:type="spellStart"/>
      <w:r w:rsidRPr="008F7906">
        <w:rPr>
          <w:rFonts w:ascii="Arial" w:hAnsi="Arial" w:cs="Arial"/>
          <w:sz w:val="22"/>
          <w:szCs w:val="22"/>
        </w:rPr>
        <w:t>csv</w:t>
      </w:r>
      <w:proofErr w:type="spellEnd"/>
      <w:r w:rsidRPr="008F7906">
        <w:rPr>
          <w:rFonts w:ascii="Arial" w:hAnsi="Arial" w:cs="Arial"/>
          <w:sz w:val="22"/>
          <w:szCs w:val="22"/>
        </w:rPr>
        <w:t xml:space="preserve">, jpg, </w:t>
      </w:r>
      <w:proofErr w:type="spellStart"/>
      <w:r w:rsidRPr="008F7906">
        <w:rPr>
          <w:rFonts w:ascii="Arial" w:hAnsi="Arial" w:cs="Arial"/>
          <w:sz w:val="22"/>
          <w:szCs w:val="22"/>
        </w:rPr>
        <w:t>jpeg</w:t>
      </w:r>
      <w:proofErr w:type="spellEnd"/>
      <w:r w:rsidRPr="008F7906">
        <w:rPr>
          <w:rFonts w:ascii="Arial" w:hAnsi="Arial" w:cs="Arial"/>
          <w:sz w:val="22"/>
          <w:szCs w:val="22"/>
        </w:rPr>
        <w:t xml:space="preserve">, </w:t>
      </w:r>
      <w:proofErr w:type="spellStart"/>
      <w:r w:rsidRPr="008F7906">
        <w:rPr>
          <w:rFonts w:ascii="Arial" w:hAnsi="Arial" w:cs="Arial"/>
          <w:sz w:val="22"/>
          <w:szCs w:val="22"/>
        </w:rPr>
        <w:t>tif</w:t>
      </w:r>
      <w:proofErr w:type="spellEnd"/>
      <w:r w:rsidRPr="008F7906">
        <w:rPr>
          <w:rFonts w:ascii="Arial" w:hAnsi="Arial" w:cs="Arial"/>
          <w:sz w:val="22"/>
          <w:szCs w:val="22"/>
        </w:rPr>
        <w:t xml:space="preserve">, </w:t>
      </w:r>
      <w:proofErr w:type="spellStart"/>
      <w:r w:rsidRPr="008F7906">
        <w:rPr>
          <w:rFonts w:ascii="Arial" w:hAnsi="Arial" w:cs="Arial"/>
          <w:sz w:val="22"/>
          <w:szCs w:val="22"/>
        </w:rPr>
        <w:t>tiff</w:t>
      </w:r>
      <w:proofErr w:type="spellEnd"/>
      <w:r w:rsidRPr="008F7906">
        <w:rPr>
          <w:rFonts w:ascii="Arial" w:hAnsi="Arial" w:cs="Arial"/>
          <w:sz w:val="22"/>
          <w:szCs w:val="22"/>
        </w:rPr>
        <w:t xml:space="preserve">, </w:t>
      </w:r>
      <w:proofErr w:type="spellStart"/>
      <w:r w:rsidRPr="008F7906">
        <w:rPr>
          <w:rFonts w:ascii="Arial" w:hAnsi="Arial" w:cs="Arial"/>
          <w:sz w:val="22"/>
          <w:szCs w:val="22"/>
        </w:rPr>
        <w:t>geotiff</w:t>
      </w:r>
      <w:proofErr w:type="spellEnd"/>
      <w:r w:rsidRPr="008F7906">
        <w:rPr>
          <w:rFonts w:ascii="Arial" w:hAnsi="Arial" w:cs="Arial"/>
          <w:sz w:val="22"/>
          <w:szCs w:val="22"/>
        </w:rPr>
        <w:t xml:space="preserve">, </w:t>
      </w:r>
      <w:proofErr w:type="spellStart"/>
      <w:r w:rsidRPr="008F7906">
        <w:rPr>
          <w:rFonts w:ascii="Arial" w:hAnsi="Arial" w:cs="Arial"/>
          <w:sz w:val="22"/>
          <w:szCs w:val="22"/>
        </w:rPr>
        <w:t>png</w:t>
      </w:r>
      <w:proofErr w:type="spellEnd"/>
      <w:r w:rsidRPr="008F7906">
        <w:rPr>
          <w:rFonts w:ascii="Arial" w:hAnsi="Arial" w:cs="Arial"/>
          <w:sz w:val="22"/>
          <w:szCs w:val="22"/>
        </w:rPr>
        <w:t xml:space="preserve">, </w:t>
      </w:r>
      <w:proofErr w:type="spellStart"/>
      <w:r w:rsidRPr="008F7906">
        <w:rPr>
          <w:rFonts w:ascii="Arial" w:hAnsi="Arial" w:cs="Arial"/>
          <w:sz w:val="22"/>
          <w:szCs w:val="22"/>
        </w:rPr>
        <w:t>svg</w:t>
      </w:r>
      <w:proofErr w:type="spellEnd"/>
      <w:r w:rsidRPr="008F7906">
        <w:rPr>
          <w:rFonts w:ascii="Arial" w:hAnsi="Arial" w:cs="Arial"/>
          <w:sz w:val="22"/>
          <w:szCs w:val="22"/>
        </w:rPr>
        <w:t xml:space="preserve">, </w:t>
      </w:r>
      <w:proofErr w:type="spellStart"/>
      <w:r w:rsidRPr="008F7906">
        <w:rPr>
          <w:rFonts w:ascii="Arial" w:hAnsi="Arial" w:cs="Arial"/>
          <w:sz w:val="22"/>
          <w:szCs w:val="22"/>
        </w:rPr>
        <w:t>wav</w:t>
      </w:r>
      <w:proofErr w:type="spellEnd"/>
      <w:r w:rsidRPr="008F7906">
        <w:rPr>
          <w:rFonts w:ascii="Arial" w:hAnsi="Arial" w:cs="Arial"/>
          <w:sz w:val="22"/>
          <w:szCs w:val="22"/>
        </w:rPr>
        <w:t xml:space="preserve">, mp3, </w:t>
      </w:r>
      <w:proofErr w:type="spellStart"/>
      <w:r w:rsidRPr="008F7906">
        <w:rPr>
          <w:rFonts w:ascii="Arial" w:hAnsi="Arial" w:cs="Arial"/>
          <w:sz w:val="22"/>
          <w:szCs w:val="22"/>
        </w:rPr>
        <w:t>avi</w:t>
      </w:r>
      <w:proofErr w:type="spellEnd"/>
      <w:r w:rsidRPr="008F7906">
        <w:rPr>
          <w:rFonts w:ascii="Arial" w:hAnsi="Arial" w:cs="Arial"/>
          <w:sz w:val="22"/>
          <w:szCs w:val="22"/>
        </w:rPr>
        <w:t xml:space="preserve">, </w:t>
      </w:r>
      <w:proofErr w:type="spellStart"/>
      <w:r w:rsidRPr="008F7906">
        <w:rPr>
          <w:rFonts w:ascii="Arial" w:hAnsi="Arial" w:cs="Arial"/>
          <w:sz w:val="22"/>
          <w:szCs w:val="22"/>
        </w:rPr>
        <w:t>mpg</w:t>
      </w:r>
      <w:proofErr w:type="spellEnd"/>
      <w:r w:rsidRPr="008F7906">
        <w:rPr>
          <w:rFonts w:ascii="Arial" w:hAnsi="Arial" w:cs="Arial"/>
          <w:sz w:val="22"/>
          <w:szCs w:val="22"/>
        </w:rPr>
        <w:t xml:space="preserve">, </w:t>
      </w:r>
      <w:proofErr w:type="spellStart"/>
      <w:r w:rsidRPr="008F7906">
        <w:rPr>
          <w:rFonts w:ascii="Arial" w:hAnsi="Arial" w:cs="Arial"/>
          <w:sz w:val="22"/>
          <w:szCs w:val="22"/>
        </w:rPr>
        <w:t>mpeg</w:t>
      </w:r>
      <w:proofErr w:type="spellEnd"/>
      <w:r w:rsidRPr="008F7906">
        <w:rPr>
          <w:rFonts w:ascii="Arial" w:hAnsi="Arial" w:cs="Arial"/>
          <w:sz w:val="22"/>
          <w:szCs w:val="22"/>
        </w:rPr>
        <w:t xml:space="preserve">, mp4, m4a, mpeg4, </w:t>
      </w:r>
      <w:proofErr w:type="spellStart"/>
      <w:r w:rsidRPr="008F7906">
        <w:rPr>
          <w:rFonts w:ascii="Arial" w:hAnsi="Arial" w:cs="Arial"/>
          <w:sz w:val="22"/>
          <w:szCs w:val="22"/>
        </w:rPr>
        <w:t>ogg</w:t>
      </w:r>
      <w:proofErr w:type="spellEnd"/>
      <w:r w:rsidRPr="008F7906">
        <w:rPr>
          <w:rFonts w:ascii="Arial" w:hAnsi="Arial" w:cs="Arial"/>
          <w:sz w:val="22"/>
          <w:szCs w:val="22"/>
        </w:rPr>
        <w:t xml:space="preserve">, </w:t>
      </w:r>
      <w:proofErr w:type="spellStart"/>
      <w:r w:rsidRPr="008F7906">
        <w:rPr>
          <w:rFonts w:ascii="Arial" w:hAnsi="Arial" w:cs="Arial"/>
          <w:sz w:val="22"/>
          <w:szCs w:val="22"/>
        </w:rPr>
        <w:t>ogv</w:t>
      </w:r>
      <w:proofErr w:type="spellEnd"/>
      <w:r w:rsidRPr="008F7906">
        <w:rPr>
          <w:rFonts w:ascii="Arial" w:hAnsi="Arial" w:cs="Arial"/>
          <w:sz w:val="22"/>
          <w:szCs w:val="22"/>
        </w:rPr>
        <w:t xml:space="preserve">, zip, tar, </w:t>
      </w:r>
      <w:proofErr w:type="spellStart"/>
      <w:r w:rsidRPr="008F7906">
        <w:rPr>
          <w:rFonts w:ascii="Arial" w:hAnsi="Arial" w:cs="Arial"/>
          <w:sz w:val="22"/>
          <w:szCs w:val="22"/>
        </w:rPr>
        <w:t>gz</w:t>
      </w:r>
      <w:proofErr w:type="spellEnd"/>
      <w:r w:rsidRPr="008F7906">
        <w:rPr>
          <w:rFonts w:ascii="Arial" w:hAnsi="Arial" w:cs="Arial"/>
          <w:sz w:val="22"/>
          <w:szCs w:val="22"/>
        </w:rPr>
        <w:t xml:space="preserve">, </w:t>
      </w:r>
      <w:proofErr w:type="spellStart"/>
      <w:r w:rsidRPr="008F7906">
        <w:rPr>
          <w:rFonts w:ascii="Arial" w:hAnsi="Arial" w:cs="Arial"/>
          <w:sz w:val="22"/>
          <w:szCs w:val="22"/>
        </w:rPr>
        <w:t>gzip</w:t>
      </w:r>
      <w:proofErr w:type="spellEnd"/>
      <w:r w:rsidRPr="008F7906">
        <w:rPr>
          <w:rFonts w:ascii="Arial" w:hAnsi="Arial" w:cs="Arial"/>
          <w:sz w:val="22"/>
          <w:szCs w:val="22"/>
        </w:rPr>
        <w:t xml:space="preserve">, 7z, </w:t>
      </w:r>
      <w:proofErr w:type="spellStart"/>
      <w:r w:rsidRPr="008F7906">
        <w:rPr>
          <w:rFonts w:ascii="Arial" w:hAnsi="Arial" w:cs="Arial"/>
          <w:sz w:val="22"/>
          <w:szCs w:val="22"/>
        </w:rPr>
        <w:t>html</w:t>
      </w:r>
      <w:proofErr w:type="spellEnd"/>
      <w:r w:rsidRPr="008F7906">
        <w:rPr>
          <w:rFonts w:ascii="Arial" w:hAnsi="Arial" w:cs="Arial"/>
          <w:sz w:val="22"/>
          <w:szCs w:val="22"/>
        </w:rPr>
        <w:t xml:space="preserve">, </w:t>
      </w:r>
      <w:proofErr w:type="spellStart"/>
      <w:r w:rsidRPr="008F7906">
        <w:rPr>
          <w:rFonts w:ascii="Arial" w:hAnsi="Arial" w:cs="Arial"/>
          <w:sz w:val="22"/>
          <w:szCs w:val="22"/>
        </w:rPr>
        <w:t>xhtml</w:t>
      </w:r>
      <w:proofErr w:type="spellEnd"/>
      <w:r w:rsidRPr="008F7906">
        <w:rPr>
          <w:rFonts w:ascii="Arial" w:hAnsi="Arial" w:cs="Arial"/>
          <w:sz w:val="22"/>
          <w:szCs w:val="22"/>
        </w:rPr>
        <w:t xml:space="preserve">, </w:t>
      </w:r>
      <w:proofErr w:type="spellStart"/>
      <w:r w:rsidRPr="008F7906">
        <w:rPr>
          <w:rFonts w:ascii="Arial" w:hAnsi="Arial" w:cs="Arial"/>
          <w:sz w:val="22"/>
          <w:szCs w:val="22"/>
        </w:rPr>
        <w:t>css</w:t>
      </w:r>
      <w:proofErr w:type="spellEnd"/>
      <w:r w:rsidRPr="008F7906">
        <w:rPr>
          <w:rFonts w:ascii="Arial" w:hAnsi="Arial" w:cs="Arial"/>
          <w:sz w:val="22"/>
          <w:szCs w:val="22"/>
        </w:rPr>
        <w:t xml:space="preserve">, </w:t>
      </w:r>
      <w:proofErr w:type="spellStart"/>
      <w:r w:rsidRPr="008F7906">
        <w:rPr>
          <w:rFonts w:ascii="Arial" w:hAnsi="Arial" w:cs="Arial"/>
          <w:sz w:val="22"/>
          <w:szCs w:val="22"/>
        </w:rPr>
        <w:t>xml</w:t>
      </w:r>
      <w:proofErr w:type="spellEnd"/>
      <w:r w:rsidRPr="008F7906">
        <w:rPr>
          <w:rFonts w:ascii="Arial" w:hAnsi="Arial" w:cs="Arial"/>
          <w:sz w:val="22"/>
          <w:szCs w:val="22"/>
        </w:rPr>
        <w:t xml:space="preserve">, </w:t>
      </w:r>
      <w:proofErr w:type="spellStart"/>
      <w:r w:rsidRPr="008F7906">
        <w:rPr>
          <w:rFonts w:ascii="Arial" w:hAnsi="Arial" w:cs="Arial"/>
          <w:sz w:val="22"/>
          <w:szCs w:val="22"/>
        </w:rPr>
        <w:t>xsd</w:t>
      </w:r>
      <w:proofErr w:type="spellEnd"/>
      <w:r w:rsidRPr="008F7906">
        <w:rPr>
          <w:rFonts w:ascii="Arial" w:hAnsi="Arial" w:cs="Arial"/>
          <w:sz w:val="22"/>
          <w:szCs w:val="22"/>
        </w:rPr>
        <w:t xml:space="preserve">, </w:t>
      </w:r>
      <w:proofErr w:type="spellStart"/>
      <w:r w:rsidRPr="008F7906">
        <w:rPr>
          <w:rFonts w:ascii="Arial" w:hAnsi="Arial" w:cs="Arial"/>
          <w:sz w:val="22"/>
          <w:szCs w:val="22"/>
        </w:rPr>
        <w:t>gml</w:t>
      </w:r>
      <w:proofErr w:type="spellEnd"/>
      <w:r w:rsidRPr="008F7906">
        <w:rPr>
          <w:rFonts w:ascii="Arial" w:hAnsi="Arial" w:cs="Arial"/>
          <w:sz w:val="22"/>
          <w:szCs w:val="22"/>
        </w:rPr>
        <w:t xml:space="preserve">, </w:t>
      </w:r>
      <w:proofErr w:type="spellStart"/>
      <w:r w:rsidRPr="008F7906">
        <w:rPr>
          <w:rFonts w:ascii="Arial" w:hAnsi="Arial" w:cs="Arial"/>
          <w:sz w:val="22"/>
          <w:szCs w:val="22"/>
        </w:rPr>
        <w:t>rng</w:t>
      </w:r>
      <w:proofErr w:type="spellEnd"/>
      <w:r w:rsidRPr="008F7906">
        <w:rPr>
          <w:rFonts w:ascii="Arial" w:hAnsi="Arial" w:cs="Arial"/>
          <w:sz w:val="22"/>
          <w:szCs w:val="22"/>
        </w:rPr>
        <w:t xml:space="preserve">, </w:t>
      </w:r>
      <w:proofErr w:type="spellStart"/>
      <w:r w:rsidRPr="008F7906">
        <w:rPr>
          <w:rFonts w:ascii="Arial" w:hAnsi="Arial" w:cs="Arial"/>
          <w:sz w:val="22"/>
          <w:szCs w:val="22"/>
        </w:rPr>
        <w:t>xsl</w:t>
      </w:r>
      <w:proofErr w:type="spellEnd"/>
      <w:r w:rsidRPr="008F7906">
        <w:rPr>
          <w:rFonts w:ascii="Arial" w:hAnsi="Arial" w:cs="Arial"/>
          <w:sz w:val="22"/>
          <w:szCs w:val="22"/>
        </w:rPr>
        <w:t xml:space="preserve">, </w:t>
      </w:r>
      <w:proofErr w:type="spellStart"/>
      <w:r w:rsidRPr="008F7906">
        <w:rPr>
          <w:rFonts w:ascii="Arial" w:hAnsi="Arial" w:cs="Arial"/>
          <w:sz w:val="22"/>
          <w:szCs w:val="22"/>
        </w:rPr>
        <w:t>xslt</w:t>
      </w:r>
      <w:proofErr w:type="spellEnd"/>
      <w:r w:rsidRPr="008F7906">
        <w:rPr>
          <w:rFonts w:ascii="Arial" w:hAnsi="Arial" w:cs="Arial"/>
          <w:sz w:val="22"/>
          <w:szCs w:val="22"/>
        </w:rPr>
        <w:t xml:space="preserve">, TSL, </w:t>
      </w:r>
      <w:proofErr w:type="spellStart"/>
      <w:r w:rsidRPr="008F7906">
        <w:rPr>
          <w:rFonts w:ascii="Arial" w:hAnsi="Arial" w:cs="Arial"/>
          <w:sz w:val="22"/>
          <w:szCs w:val="22"/>
        </w:rPr>
        <w:t>XMLsig</w:t>
      </w:r>
      <w:proofErr w:type="spellEnd"/>
      <w:r w:rsidRPr="008F7906">
        <w:rPr>
          <w:rFonts w:ascii="Arial" w:hAnsi="Arial" w:cs="Arial"/>
          <w:sz w:val="22"/>
          <w:szCs w:val="22"/>
        </w:rPr>
        <w:t xml:space="preserve">, </w:t>
      </w:r>
      <w:proofErr w:type="spellStart"/>
      <w:r w:rsidRPr="008F7906">
        <w:rPr>
          <w:rFonts w:ascii="Arial" w:hAnsi="Arial" w:cs="Arial"/>
          <w:sz w:val="22"/>
          <w:szCs w:val="22"/>
        </w:rPr>
        <w:t>XAdES</w:t>
      </w:r>
      <w:proofErr w:type="spellEnd"/>
      <w:r w:rsidRPr="008F7906">
        <w:rPr>
          <w:rFonts w:ascii="Arial" w:hAnsi="Arial" w:cs="Arial"/>
          <w:sz w:val="22"/>
          <w:szCs w:val="22"/>
        </w:rPr>
        <w:t xml:space="preserve">, </w:t>
      </w:r>
      <w:proofErr w:type="spellStart"/>
      <w:r w:rsidRPr="008F7906">
        <w:rPr>
          <w:rFonts w:ascii="Arial" w:hAnsi="Arial" w:cs="Arial"/>
          <w:sz w:val="22"/>
          <w:szCs w:val="22"/>
        </w:rPr>
        <w:t>CAdES</w:t>
      </w:r>
      <w:proofErr w:type="spellEnd"/>
      <w:r w:rsidRPr="008F7906">
        <w:rPr>
          <w:rFonts w:ascii="Arial" w:hAnsi="Arial" w:cs="Arial"/>
          <w:sz w:val="22"/>
          <w:szCs w:val="22"/>
        </w:rPr>
        <w:t xml:space="preserve">, ASIC, </w:t>
      </w:r>
      <w:proofErr w:type="spellStart"/>
      <w:r w:rsidRPr="008F7906">
        <w:rPr>
          <w:rFonts w:ascii="Arial" w:hAnsi="Arial" w:cs="Arial"/>
          <w:sz w:val="22"/>
          <w:szCs w:val="22"/>
        </w:rPr>
        <w:t>XMLenc</w:t>
      </w:r>
      <w:proofErr w:type="spellEnd"/>
      <w:r>
        <w:rPr>
          <w:rFonts w:ascii="Arial" w:hAnsi="Arial" w:cs="Arial"/>
          <w:sz w:val="22"/>
          <w:szCs w:val="22"/>
        </w:rPr>
        <w:t>.</w:t>
      </w:r>
    </w:p>
    <w:p w14:paraId="27476E0A"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Zamawiający określa informacje na temat kodowania i czasu odbioru danych tj.:</w:t>
      </w:r>
    </w:p>
    <w:p w14:paraId="7A5543EE" w14:textId="77777777" w:rsidR="00272C91" w:rsidRPr="00754370" w:rsidRDefault="00272C91" w:rsidP="00272C91">
      <w:pPr>
        <w:pStyle w:val="pkt"/>
        <w:numPr>
          <w:ilvl w:val="1"/>
          <w:numId w:val="21"/>
        </w:numPr>
        <w:spacing w:line="304" w:lineRule="exact"/>
        <w:ind w:left="851" w:hanging="425"/>
        <w:rPr>
          <w:rFonts w:ascii="Arial" w:hAnsi="Arial" w:cs="Arial"/>
          <w:sz w:val="22"/>
          <w:szCs w:val="22"/>
        </w:rPr>
      </w:pPr>
      <w:r w:rsidRPr="00754370">
        <w:rPr>
          <w:rFonts w:ascii="Arial" w:hAnsi="Arial" w:cs="Arial"/>
          <w:sz w:val="22"/>
          <w:szCs w:val="22"/>
        </w:rPr>
        <w:lastRenderedPageBreak/>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41BFA8C"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Oznaczenie czasu odbioru danych przez Platformę stanowi datę oraz dokładny czas (</w:t>
      </w:r>
      <w:proofErr w:type="spellStart"/>
      <w:r w:rsidRPr="00754370">
        <w:rPr>
          <w:rFonts w:ascii="Arial" w:hAnsi="Arial" w:cs="Arial"/>
          <w:sz w:val="22"/>
          <w:szCs w:val="22"/>
        </w:rPr>
        <w:t>hh:mm:ss</w:t>
      </w:r>
      <w:proofErr w:type="spellEnd"/>
      <w:r w:rsidRPr="00754370">
        <w:rPr>
          <w:rFonts w:ascii="Arial" w:hAnsi="Arial" w:cs="Arial"/>
          <w:sz w:val="22"/>
          <w:szCs w:val="22"/>
        </w:rPr>
        <w:t>) generowany wg. czasu lokalnego serwera synchronizowanego odpowiednim źródłem czasu.</w:t>
      </w:r>
    </w:p>
    <w:p w14:paraId="306794B8" w14:textId="77777777" w:rsidR="00272C91" w:rsidRPr="00754370" w:rsidRDefault="00272C91" w:rsidP="00272C91">
      <w:pPr>
        <w:pStyle w:val="pkt"/>
        <w:numPr>
          <w:ilvl w:val="0"/>
          <w:numId w:val="21"/>
        </w:numPr>
        <w:spacing w:line="304" w:lineRule="exact"/>
        <w:ind w:left="426" w:hanging="426"/>
        <w:rPr>
          <w:rFonts w:ascii="Arial" w:hAnsi="Arial" w:cs="Arial"/>
          <w:sz w:val="22"/>
          <w:szCs w:val="22"/>
        </w:rPr>
      </w:pPr>
      <w:r w:rsidRPr="00754370">
        <w:rPr>
          <w:rFonts w:ascii="Arial" w:hAnsi="Arial" w:cs="Arial"/>
          <w:sz w:val="22"/>
          <w:szCs w:val="22"/>
        </w:rPr>
        <w:t>W przypadku wnoszenia wadium w formie poręczenia lub gwarancji:</w:t>
      </w:r>
    </w:p>
    <w:p w14:paraId="10C111BE" w14:textId="77777777" w:rsidR="00272C91" w:rsidRDefault="00272C91" w:rsidP="00272C91">
      <w:pPr>
        <w:pStyle w:val="pkt"/>
        <w:numPr>
          <w:ilvl w:val="1"/>
          <w:numId w:val="21"/>
        </w:numPr>
        <w:spacing w:line="304" w:lineRule="exact"/>
        <w:ind w:left="851" w:hanging="425"/>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Wykonawca składa załączając </w:t>
      </w:r>
      <w:r>
        <w:rPr>
          <w:rFonts w:ascii="Arial" w:hAnsi="Arial" w:cs="Arial"/>
          <w:sz w:val="22"/>
          <w:szCs w:val="22"/>
        </w:rPr>
        <w:t>go do Platformy zakupowej</w:t>
      </w:r>
      <w:r w:rsidRPr="00754370">
        <w:rPr>
          <w:rFonts w:ascii="Arial" w:hAnsi="Arial" w:cs="Arial"/>
          <w:sz w:val="22"/>
          <w:szCs w:val="22"/>
        </w:rPr>
        <w:t xml:space="preserve"> w </w:t>
      </w:r>
      <w:r>
        <w:rPr>
          <w:rFonts w:ascii="Arial" w:hAnsi="Arial" w:cs="Arial"/>
          <w:sz w:val="22"/>
          <w:szCs w:val="22"/>
        </w:rPr>
        <w:t>sekcji „Przygotowanie oferty</w:t>
      </w:r>
      <w:r w:rsidRPr="00754370">
        <w:rPr>
          <w:rFonts w:ascii="Arial" w:hAnsi="Arial" w:cs="Arial"/>
          <w:sz w:val="22"/>
          <w:szCs w:val="22"/>
        </w:rPr>
        <w:t>”</w:t>
      </w:r>
      <w:r>
        <w:rPr>
          <w:rFonts w:ascii="Arial" w:hAnsi="Arial" w:cs="Arial"/>
          <w:sz w:val="22"/>
          <w:szCs w:val="22"/>
        </w:rPr>
        <w:t xml:space="preserve">, następnie podsekcji „Dokumenty do oferty” </w:t>
      </w:r>
      <w:r w:rsidRPr="00754370">
        <w:rPr>
          <w:rFonts w:ascii="Arial" w:hAnsi="Arial" w:cs="Arial"/>
          <w:sz w:val="22"/>
          <w:szCs w:val="22"/>
        </w:rPr>
        <w:t>poprzez wybranie polecenia „</w:t>
      </w:r>
      <w:r>
        <w:rPr>
          <w:rFonts w:ascii="Arial" w:hAnsi="Arial" w:cs="Arial"/>
          <w:sz w:val="22"/>
          <w:szCs w:val="22"/>
        </w:rPr>
        <w:t>Przeciągnij tutaj lub Wybierz plik z dysku”</w:t>
      </w:r>
      <w:r w:rsidRPr="00754370">
        <w:rPr>
          <w:rFonts w:ascii="Arial" w:hAnsi="Arial" w:cs="Arial"/>
          <w:sz w:val="22"/>
          <w:szCs w:val="22"/>
        </w:rPr>
        <w:t>.</w:t>
      </w:r>
    </w:p>
    <w:p w14:paraId="59D250A8" w14:textId="77777777" w:rsidR="00272C91" w:rsidRPr="00BC373F" w:rsidRDefault="00272C91" w:rsidP="00272C91">
      <w:pPr>
        <w:pStyle w:val="Akapitzlist"/>
        <w:numPr>
          <w:ilvl w:val="0"/>
          <w:numId w:val="21"/>
        </w:numPr>
        <w:ind w:left="426" w:hanging="426"/>
        <w:rPr>
          <w:rFonts w:ascii="Arial" w:hAnsi="Arial" w:cs="Arial"/>
          <w:sz w:val="22"/>
          <w:szCs w:val="22"/>
        </w:rPr>
      </w:pPr>
      <w:r w:rsidRPr="00BC373F">
        <w:rPr>
          <w:rFonts w:ascii="Arial" w:hAnsi="Arial" w:cs="Arial"/>
          <w:sz w:val="22"/>
          <w:szCs w:val="22"/>
        </w:rPr>
        <w:t>Korzystanie z Platformy jest bezpłatne.</w:t>
      </w:r>
    </w:p>
    <w:p w14:paraId="746D246E" w14:textId="77777777" w:rsidR="00272C91"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1A1B8347" w14:textId="77777777" w:rsidR="00272C91" w:rsidRPr="00875BF0"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2C880340"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 xml:space="preserve">Osobą działającą w imieniu Zamawiającego, uprawnioną do kontaktów z Wykonawcami w zakresie udzielania informacji dotyczących zapisów SWZ jest: </w:t>
      </w:r>
      <w:r>
        <w:rPr>
          <w:rFonts w:ascii="Arial" w:hAnsi="Arial" w:cs="Arial"/>
          <w:sz w:val="22"/>
          <w:szCs w:val="22"/>
        </w:rPr>
        <w:t>Monika Zierold +48(15) 865-6456</w:t>
      </w:r>
      <w:r w:rsidRPr="00F1451C">
        <w:rPr>
          <w:rFonts w:ascii="Arial" w:hAnsi="Arial" w:cs="Arial"/>
          <w:sz w:val="22"/>
          <w:szCs w:val="22"/>
        </w:rPr>
        <w:t xml:space="preserve">, email: </w:t>
      </w:r>
      <w:hyperlink r:id="rId14" w:history="1">
        <w:r w:rsidRPr="00A73573">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+48(15) 865-6</w:t>
      </w:r>
      <w:r>
        <w:rPr>
          <w:rFonts w:ascii="Arial" w:hAnsi="Arial" w:cs="Arial"/>
          <w:sz w:val="22"/>
          <w:szCs w:val="22"/>
        </w:rPr>
        <w:t>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78F17A86"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62F6636F"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215183CD" w14:textId="77777777" w:rsidR="00272C91" w:rsidRPr="00F1451C" w:rsidRDefault="00272C91" w:rsidP="00272C91">
      <w:pPr>
        <w:pStyle w:val="pkt"/>
        <w:numPr>
          <w:ilvl w:val="0"/>
          <w:numId w:val="21"/>
        </w:numPr>
        <w:spacing w:line="304" w:lineRule="exact"/>
        <w:ind w:left="426" w:hanging="426"/>
        <w:rPr>
          <w:rFonts w:ascii="Arial" w:hAnsi="Arial" w:cs="Arial"/>
          <w:sz w:val="22"/>
          <w:szCs w:val="22"/>
        </w:rPr>
      </w:pPr>
      <w:r w:rsidRPr="00F1451C">
        <w:rPr>
          <w:rFonts w:ascii="Arial" w:hAnsi="Arial" w:cs="Arial"/>
          <w:sz w:val="22"/>
          <w:szCs w:val="22"/>
        </w:rPr>
        <w:lastRenderedPageBreak/>
        <w:t>W uzasadnionych przypadkach Zamawiający może przed upływem terminu składania ofert zmienić treść SWZ.</w:t>
      </w:r>
    </w:p>
    <w:p w14:paraId="3009FD87" w14:textId="77777777" w:rsidR="00C972B6"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37D7D">
        <w:rPr>
          <w:rFonts w:ascii="Arial" w:hAnsi="Arial" w:cs="Arial"/>
          <w:b/>
          <w:bCs/>
          <w:sz w:val="22"/>
          <w:szCs w:val="22"/>
        </w:rPr>
        <w:t>XIII.</w:t>
      </w:r>
      <w:r w:rsidRPr="00F37D7D">
        <w:rPr>
          <w:rFonts w:ascii="Arial" w:hAnsi="Arial" w:cs="Arial"/>
          <w:b/>
          <w:bCs/>
          <w:sz w:val="22"/>
          <w:szCs w:val="22"/>
        </w:rPr>
        <w:tab/>
      </w:r>
      <w:r w:rsidR="0034764B" w:rsidRPr="00F37D7D">
        <w:rPr>
          <w:rFonts w:ascii="Arial" w:hAnsi="Arial" w:cs="Arial"/>
          <w:b/>
          <w:bCs/>
          <w:sz w:val="22"/>
          <w:szCs w:val="22"/>
        </w:rPr>
        <w:t>OPIS SPOSOBU PRZYGOTOWANIA OFERT</w:t>
      </w:r>
      <w:bookmarkEnd w:id="2"/>
      <w:r w:rsidR="00C972B6" w:rsidRPr="00F37D7D">
        <w:rPr>
          <w:rFonts w:ascii="Arial" w:hAnsi="Arial" w:cs="Arial"/>
          <w:b/>
          <w:bCs/>
          <w:sz w:val="22"/>
          <w:szCs w:val="22"/>
        </w:rPr>
        <w:t xml:space="preserve"> ORAZ WYMAG</w:t>
      </w:r>
      <w:r w:rsidR="009A4B6E" w:rsidRPr="00F37D7D">
        <w:rPr>
          <w:rFonts w:ascii="Arial" w:hAnsi="Arial" w:cs="Arial"/>
          <w:b/>
          <w:bCs/>
          <w:sz w:val="22"/>
          <w:szCs w:val="22"/>
        </w:rPr>
        <w:t>A</w:t>
      </w:r>
      <w:r w:rsidR="00C972B6" w:rsidRPr="00F37D7D">
        <w:rPr>
          <w:rFonts w:ascii="Arial" w:hAnsi="Arial" w:cs="Arial"/>
          <w:b/>
          <w:bCs/>
          <w:sz w:val="22"/>
          <w:szCs w:val="22"/>
        </w:rPr>
        <w:t>NIA FORMALNE DOTYCZĄCE SKŁADANYCH OŚWIADCZEŃ I DOKUMENTÓW</w:t>
      </w:r>
    </w:p>
    <w:p w14:paraId="0A4FFB30" w14:textId="77777777" w:rsidR="0034764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34764B" w:rsidRPr="00F37D7D">
        <w:rPr>
          <w:rFonts w:ascii="Arial" w:hAnsi="Arial" w:cs="Arial"/>
          <w:sz w:val="22"/>
          <w:szCs w:val="22"/>
        </w:rPr>
        <w:t>Wykonawca może złożyć tylko jedną ofertę.</w:t>
      </w:r>
    </w:p>
    <w:p w14:paraId="39641D6E" w14:textId="77777777" w:rsidR="0034764B"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801FBF" w:rsidRPr="00F37D7D">
        <w:rPr>
          <w:rFonts w:ascii="Arial" w:hAnsi="Arial" w:cs="Arial"/>
          <w:sz w:val="22"/>
          <w:szCs w:val="22"/>
        </w:rPr>
        <w:t>Treść oferty musi odpowiadać treści SWZ.</w:t>
      </w:r>
    </w:p>
    <w:p w14:paraId="50C9D941" w14:textId="77777777" w:rsidR="0034764B"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3.</w:t>
      </w:r>
      <w:r w:rsidRPr="00F37D7D">
        <w:rPr>
          <w:rFonts w:ascii="Arial" w:hAnsi="Arial" w:cs="Arial"/>
          <w:b/>
          <w:sz w:val="22"/>
          <w:szCs w:val="22"/>
        </w:rPr>
        <w:tab/>
      </w:r>
      <w:r w:rsidR="0034764B" w:rsidRPr="00F37D7D">
        <w:rPr>
          <w:rFonts w:ascii="Arial" w:hAnsi="Arial" w:cs="Arial"/>
          <w:sz w:val="22"/>
          <w:szCs w:val="22"/>
        </w:rPr>
        <w:t xml:space="preserve">Ofertę </w:t>
      </w:r>
      <w:r w:rsidR="00C972B6" w:rsidRPr="00F37D7D">
        <w:rPr>
          <w:rFonts w:ascii="Arial" w:hAnsi="Arial" w:cs="Arial"/>
          <w:sz w:val="22"/>
          <w:szCs w:val="22"/>
        </w:rPr>
        <w:t>sporządza się w języku polskim</w:t>
      </w:r>
      <w:r w:rsidR="00801FBF" w:rsidRPr="00F37D7D">
        <w:rPr>
          <w:rFonts w:ascii="Arial" w:hAnsi="Arial" w:cs="Arial"/>
          <w:sz w:val="22"/>
          <w:szCs w:val="22"/>
        </w:rPr>
        <w:t xml:space="preserve"> na Formularzu Ofertowym </w:t>
      </w:r>
      <w:r w:rsidRPr="00F37D7D">
        <w:rPr>
          <w:rFonts w:ascii="Arial" w:hAnsi="Arial" w:cs="Arial"/>
          <w:sz w:val="22"/>
          <w:szCs w:val="22"/>
        </w:rPr>
        <w:t>-</w:t>
      </w:r>
      <w:r w:rsidR="00801FBF" w:rsidRPr="00F37D7D">
        <w:rPr>
          <w:rFonts w:ascii="Arial" w:hAnsi="Arial" w:cs="Arial"/>
          <w:sz w:val="22"/>
          <w:szCs w:val="22"/>
        </w:rPr>
        <w:t xml:space="preserve"> zgodnie z </w:t>
      </w:r>
      <w:r w:rsidR="00D32541" w:rsidRPr="00F37D7D">
        <w:rPr>
          <w:rFonts w:ascii="Arial" w:hAnsi="Arial" w:cs="Arial"/>
          <w:b/>
          <w:sz w:val="22"/>
          <w:szCs w:val="22"/>
        </w:rPr>
        <w:t xml:space="preserve">Załącznikiem nr </w:t>
      </w:r>
      <w:r w:rsidR="004E1546" w:rsidRPr="00F37D7D">
        <w:rPr>
          <w:rFonts w:ascii="Arial" w:hAnsi="Arial" w:cs="Arial"/>
          <w:b/>
          <w:sz w:val="22"/>
          <w:szCs w:val="22"/>
        </w:rPr>
        <w:t>1</w:t>
      </w:r>
      <w:r w:rsidR="00D32541" w:rsidRPr="00F37D7D">
        <w:rPr>
          <w:rFonts w:ascii="Arial" w:hAnsi="Arial" w:cs="Arial"/>
          <w:b/>
          <w:sz w:val="22"/>
          <w:szCs w:val="22"/>
        </w:rPr>
        <w:t xml:space="preserve"> do SWZ</w:t>
      </w:r>
      <w:r w:rsidR="00801FBF" w:rsidRPr="00F37D7D">
        <w:rPr>
          <w:rFonts w:ascii="Arial" w:hAnsi="Arial" w:cs="Arial"/>
          <w:sz w:val="22"/>
          <w:szCs w:val="22"/>
        </w:rPr>
        <w:t>. Wraz z ofertą Wykonawca jest zobowiązany złożyć:</w:t>
      </w:r>
    </w:p>
    <w:p w14:paraId="6AA079B6"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1)</w:t>
      </w:r>
      <w:r w:rsidRPr="00F37D7D">
        <w:rPr>
          <w:rFonts w:ascii="Arial" w:hAnsi="Arial" w:cs="Arial"/>
          <w:b/>
          <w:sz w:val="22"/>
          <w:szCs w:val="22"/>
        </w:rPr>
        <w:tab/>
      </w:r>
      <w:r w:rsidR="008E4714" w:rsidRPr="00F37D7D">
        <w:rPr>
          <w:rFonts w:ascii="Arial" w:hAnsi="Arial" w:cs="Arial"/>
          <w:sz w:val="22"/>
          <w:szCs w:val="22"/>
        </w:rPr>
        <w:t>o</w:t>
      </w:r>
      <w:r w:rsidR="00801FBF" w:rsidRPr="00F37D7D">
        <w:rPr>
          <w:rFonts w:ascii="Arial" w:hAnsi="Arial" w:cs="Arial"/>
          <w:sz w:val="22"/>
          <w:szCs w:val="22"/>
        </w:rPr>
        <w:t>świadcze</w:t>
      </w:r>
      <w:r w:rsidR="0036580F" w:rsidRPr="00F37D7D">
        <w:rPr>
          <w:rFonts w:ascii="Arial" w:hAnsi="Arial" w:cs="Arial"/>
          <w:sz w:val="22"/>
          <w:szCs w:val="22"/>
        </w:rPr>
        <w:t>nie</w:t>
      </w:r>
      <w:r w:rsidR="008E4714" w:rsidRPr="00F37D7D">
        <w:rPr>
          <w:rFonts w:ascii="Arial" w:hAnsi="Arial" w:cs="Arial"/>
          <w:sz w:val="22"/>
          <w:szCs w:val="22"/>
        </w:rPr>
        <w:t xml:space="preserve"> w formie Jednolitego Europejskiego Dokumentu Zamówienia (ESPD)</w:t>
      </w:r>
      <w:r w:rsidR="0036580F" w:rsidRPr="00F37D7D">
        <w:rPr>
          <w:rFonts w:ascii="Arial" w:hAnsi="Arial" w:cs="Arial"/>
          <w:sz w:val="22"/>
          <w:szCs w:val="22"/>
        </w:rPr>
        <w:t>, o którym</w:t>
      </w:r>
      <w:r w:rsidR="00801FBF" w:rsidRPr="00F37D7D">
        <w:rPr>
          <w:rFonts w:ascii="Arial" w:hAnsi="Arial" w:cs="Arial"/>
          <w:sz w:val="22"/>
          <w:szCs w:val="22"/>
        </w:rPr>
        <w:t xml:space="preserve"> </w:t>
      </w:r>
      <w:r w:rsidR="000D4767" w:rsidRPr="00F37D7D">
        <w:rPr>
          <w:rFonts w:ascii="Arial" w:hAnsi="Arial" w:cs="Arial"/>
          <w:sz w:val="22"/>
          <w:szCs w:val="22"/>
        </w:rPr>
        <w:t>mowa w Rozdziale IX</w:t>
      </w:r>
      <w:r w:rsidR="00E4361D" w:rsidRPr="00F37D7D">
        <w:rPr>
          <w:rFonts w:ascii="Arial" w:hAnsi="Arial" w:cs="Arial"/>
          <w:sz w:val="22"/>
          <w:szCs w:val="22"/>
        </w:rPr>
        <w:t xml:space="preserve"> ust. 1</w:t>
      </w:r>
      <w:r w:rsidR="00801FBF" w:rsidRPr="00F37D7D">
        <w:rPr>
          <w:rFonts w:ascii="Arial" w:hAnsi="Arial" w:cs="Arial"/>
          <w:sz w:val="22"/>
          <w:szCs w:val="22"/>
        </w:rPr>
        <w:t xml:space="preserve"> SWZ;</w:t>
      </w:r>
    </w:p>
    <w:p w14:paraId="296A38EC" w14:textId="77777777" w:rsidR="00F35CC0" w:rsidRPr="00F37D7D" w:rsidRDefault="00475975" w:rsidP="00F1451C">
      <w:pPr>
        <w:spacing w:line="304" w:lineRule="exact"/>
        <w:ind w:left="852" w:hanging="426"/>
        <w:contextualSpacing/>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F35CC0" w:rsidRPr="00F37D7D">
        <w:rPr>
          <w:rFonts w:ascii="Arial" w:hAnsi="Arial" w:cs="Arial"/>
          <w:bCs/>
          <w:sz w:val="22"/>
          <w:szCs w:val="22"/>
        </w:rPr>
        <w:t>Doświadczenie personelu wykonawcy</w:t>
      </w:r>
      <w:r w:rsidR="00F35CC0" w:rsidRPr="00F37D7D">
        <w:rPr>
          <w:rFonts w:ascii="Arial" w:hAnsi="Arial" w:cs="Arial"/>
          <w:b/>
          <w:sz w:val="22"/>
          <w:szCs w:val="22"/>
        </w:rPr>
        <w:t xml:space="preserve"> - Załącznik nr </w:t>
      </w:r>
      <w:r w:rsidR="000D7645" w:rsidRPr="00F37D7D">
        <w:rPr>
          <w:rFonts w:ascii="Arial" w:hAnsi="Arial" w:cs="Arial"/>
          <w:b/>
          <w:sz w:val="22"/>
          <w:szCs w:val="22"/>
        </w:rPr>
        <w:t>10</w:t>
      </w:r>
      <w:r w:rsidR="00F35CC0" w:rsidRPr="00F37D7D">
        <w:rPr>
          <w:rFonts w:ascii="Arial" w:hAnsi="Arial" w:cs="Arial"/>
          <w:b/>
          <w:sz w:val="22"/>
          <w:szCs w:val="22"/>
        </w:rPr>
        <w:t xml:space="preserve"> do SWZ</w:t>
      </w:r>
      <w:r w:rsidR="00025B56" w:rsidRPr="00F37D7D">
        <w:rPr>
          <w:rFonts w:ascii="Arial" w:hAnsi="Arial" w:cs="Arial"/>
          <w:sz w:val="22"/>
          <w:szCs w:val="22"/>
        </w:rPr>
        <w:t>(jeżeli dotyczy)</w:t>
      </w:r>
      <w:r w:rsidR="00F35CC0" w:rsidRPr="00F37D7D">
        <w:rPr>
          <w:rFonts w:ascii="Arial" w:hAnsi="Arial" w:cs="Arial"/>
          <w:sz w:val="22"/>
          <w:szCs w:val="22"/>
        </w:rPr>
        <w:t>.</w:t>
      </w:r>
    </w:p>
    <w:p w14:paraId="6B168E99"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3)</w:t>
      </w:r>
      <w:r w:rsidRPr="00F37D7D">
        <w:rPr>
          <w:rFonts w:ascii="Arial" w:hAnsi="Arial" w:cs="Arial"/>
          <w:b/>
          <w:sz w:val="22"/>
          <w:szCs w:val="22"/>
        </w:rPr>
        <w:tab/>
      </w:r>
      <w:r w:rsidR="00E4361D" w:rsidRPr="00F37D7D">
        <w:rPr>
          <w:rFonts w:ascii="Arial" w:hAnsi="Arial" w:cs="Arial"/>
          <w:sz w:val="22"/>
          <w:szCs w:val="22"/>
        </w:rPr>
        <w:t>z</w:t>
      </w:r>
      <w:r w:rsidR="00801FBF" w:rsidRPr="00F37D7D">
        <w:rPr>
          <w:rFonts w:ascii="Arial" w:hAnsi="Arial" w:cs="Arial"/>
          <w:sz w:val="22"/>
          <w:szCs w:val="22"/>
        </w:rPr>
        <w:t>obowiązanie innego podmiotu</w:t>
      </w:r>
      <w:r w:rsidR="0036580F" w:rsidRPr="00F37D7D">
        <w:rPr>
          <w:rFonts w:ascii="Arial" w:hAnsi="Arial" w:cs="Arial"/>
          <w:sz w:val="22"/>
          <w:szCs w:val="22"/>
        </w:rPr>
        <w:t xml:space="preserve"> oraz oświadczenie</w:t>
      </w:r>
      <w:r w:rsidR="008E4714" w:rsidRPr="00F37D7D">
        <w:rPr>
          <w:rFonts w:ascii="Arial" w:hAnsi="Arial" w:cs="Arial"/>
          <w:sz w:val="22"/>
          <w:szCs w:val="22"/>
        </w:rPr>
        <w:t xml:space="preserve"> w formie Jednolitego Europejskiego Dokumentu Zamówienia (ESPD)</w:t>
      </w:r>
      <w:r w:rsidR="0036580F" w:rsidRPr="00F37D7D">
        <w:rPr>
          <w:rFonts w:ascii="Arial" w:hAnsi="Arial" w:cs="Arial"/>
          <w:sz w:val="22"/>
          <w:szCs w:val="22"/>
        </w:rPr>
        <w:t>, o których</w:t>
      </w:r>
      <w:r w:rsidR="00801FBF" w:rsidRPr="00F37D7D">
        <w:rPr>
          <w:rFonts w:ascii="Arial" w:hAnsi="Arial" w:cs="Arial"/>
          <w:sz w:val="22"/>
          <w:szCs w:val="22"/>
        </w:rPr>
        <w:t xml:space="preserve"> mowa w Rozdziale </w:t>
      </w:r>
      <w:r w:rsidR="00E4361D" w:rsidRPr="00F37D7D">
        <w:rPr>
          <w:rFonts w:ascii="Arial" w:hAnsi="Arial" w:cs="Arial"/>
          <w:sz w:val="22"/>
          <w:szCs w:val="22"/>
        </w:rPr>
        <w:t>X</w:t>
      </w:r>
      <w:r w:rsidR="00801FBF" w:rsidRPr="00F37D7D">
        <w:rPr>
          <w:rFonts w:ascii="Arial" w:hAnsi="Arial" w:cs="Arial"/>
          <w:sz w:val="22"/>
          <w:szCs w:val="22"/>
        </w:rPr>
        <w:t xml:space="preserve"> ust. 3</w:t>
      </w:r>
      <w:r w:rsidR="0036580F" w:rsidRPr="00F37D7D">
        <w:rPr>
          <w:rFonts w:ascii="Arial" w:hAnsi="Arial" w:cs="Arial"/>
          <w:sz w:val="22"/>
          <w:szCs w:val="22"/>
        </w:rPr>
        <w:t xml:space="preserve"> pkt 1 i 2 </w:t>
      </w:r>
      <w:r w:rsidR="00801FBF" w:rsidRPr="00F37D7D">
        <w:rPr>
          <w:rFonts w:ascii="Arial" w:hAnsi="Arial" w:cs="Arial"/>
          <w:sz w:val="22"/>
          <w:szCs w:val="22"/>
        </w:rPr>
        <w:t xml:space="preserve">SWZ (jeżeli </w:t>
      </w:r>
      <w:r w:rsidR="00E4361D" w:rsidRPr="00F37D7D">
        <w:rPr>
          <w:rFonts w:ascii="Arial" w:hAnsi="Arial" w:cs="Arial"/>
          <w:sz w:val="22"/>
          <w:szCs w:val="22"/>
        </w:rPr>
        <w:t xml:space="preserve">  </w:t>
      </w:r>
      <w:r w:rsidR="00801FBF" w:rsidRPr="00F37D7D">
        <w:rPr>
          <w:rFonts w:ascii="Arial" w:hAnsi="Arial" w:cs="Arial"/>
          <w:sz w:val="22"/>
          <w:szCs w:val="22"/>
        </w:rPr>
        <w:t>dotyczy);</w:t>
      </w:r>
    </w:p>
    <w:p w14:paraId="5B696DC1" w14:textId="77777777" w:rsidR="00E84975" w:rsidRPr="00F37D7D" w:rsidRDefault="00475975"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4)</w:t>
      </w:r>
      <w:r w:rsidRPr="00F37D7D">
        <w:rPr>
          <w:rFonts w:ascii="Arial" w:hAnsi="Arial" w:cs="Arial"/>
          <w:b/>
          <w:sz w:val="22"/>
          <w:szCs w:val="22"/>
        </w:rPr>
        <w:tab/>
      </w:r>
      <w:r w:rsidR="00801FBF" w:rsidRPr="00F37D7D">
        <w:rPr>
          <w:rFonts w:ascii="Arial" w:hAnsi="Arial" w:cs="Arial"/>
          <w:sz w:val="22"/>
          <w:szCs w:val="22"/>
        </w:rPr>
        <w:t>dowód wniesienia wadium</w:t>
      </w:r>
      <w:r w:rsidR="00E36B25" w:rsidRPr="00F37D7D">
        <w:rPr>
          <w:rFonts w:ascii="Arial" w:hAnsi="Arial" w:cs="Arial"/>
          <w:sz w:val="22"/>
          <w:szCs w:val="22"/>
        </w:rPr>
        <w:t xml:space="preserve"> (w przypadku wadium złożonego w formie poręczeń lub gwarancji)</w:t>
      </w:r>
      <w:r w:rsidR="00F24736" w:rsidRPr="00F37D7D">
        <w:rPr>
          <w:rFonts w:ascii="Arial" w:hAnsi="Arial" w:cs="Arial"/>
          <w:sz w:val="22"/>
          <w:szCs w:val="22"/>
        </w:rPr>
        <w:t>;</w:t>
      </w:r>
    </w:p>
    <w:p w14:paraId="76A46DC9" w14:textId="77777777" w:rsidR="00A93A1A" w:rsidRPr="00F37D7D" w:rsidRDefault="00475975" w:rsidP="00F1451C">
      <w:pPr>
        <w:spacing w:line="304" w:lineRule="exact"/>
        <w:ind w:left="852" w:right="20"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3F4068" w:rsidRPr="00F37D7D">
        <w:rPr>
          <w:rFonts w:ascii="Arial" w:hAnsi="Arial" w:cs="Arial"/>
          <w:sz w:val="22"/>
          <w:szCs w:val="22"/>
        </w:rPr>
        <w:t>dokumenty, z których wynika prawo do podpisania oferty;</w:t>
      </w:r>
      <w:r w:rsidR="003940C3" w:rsidRPr="00F37D7D">
        <w:rPr>
          <w:rFonts w:ascii="Arial" w:hAnsi="Arial" w:cs="Arial"/>
          <w:sz w:val="22"/>
          <w:szCs w:val="22"/>
        </w:rPr>
        <w:t xml:space="preserve"> tj. odpis lub informacja z Krajowego Rejestru Sądowego, Centralnej Ewidencji i Informacji o Działalności Gospodarczej,</w:t>
      </w:r>
      <w:r w:rsidR="00F35CC0" w:rsidRPr="00F37D7D">
        <w:rPr>
          <w:rFonts w:ascii="Arial" w:hAnsi="Arial" w:cs="Arial"/>
          <w:sz w:val="22"/>
          <w:szCs w:val="22"/>
        </w:rPr>
        <w:t xml:space="preserve"> </w:t>
      </w:r>
      <w:r w:rsidR="00801FBF" w:rsidRPr="00F37D7D">
        <w:rPr>
          <w:rFonts w:ascii="Arial" w:hAnsi="Arial" w:cs="Arial"/>
          <w:sz w:val="22"/>
          <w:szCs w:val="22"/>
        </w:rPr>
        <w:t>odpowiednie pełnomocnictwa (jeżeli dotyczy).</w:t>
      </w:r>
    </w:p>
    <w:p w14:paraId="1D14AEB5" w14:textId="77777777" w:rsidR="00E84975" w:rsidRPr="00F37D7D" w:rsidRDefault="00A93A1A" w:rsidP="00F1451C">
      <w:pPr>
        <w:spacing w:line="304" w:lineRule="exact"/>
        <w:ind w:left="852" w:right="20" w:hanging="426"/>
        <w:jc w:val="both"/>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Pr="00F37D7D">
        <w:rPr>
          <w:rFonts w:ascii="Arial" w:hAnsi="Arial" w:cs="Arial"/>
          <w:sz w:val="22"/>
          <w:szCs w:val="22"/>
        </w:rPr>
        <w:t>inne dokumenty jeżeli dotyczy</w:t>
      </w:r>
      <w:r w:rsidR="00801FBF" w:rsidRPr="00F37D7D">
        <w:rPr>
          <w:rFonts w:ascii="Arial" w:hAnsi="Arial" w:cs="Arial"/>
          <w:sz w:val="22"/>
          <w:szCs w:val="22"/>
        </w:rPr>
        <w:t xml:space="preserve"> </w:t>
      </w:r>
    </w:p>
    <w:p w14:paraId="3D7F24CE"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C972B6" w:rsidRPr="00F37D7D">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51B3BE83"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C972B6" w:rsidRPr="00F37D7D">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7A092F6" w14:textId="77777777" w:rsidR="00C972B6"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00C972B6" w:rsidRPr="00F37D7D">
        <w:rPr>
          <w:rFonts w:ascii="Arial" w:hAnsi="Arial" w:cs="Arial"/>
          <w:b/>
          <w:sz w:val="22"/>
          <w:szCs w:val="22"/>
        </w:rPr>
        <w:t>Ofertę</w:t>
      </w:r>
      <w:r w:rsidR="00334EF2" w:rsidRPr="00F37D7D">
        <w:rPr>
          <w:rFonts w:ascii="Arial" w:hAnsi="Arial" w:cs="Arial"/>
          <w:b/>
          <w:sz w:val="22"/>
          <w:szCs w:val="22"/>
        </w:rPr>
        <w:t>, w tym</w:t>
      </w:r>
      <w:r w:rsidR="00C972B6" w:rsidRPr="00F37D7D">
        <w:rPr>
          <w:rFonts w:ascii="Arial" w:hAnsi="Arial" w:cs="Arial"/>
          <w:b/>
          <w:sz w:val="22"/>
          <w:szCs w:val="22"/>
        </w:rPr>
        <w:t xml:space="preserve"> Jednolity Europejski Dokument Zamówienia (ESPD), </w:t>
      </w:r>
      <w:r w:rsidR="005A26AE" w:rsidRPr="00F37D7D">
        <w:rPr>
          <w:rFonts w:ascii="Arial" w:hAnsi="Arial" w:cs="Arial"/>
          <w:b/>
          <w:sz w:val="22"/>
          <w:szCs w:val="22"/>
        </w:rPr>
        <w:t xml:space="preserve">sporządza </w:t>
      </w:r>
      <w:r w:rsidR="00C972B6" w:rsidRPr="00F37D7D">
        <w:rPr>
          <w:rFonts w:ascii="Arial" w:hAnsi="Arial" w:cs="Arial"/>
          <w:b/>
          <w:sz w:val="22"/>
          <w:szCs w:val="22"/>
        </w:rPr>
        <w:t xml:space="preserve">się, pod rygorem nieważności, w </w:t>
      </w:r>
      <w:r w:rsidR="00B843B3" w:rsidRPr="00F37D7D">
        <w:rPr>
          <w:rFonts w:ascii="Arial" w:hAnsi="Arial" w:cs="Arial"/>
          <w:b/>
          <w:sz w:val="22"/>
          <w:szCs w:val="22"/>
        </w:rPr>
        <w:t xml:space="preserve">formie </w:t>
      </w:r>
      <w:r w:rsidR="00C972B6" w:rsidRPr="00F37D7D">
        <w:rPr>
          <w:rFonts w:ascii="Arial" w:hAnsi="Arial" w:cs="Arial"/>
          <w:b/>
          <w:sz w:val="22"/>
          <w:szCs w:val="22"/>
        </w:rPr>
        <w:t xml:space="preserve">elektronicznej </w:t>
      </w:r>
      <w:r w:rsidR="00B843B3" w:rsidRPr="00F37D7D">
        <w:rPr>
          <w:rFonts w:ascii="Arial" w:hAnsi="Arial" w:cs="Arial"/>
          <w:b/>
          <w:sz w:val="22"/>
          <w:szCs w:val="22"/>
        </w:rPr>
        <w:t xml:space="preserve">(podpisanej </w:t>
      </w:r>
      <w:r w:rsidR="00C972B6" w:rsidRPr="00F37D7D">
        <w:rPr>
          <w:rFonts w:ascii="Arial" w:hAnsi="Arial" w:cs="Arial"/>
          <w:b/>
          <w:sz w:val="22"/>
          <w:szCs w:val="22"/>
        </w:rPr>
        <w:t>kwalifikowanym podpisem elektronicznym</w:t>
      </w:r>
      <w:r w:rsidR="00B843B3" w:rsidRPr="00F37D7D">
        <w:rPr>
          <w:rFonts w:ascii="Arial" w:hAnsi="Arial" w:cs="Arial"/>
          <w:b/>
          <w:sz w:val="22"/>
          <w:szCs w:val="22"/>
        </w:rPr>
        <w:t>)</w:t>
      </w:r>
      <w:r w:rsidR="00C972B6" w:rsidRPr="00F37D7D">
        <w:rPr>
          <w:rFonts w:ascii="Arial" w:hAnsi="Arial" w:cs="Arial"/>
          <w:b/>
          <w:sz w:val="22"/>
          <w:szCs w:val="22"/>
        </w:rPr>
        <w:t>.</w:t>
      </w:r>
    </w:p>
    <w:p w14:paraId="6632CC5E"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C972B6" w:rsidRPr="00F37D7D">
        <w:rPr>
          <w:rFonts w:ascii="Arial" w:hAnsi="Arial" w:cs="Arial"/>
          <w:sz w:val="22"/>
          <w:szCs w:val="22"/>
        </w:rPr>
        <w:t xml:space="preserve">W celu złożenia oferty należy zarejestrować (zalogować) się na Platformie oraz postępując zgodnie z instrukcją </w:t>
      </w:r>
      <w:r w:rsidR="001074FA" w:rsidRPr="00F37D7D">
        <w:rPr>
          <w:rFonts w:ascii="Arial" w:hAnsi="Arial" w:cs="Arial"/>
          <w:sz w:val="22"/>
          <w:szCs w:val="22"/>
        </w:rPr>
        <w:t>(stanowiącą załącznik</w:t>
      </w:r>
      <w:r w:rsidR="00C972B6" w:rsidRPr="00F37D7D">
        <w:rPr>
          <w:rFonts w:ascii="Arial" w:hAnsi="Arial" w:cs="Arial"/>
          <w:sz w:val="22"/>
          <w:szCs w:val="22"/>
        </w:rPr>
        <w:t xml:space="preserve"> </w:t>
      </w:r>
      <w:r w:rsidR="001074FA" w:rsidRPr="00F37D7D">
        <w:rPr>
          <w:rFonts w:ascii="Arial" w:hAnsi="Arial" w:cs="Arial"/>
          <w:sz w:val="22"/>
          <w:szCs w:val="22"/>
        </w:rPr>
        <w:t xml:space="preserve">nr </w:t>
      </w:r>
      <w:r w:rsidR="00D570B7" w:rsidRPr="00F37D7D">
        <w:rPr>
          <w:rFonts w:ascii="Arial" w:hAnsi="Arial" w:cs="Arial"/>
          <w:sz w:val="22"/>
          <w:szCs w:val="22"/>
        </w:rPr>
        <w:t>1</w:t>
      </w:r>
      <w:r w:rsidR="000D7645" w:rsidRPr="00F37D7D">
        <w:rPr>
          <w:rFonts w:ascii="Arial" w:hAnsi="Arial" w:cs="Arial"/>
          <w:sz w:val="22"/>
          <w:szCs w:val="22"/>
        </w:rPr>
        <w:t>7</w:t>
      </w:r>
      <w:r w:rsidR="001074FA" w:rsidRPr="00F37D7D">
        <w:rPr>
          <w:rFonts w:ascii="Arial" w:hAnsi="Arial" w:cs="Arial"/>
          <w:sz w:val="22"/>
          <w:szCs w:val="22"/>
        </w:rPr>
        <w:t xml:space="preserve"> do SWZ </w:t>
      </w:r>
      <w:r w:rsidR="00D570B7" w:rsidRPr="00F37D7D">
        <w:rPr>
          <w:rFonts w:ascii="Arial" w:hAnsi="Arial" w:cs="Arial"/>
          <w:sz w:val="22"/>
          <w:szCs w:val="22"/>
        </w:rPr>
        <w:t>część I</w:t>
      </w:r>
      <w:r w:rsidR="001074FA" w:rsidRPr="00F37D7D">
        <w:rPr>
          <w:rFonts w:ascii="Arial" w:hAnsi="Arial" w:cs="Arial"/>
          <w:sz w:val="22"/>
          <w:szCs w:val="22"/>
        </w:rPr>
        <w:t>)</w:t>
      </w:r>
      <w:r w:rsidR="00104AE9" w:rsidRPr="00F37D7D">
        <w:rPr>
          <w:rFonts w:ascii="Arial" w:hAnsi="Arial" w:cs="Arial"/>
          <w:sz w:val="22"/>
          <w:szCs w:val="22"/>
        </w:rPr>
        <w:t xml:space="preserve"> </w:t>
      </w:r>
      <w:r w:rsidR="00C972B6" w:rsidRPr="00F37D7D">
        <w:rPr>
          <w:rFonts w:ascii="Arial" w:hAnsi="Arial" w:cs="Arial"/>
          <w:sz w:val="22"/>
          <w:szCs w:val="22"/>
        </w:rPr>
        <w:t xml:space="preserve">umieścić ofertę </w:t>
      </w:r>
      <w:r w:rsidR="001074FA" w:rsidRPr="00F37D7D">
        <w:rPr>
          <w:rFonts w:ascii="Arial" w:hAnsi="Arial" w:cs="Arial"/>
          <w:sz w:val="22"/>
          <w:szCs w:val="22"/>
        </w:rPr>
        <w:t>na Platformie</w:t>
      </w:r>
      <w:r w:rsidR="00C972B6" w:rsidRPr="00F37D7D">
        <w:rPr>
          <w:rFonts w:ascii="Arial" w:hAnsi="Arial" w:cs="Arial"/>
          <w:sz w:val="22"/>
          <w:szCs w:val="22"/>
        </w:rPr>
        <w:t xml:space="preserve">. </w:t>
      </w:r>
    </w:p>
    <w:p w14:paraId="45D72CA8" w14:textId="77777777" w:rsidR="00276ED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8.</w:t>
      </w:r>
      <w:r w:rsidRPr="00F37D7D">
        <w:rPr>
          <w:rFonts w:ascii="Arial" w:hAnsi="Arial" w:cs="Arial"/>
          <w:sz w:val="22"/>
          <w:szCs w:val="22"/>
        </w:rPr>
        <w:tab/>
      </w:r>
      <w:r w:rsidR="00276ED7" w:rsidRPr="00F37D7D">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37D7D">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6AD90232" w14:textId="77777777" w:rsidR="00C972B6"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9.</w:t>
      </w:r>
      <w:r w:rsidRPr="00F37D7D">
        <w:rPr>
          <w:rFonts w:ascii="Arial" w:hAnsi="Arial" w:cs="Arial"/>
          <w:b/>
          <w:sz w:val="22"/>
          <w:szCs w:val="22"/>
        </w:rPr>
        <w:tab/>
      </w:r>
      <w:r w:rsidR="00C972B6" w:rsidRPr="00F37D7D">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223617DA" w14:textId="77777777" w:rsidR="005B4ED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10.</w:t>
      </w:r>
      <w:r w:rsidRPr="00F37D7D">
        <w:rPr>
          <w:rFonts w:ascii="Arial" w:hAnsi="Arial" w:cs="Arial"/>
          <w:sz w:val="22"/>
          <w:szCs w:val="22"/>
        </w:rPr>
        <w:tab/>
      </w:r>
      <w:r w:rsidR="005B4ED0" w:rsidRPr="00F37D7D">
        <w:rPr>
          <w:rFonts w:ascii="Arial" w:hAnsi="Arial" w:cs="Arial"/>
          <w:sz w:val="22"/>
          <w:szCs w:val="22"/>
        </w:rPr>
        <w:t xml:space="preserve">Dokumenty lub oświadczenia, o których mowa w </w:t>
      </w:r>
      <w:proofErr w:type="spellStart"/>
      <w:r w:rsidR="005B4ED0" w:rsidRPr="00F37D7D">
        <w:rPr>
          <w:rFonts w:ascii="Arial" w:hAnsi="Arial" w:cs="Arial"/>
          <w:sz w:val="22"/>
          <w:szCs w:val="22"/>
        </w:rPr>
        <w:t>r.p.ś.d</w:t>
      </w:r>
      <w:proofErr w:type="spellEnd"/>
      <w:r w:rsidR="001C72EC" w:rsidRPr="00F37D7D">
        <w:rPr>
          <w:rFonts w:ascii="Arial" w:hAnsi="Arial" w:cs="Arial"/>
          <w:sz w:val="22"/>
          <w:szCs w:val="22"/>
        </w:rPr>
        <w:t>.</w:t>
      </w:r>
      <w:r w:rsidR="005B4ED0" w:rsidRPr="00F37D7D">
        <w:rPr>
          <w:rFonts w:ascii="Arial" w:hAnsi="Arial" w:cs="Arial"/>
          <w:sz w:val="22"/>
          <w:szCs w:val="22"/>
        </w:rPr>
        <w:t xml:space="preserve"> oraz w </w:t>
      </w:r>
      <w:proofErr w:type="spellStart"/>
      <w:r w:rsidR="005B4ED0" w:rsidRPr="00F37D7D">
        <w:rPr>
          <w:rFonts w:ascii="Arial" w:hAnsi="Arial" w:cs="Arial"/>
          <w:sz w:val="22"/>
          <w:szCs w:val="22"/>
        </w:rPr>
        <w:t>r.d.e</w:t>
      </w:r>
      <w:proofErr w:type="spellEnd"/>
      <w:r w:rsidR="005B4ED0" w:rsidRPr="00F37D7D">
        <w:rPr>
          <w:rFonts w:ascii="Arial" w:hAnsi="Arial" w:cs="Arial"/>
          <w:sz w:val="22"/>
          <w:szCs w:val="22"/>
        </w:rPr>
        <w:t>., sporządzone w języku obcym są składane wraz z tłumaczeniem na język polski.</w:t>
      </w:r>
    </w:p>
    <w:p w14:paraId="103DB807" w14:textId="77777777" w:rsidR="005753E9" w:rsidRPr="00F37D7D" w:rsidRDefault="005753E9"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11.</w:t>
      </w:r>
      <w:r w:rsidRPr="00F37D7D">
        <w:rPr>
          <w:rFonts w:ascii="Arial" w:hAnsi="Arial" w:cs="Arial"/>
          <w:sz w:val="22"/>
          <w:szCs w:val="22"/>
        </w:rPr>
        <w:tab/>
        <w:t xml:space="preserve">Wykonawca przed upływem terminu do składania ofert może zmienić lub wycofać ofertę w następujący sposób: </w:t>
      </w:r>
    </w:p>
    <w:p w14:paraId="2AC99001" w14:textId="77777777" w:rsidR="005753E9" w:rsidRPr="00F37D7D" w:rsidRDefault="005753E9" w:rsidP="00F1451C">
      <w:pPr>
        <w:pStyle w:val="pkt"/>
        <w:spacing w:before="0" w:after="0" w:line="304" w:lineRule="exact"/>
        <w:ind w:left="426" w:firstLine="0"/>
        <w:rPr>
          <w:rFonts w:ascii="Arial" w:hAnsi="Arial" w:cs="Arial"/>
          <w:sz w:val="22"/>
          <w:szCs w:val="22"/>
        </w:rPr>
      </w:pPr>
      <w:r w:rsidRPr="00F37D7D">
        <w:rPr>
          <w:rFonts w:ascii="Arial" w:hAnsi="Arial" w:cs="Arial"/>
          <w:sz w:val="22"/>
          <w:szCs w:val="22"/>
        </w:rPr>
        <w:t>Instrukcję sposobu wycofania oferty zawiera załącznik nr 17 do SWZ część I .</w:t>
      </w:r>
    </w:p>
    <w:p w14:paraId="11A63754" w14:textId="77777777" w:rsidR="005753E9" w:rsidRPr="00F37D7D" w:rsidRDefault="005753E9"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12.</w:t>
      </w:r>
      <w:r w:rsidRPr="00F37D7D">
        <w:rPr>
          <w:rFonts w:ascii="Arial" w:hAnsi="Arial" w:cs="Arial"/>
          <w:sz w:val="22"/>
          <w:szCs w:val="22"/>
        </w:rPr>
        <w:tab/>
        <w:t>Wykonawca nie może skutecznie wycofać oferty ani wprowadzić zmian w treści oferty po upływie terminu składania ofert.</w:t>
      </w:r>
    </w:p>
    <w:p w14:paraId="30A55780" w14:textId="77777777" w:rsidR="00686FE1" w:rsidRPr="00F37D7D" w:rsidRDefault="00A22147" w:rsidP="00686FE1">
      <w:pPr>
        <w:pStyle w:val="pkt"/>
        <w:spacing w:before="0" w:after="0" w:line="304" w:lineRule="exact"/>
        <w:ind w:left="426" w:hanging="426"/>
        <w:rPr>
          <w:rFonts w:ascii="Arial" w:hAnsi="Arial" w:cs="Arial"/>
          <w:sz w:val="22"/>
          <w:szCs w:val="22"/>
        </w:rPr>
      </w:pPr>
      <w:r w:rsidRPr="00F37D7D">
        <w:rPr>
          <w:rFonts w:ascii="Arial" w:hAnsi="Arial" w:cs="Arial"/>
          <w:sz w:val="22"/>
          <w:szCs w:val="22"/>
        </w:rPr>
        <w:t>13.</w:t>
      </w:r>
      <w:r w:rsidRPr="00F37D7D">
        <w:rPr>
          <w:rFonts w:ascii="Arial" w:hAnsi="Arial" w:cs="Arial"/>
          <w:sz w:val="22"/>
          <w:szCs w:val="22"/>
        </w:rPr>
        <w:tab/>
      </w:r>
      <w:r w:rsidR="00686FE1" w:rsidRPr="00F37D7D">
        <w:rPr>
          <w:rFonts w:ascii="Arial" w:hAnsi="Arial" w:cs="Arial"/>
          <w:sz w:val="22"/>
          <w:szCs w:val="22"/>
        </w:rPr>
        <w:t xml:space="preserve">Informacja o przedmiotowych środkach dowodowych w rozumieniu art. 104 i nast. </w:t>
      </w:r>
      <w:proofErr w:type="spellStart"/>
      <w:r w:rsidR="00686FE1" w:rsidRPr="00F37D7D">
        <w:rPr>
          <w:rFonts w:ascii="Arial" w:hAnsi="Arial" w:cs="Arial"/>
          <w:sz w:val="22"/>
          <w:szCs w:val="22"/>
        </w:rPr>
        <w:t>p.z.p</w:t>
      </w:r>
      <w:proofErr w:type="spellEnd"/>
      <w:r w:rsidR="00686FE1" w:rsidRPr="00F37D7D">
        <w:rPr>
          <w:rFonts w:ascii="Arial" w:hAnsi="Arial" w:cs="Arial"/>
          <w:sz w:val="22"/>
          <w:szCs w:val="22"/>
        </w:rPr>
        <w:t>.:</w:t>
      </w:r>
      <w:r w:rsidR="00686FE1" w:rsidRPr="00F37D7D">
        <w:rPr>
          <w:rStyle w:val="Odwoanieprzypisudolnego"/>
          <w:rFonts w:ascii="Arial" w:hAnsi="Arial"/>
          <w:szCs w:val="22"/>
        </w:rPr>
        <w:footnoteReference w:id="7"/>
      </w:r>
    </w:p>
    <w:p w14:paraId="521A9600" w14:textId="77777777" w:rsidR="00686FE1" w:rsidRPr="00F37D7D" w:rsidRDefault="00686FE1" w:rsidP="00686FE1">
      <w:pPr>
        <w:pStyle w:val="pkt"/>
        <w:spacing w:line="304" w:lineRule="exact"/>
        <w:ind w:left="426" w:firstLine="0"/>
        <w:rPr>
          <w:rFonts w:ascii="Arial" w:hAnsi="Arial" w:cs="Arial"/>
          <w:sz w:val="22"/>
          <w:szCs w:val="22"/>
        </w:rPr>
      </w:pPr>
      <w:r w:rsidRPr="00F37D7D">
        <w:rPr>
          <w:rFonts w:ascii="Arial" w:hAnsi="Arial" w:cs="Arial"/>
          <w:sz w:val="22"/>
          <w:szCs w:val="22"/>
        </w:rPr>
        <w:t xml:space="preserve">Zamawiający </w:t>
      </w:r>
      <w:r w:rsidRPr="00F37D7D">
        <w:rPr>
          <w:rFonts w:ascii="Arial" w:hAnsi="Arial" w:cs="Arial"/>
          <w:b/>
          <w:strike/>
          <w:sz w:val="22"/>
          <w:szCs w:val="22"/>
        </w:rPr>
        <w:t>żąda/</w:t>
      </w:r>
      <w:r w:rsidRPr="00F37D7D">
        <w:rPr>
          <w:rFonts w:ascii="Arial" w:hAnsi="Arial" w:cs="Arial"/>
          <w:b/>
          <w:sz w:val="22"/>
          <w:szCs w:val="22"/>
        </w:rPr>
        <w:t>nie żąda</w:t>
      </w:r>
      <w:r w:rsidRPr="00F37D7D">
        <w:rPr>
          <w:rStyle w:val="Odwoanieprzypisudolnego"/>
          <w:rFonts w:ascii="Arial" w:hAnsi="Arial"/>
          <w:szCs w:val="22"/>
        </w:rPr>
        <w:footnoteReference w:id="8"/>
      </w:r>
      <w:r w:rsidRPr="00F37D7D">
        <w:rPr>
          <w:rFonts w:ascii="Arial" w:hAnsi="Arial" w:cs="Arial"/>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60F9694C" w14:textId="77777777" w:rsidR="00A22147" w:rsidRPr="00F37D7D" w:rsidRDefault="00A22147" w:rsidP="00B215D7">
      <w:pPr>
        <w:pStyle w:val="pkt"/>
        <w:spacing w:before="0" w:after="0" w:line="304" w:lineRule="exact"/>
        <w:ind w:left="426" w:firstLine="0"/>
        <w:rPr>
          <w:rFonts w:ascii="Arial" w:hAnsi="Arial" w:cs="Arial"/>
          <w:sz w:val="22"/>
          <w:szCs w:val="22"/>
        </w:rPr>
      </w:pPr>
      <w:r w:rsidRPr="00F37D7D">
        <w:rPr>
          <w:rFonts w:ascii="Arial" w:hAnsi="Arial" w:cs="Arial"/>
          <w:sz w:val="22"/>
          <w:szCs w:val="22"/>
        </w:rPr>
        <w:t>Zamawiający akceptuje równoważne przedmiotowe środki dowodowe, jeżeli potwierdzają, że oferowane usługi spełniają określone przez zamawiającego wymagania/cechy/kryteria.</w:t>
      </w:r>
    </w:p>
    <w:p w14:paraId="5B4966A5" w14:textId="77777777" w:rsidR="00A22147" w:rsidRPr="00F37D7D" w:rsidRDefault="00A22147">
      <w:pPr>
        <w:pStyle w:val="pkt"/>
        <w:spacing w:line="304" w:lineRule="exact"/>
        <w:ind w:left="426" w:firstLine="0"/>
        <w:rPr>
          <w:rFonts w:ascii="Arial" w:hAnsi="Arial" w:cs="Arial"/>
          <w:sz w:val="22"/>
          <w:szCs w:val="22"/>
        </w:rPr>
      </w:pPr>
      <w:r w:rsidRPr="00F37D7D">
        <w:rPr>
          <w:rFonts w:ascii="Arial" w:hAnsi="Arial" w:cs="Arial"/>
          <w:sz w:val="22"/>
          <w:szCs w:val="22"/>
        </w:rPr>
        <w:t>Jeżeli wykonawca nie złoży przedmiotowych środków dowodowych lub przedmiotowe środki dowodowe są niekompletne, zamawiający wezwie/</w:t>
      </w:r>
      <w:r w:rsidRPr="00272C91">
        <w:rPr>
          <w:rFonts w:ascii="Arial" w:hAnsi="Arial" w:cs="Arial"/>
          <w:strike/>
          <w:sz w:val="22"/>
          <w:szCs w:val="22"/>
        </w:rPr>
        <w:t>nie wezwi</w:t>
      </w:r>
      <w:r w:rsidR="00BF01EA" w:rsidRPr="00272C91">
        <w:rPr>
          <w:rFonts w:ascii="Arial" w:hAnsi="Arial" w:cs="Arial"/>
          <w:strike/>
          <w:sz w:val="22"/>
          <w:szCs w:val="22"/>
        </w:rPr>
        <w:t>e</w:t>
      </w:r>
      <w:r w:rsidRPr="00F37D7D">
        <w:rPr>
          <w:rFonts w:ascii="Arial" w:hAnsi="Arial" w:cs="Arial"/>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29F3A035" w14:textId="77777777" w:rsidR="00A22147" w:rsidRPr="00F37D7D" w:rsidRDefault="00A22147" w:rsidP="00A22147">
      <w:pPr>
        <w:pStyle w:val="pkt"/>
        <w:spacing w:before="0" w:after="0" w:line="304" w:lineRule="exact"/>
        <w:ind w:left="426" w:firstLine="0"/>
        <w:rPr>
          <w:rFonts w:ascii="Arial" w:hAnsi="Arial" w:cs="Arial"/>
          <w:sz w:val="22"/>
          <w:szCs w:val="22"/>
        </w:rPr>
      </w:pPr>
      <w:r w:rsidRPr="00F37D7D">
        <w:rPr>
          <w:rFonts w:ascii="Arial" w:hAnsi="Arial" w:cs="Arial"/>
          <w:sz w:val="22"/>
          <w:szCs w:val="22"/>
        </w:rPr>
        <w:t>Zamawiający może żądać od wykonawców wyjaśnień dotyczących treści przedmiotowych środków dowodowych.</w:t>
      </w:r>
    </w:p>
    <w:p w14:paraId="0255EA0C" w14:textId="77777777" w:rsidR="00F04873" w:rsidRPr="00F37D7D" w:rsidRDefault="00F04873" w:rsidP="00F04873">
      <w:pPr>
        <w:pStyle w:val="pkt"/>
        <w:spacing w:line="304" w:lineRule="exact"/>
        <w:ind w:left="426" w:hanging="426"/>
        <w:rPr>
          <w:rFonts w:ascii="Arial" w:hAnsi="Arial" w:cs="Arial"/>
          <w:sz w:val="22"/>
          <w:szCs w:val="22"/>
        </w:rPr>
      </w:pPr>
      <w:r w:rsidRPr="00F37D7D">
        <w:rPr>
          <w:rFonts w:ascii="Arial" w:hAnsi="Arial" w:cs="Arial"/>
          <w:sz w:val="22"/>
          <w:szCs w:val="22"/>
        </w:rPr>
        <w:t xml:space="preserve">14.  </w:t>
      </w:r>
      <w:r w:rsidRPr="00F37D7D">
        <w:rPr>
          <w:rFonts w:ascii="Arial" w:hAnsi="Arial" w:cs="Arial"/>
          <w:sz w:val="22"/>
          <w:szCs w:val="22"/>
        </w:rPr>
        <w:tab/>
        <w:t>Ofertę należy złożyć w następujący sposób:</w:t>
      </w:r>
    </w:p>
    <w:p w14:paraId="15D252F2"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40C4D28C" w14:textId="77777777" w:rsidR="00272C91" w:rsidRPr="00F04873" w:rsidRDefault="00272C91" w:rsidP="00272C91">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59CE2D62" w14:textId="77777777" w:rsidR="00272C91" w:rsidRPr="00F04873" w:rsidRDefault="00272C91" w:rsidP="00272C91">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dokumentów (załączników) określonych w niniejszej SWZ, - podpisanych kwalifikowanym podpisem elektronicznym przez osoby umocowane. Czynności określone w pkt … realizowane są poprzez wybranie polecenia „</w:t>
      </w:r>
      <w:r>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55AFF15A"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59CAE0FC"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lastRenderedPageBreak/>
        <w:t>14</w:t>
      </w:r>
      <w:r w:rsidRPr="00F04873">
        <w:rPr>
          <w:rFonts w:ascii="Arial" w:hAnsi="Arial" w:cs="Arial"/>
          <w:sz w:val="22"/>
          <w:szCs w:val="22"/>
        </w:rPr>
        <w:t>.3.</w:t>
      </w:r>
      <w:r w:rsidRPr="00F04873">
        <w:rPr>
          <w:rFonts w:ascii="Arial" w:hAnsi="Arial" w:cs="Arial"/>
          <w:sz w:val="22"/>
          <w:szCs w:val="22"/>
        </w:rPr>
        <w:tab/>
        <w:t>Wykonawca załącza</w:t>
      </w:r>
      <w:r>
        <w:rPr>
          <w:rFonts w:ascii="Arial" w:hAnsi="Arial" w:cs="Arial"/>
          <w:sz w:val="22"/>
          <w:szCs w:val="22"/>
        </w:rPr>
        <w:t>jąc dokument oznacza czy jest to: „Dokument jawny” –</w:t>
      </w:r>
      <w:r w:rsidRPr="00F04873">
        <w:rPr>
          <w:rFonts w:ascii="Arial" w:hAnsi="Arial" w:cs="Arial"/>
          <w:sz w:val="22"/>
          <w:szCs w:val="22"/>
        </w:rPr>
        <w:t xml:space="preserve"> zawierający informacje </w:t>
      </w:r>
      <w:r>
        <w:rPr>
          <w:rFonts w:ascii="Arial" w:hAnsi="Arial" w:cs="Arial"/>
          <w:sz w:val="22"/>
          <w:szCs w:val="22"/>
        </w:rPr>
        <w:t>niestanowiące tajemnicy</w:t>
      </w:r>
      <w:r w:rsidRPr="00F04873">
        <w:rPr>
          <w:rFonts w:ascii="Arial" w:hAnsi="Arial" w:cs="Arial"/>
          <w:sz w:val="22"/>
          <w:szCs w:val="22"/>
        </w:rPr>
        <w:t xml:space="preserve"> przedsiębiorstwa</w:t>
      </w:r>
      <w:r>
        <w:rPr>
          <w:rFonts w:ascii="Arial" w:hAnsi="Arial" w:cs="Arial"/>
          <w:sz w:val="22"/>
          <w:szCs w:val="22"/>
        </w:rPr>
        <w:t xml:space="preserve"> w rozumieniu </w:t>
      </w:r>
      <w:r w:rsidRPr="008F7906">
        <w:rPr>
          <w:rFonts w:ascii="Arial" w:hAnsi="Arial" w:cs="Arial"/>
          <w:sz w:val="22"/>
          <w:szCs w:val="22"/>
        </w:rPr>
        <w:t>przepisów ustawy z</w:t>
      </w:r>
      <w:r>
        <w:rPr>
          <w:rFonts w:ascii="Arial" w:hAnsi="Arial" w:cs="Arial"/>
          <w:sz w:val="22"/>
          <w:szCs w:val="22"/>
        </w:rPr>
        <w:t> </w:t>
      </w:r>
      <w:r w:rsidRPr="008F7906">
        <w:rPr>
          <w:rFonts w:ascii="Arial" w:hAnsi="Arial" w:cs="Arial"/>
          <w:sz w:val="22"/>
          <w:szCs w:val="22"/>
        </w:rPr>
        <w:t>dnia 16 kwietnia 1993 roku o zwalczaniu nieuczciwej konkurencji</w:t>
      </w:r>
      <w:r w:rsidRPr="00F04873">
        <w:rPr>
          <w:rFonts w:ascii="Arial" w:hAnsi="Arial" w:cs="Arial"/>
          <w:sz w:val="22"/>
          <w:szCs w:val="22"/>
        </w:rPr>
        <w:t xml:space="preserve"> lub opcję „</w:t>
      </w:r>
      <w:r>
        <w:rPr>
          <w:rFonts w:ascii="Arial" w:hAnsi="Arial" w:cs="Arial"/>
          <w:sz w:val="22"/>
          <w:szCs w:val="22"/>
        </w:rPr>
        <w:t>Dokument zawiera tajemnicę przedsiębiorstwa</w:t>
      </w:r>
      <w:r w:rsidRPr="00F04873">
        <w:rPr>
          <w:rFonts w:ascii="Arial" w:hAnsi="Arial" w:cs="Arial"/>
          <w:sz w:val="22"/>
          <w:szCs w:val="22"/>
        </w:rPr>
        <w:t>” –</w:t>
      </w:r>
      <w:r>
        <w:rPr>
          <w:rFonts w:ascii="Arial" w:hAnsi="Arial" w:cs="Arial"/>
          <w:sz w:val="22"/>
          <w:szCs w:val="22"/>
        </w:rPr>
        <w:t xml:space="preserve"> dokument zawiera informacje stanowiące „tajemnicę</w:t>
      </w:r>
      <w:r w:rsidRPr="00F04873">
        <w:rPr>
          <w:rFonts w:ascii="Arial" w:hAnsi="Arial" w:cs="Arial"/>
          <w:sz w:val="22"/>
          <w:szCs w:val="22"/>
        </w:rPr>
        <w:t xml:space="preserve"> przedsiębiorstwa</w:t>
      </w:r>
      <w:r>
        <w:rPr>
          <w:rFonts w:ascii="Arial" w:hAnsi="Arial" w:cs="Arial"/>
          <w:sz w:val="22"/>
          <w:szCs w:val="22"/>
        </w:rPr>
        <w:t>” lub „Dokument zawiera tajemnicę RODO” – dokument może zawierać dane osobowe</w:t>
      </w:r>
      <w:r w:rsidRPr="00F04873">
        <w:rPr>
          <w:rFonts w:ascii="Arial" w:hAnsi="Arial" w:cs="Arial"/>
          <w:sz w:val="22"/>
          <w:szCs w:val="22"/>
        </w:rPr>
        <w:t>.</w:t>
      </w:r>
    </w:p>
    <w:p w14:paraId="572614D6"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6AFA4828"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 xml:space="preserve">Potwierdzeniem prawidłowo złożonej Oferty jest komunikat systemowy „Oferta </w:t>
      </w:r>
      <w:r>
        <w:rPr>
          <w:rFonts w:ascii="Arial" w:hAnsi="Arial" w:cs="Arial"/>
          <w:sz w:val="22"/>
          <w:szCs w:val="22"/>
        </w:rPr>
        <w:t xml:space="preserve">została </w:t>
      </w:r>
      <w:r w:rsidRPr="00F04873">
        <w:rPr>
          <w:rFonts w:ascii="Arial" w:hAnsi="Arial" w:cs="Arial"/>
          <w:sz w:val="22"/>
          <w:szCs w:val="22"/>
        </w:rPr>
        <w:t xml:space="preserve">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y. Raport Wykonawca generuje</w:t>
      </w:r>
      <w:r w:rsidRPr="00F04873">
        <w:rPr>
          <w:rFonts w:ascii="Arial" w:hAnsi="Arial" w:cs="Arial"/>
          <w:sz w:val="22"/>
          <w:szCs w:val="22"/>
        </w:rPr>
        <w:t xml:space="preserve"> z</w:t>
      </w:r>
      <w:r>
        <w:rPr>
          <w:rFonts w:ascii="Arial" w:hAnsi="Arial" w:cs="Arial"/>
          <w:sz w:val="22"/>
          <w:szCs w:val="22"/>
        </w:rPr>
        <w:t> akcji „Historia zmian</w:t>
      </w:r>
      <w:r w:rsidRPr="00F04873">
        <w:rPr>
          <w:rFonts w:ascii="Arial" w:hAnsi="Arial" w:cs="Arial"/>
          <w:sz w:val="22"/>
          <w:szCs w:val="22"/>
        </w:rPr>
        <w:t>”</w:t>
      </w:r>
      <w:r>
        <w:rPr>
          <w:rFonts w:ascii="Arial" w:hAnsi="Arial" w:cs="Arial"/>
          <w:sz w:val="22"/>
          <w:szCs w:val="22"/>
        </w:rPr>
        <w:t xml:space="preserve"> pobierając odpowiedni plik na komputer. O terminie złożenia Oferty decyduje czas pełnego przeprocesowania transakcji na Platformie.</w:t>
      </w:r>
    </w:p>
    <w:p w14:paraId="1EAF0E62"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3CC79626" w14:textId="77777777" w:rsidR="00272C91" w:rsidRPr="00F04873" w:rsidRDefault="00272C91" w:rsidP="00272C91">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4FD813C2" w14:textId="77777777" w:rsidR="00272C91" w:rsidRDefault="00272C91" w:rsidP="00272C91">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 xml:space="preserve">Do upływu terminu składania ofert Wykonawca może samodzielnie wycofać złożoną przez siebie ofertę. </w:t>
      </w:r>
    </w:p>
    <w:p w14:paraId="2F7ADF28" w14:textId="77777777" w:rsidR="00272C91" w:rsidRDefault="00272C91" w:rsidP="00272C91">
      <w:pPr>
        <w:pStyle w:val="pkt"/>
        <w:numPr>
          <w:ilvl w:val="0"/>
          <w:numId w:val="31"/>
        </w:numPr>
        <w:spacing w:line="304" w:lineRule="exact"/>
        <w:rPr>
          <w:rFonts w:ascii="Arial" w:hAnsi="Arial" w:cs="Arial"/>
          <w:sz w:val="22"/>
          <w:szCs w:val="22"/>
        </w:rPr>
      </w:pPr>
      <w:r w:rsidRPr="00F04873">
        <w:rPr>
          <w:rFonts w:ascii="Arial" w:hAnsi="Arial" w:cs="Arial"/>
          <w:sz w:val="22"/>
          <w:szCs w:val="22"/>
        </w:rPr>
        <w:t xml:space="preserve">W tym celu w </w:t>
      </w:r>
      <w:r>
        <w:rPr>
          <w:rFonts w:ascii="Arial" w:hAnsi="Arial" w:cs="Arial"/>
          <w:sz w:val="22"/>
          <w:szCs w:val="22"/>
        </w:rPr>
        <w:t>postępowaniu jednoczęściowym w sekcji „Przygotowanie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p>
    <w:p w14:paraId="17CFC7AB" w14:textId="77777777" w:rsidR="00272C91" w:rsidRPr="00675729" w:rsidRDefault="00272C91" w:rsidP="00272C91">
      <w:pPr>
        <w:pStyle w:val="Akapitzlist"/>
        <w:numPr>
          <w:ilvl w:val="0"/>
          <w:numId w:val="31"/>
        </w:numPr>
        <w:rPr>
          <w:rFonts w:ascii="Arial" w:hAnsi="Arial" w:cs="Arial"/>
          <w:sz w:val="22"/>
          <w:szCs w:val="22"/>
        </w:rPr>
      </w:pPr>
      <w:r w:rsidRPr="00675729">
        <w:rPr>
          <w:rFonts w:ascii="Arial" w:hAnsi="Arial" w:cs="Arial"/>
          <w:sz w:val="22"/>
          <w:szCs w:val="22"/>
        </w:rPr>
        <w:t>W tym celu w sekcji „Podgląd złożonej oferty” wybiera akcję „Wycofaj ofertę”, aby wycofać całą złożoną ofertę.</w:t>
      </w:r>
    </w:p>
    <w:p w14:paraId="192B9F33" w14:textId="77777777" w:rsidR="00272C91" w:rsidRPr="00F04873" w:rsidRDefault="00272C91" w:rsidP="00272C91">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39872438" w14:textId="77777777" w:rsidR="00272C91" w:rsidRPr="00F04873" w:rsidRDefault="00272C91" w:rsidP="00272C91">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10855722" w14:textId="77777777" w:rsidR="00272C91" w:rsidRDefault="00272C91" w:rsidP="00272C91">
      <w:pPr>
        <w:pStyle w:val="pkt"/>
        <w:numPr>
          <w:ilvl w:val="0"/>
          <w:numId w:val="32"/>
        </w:numPr>
        <w:spacing w:before="0" w:after="0" w:line="304" w:lineRule="exact"/>
        <w:rPr>
          <w:rFonts w:ascii="Arial" w:hAnsi="Arial" w:cs="Arial"/>
          <w:sz w:val="22"/>
          <w:szCs w:val="22"/>
        </w:rPr>
      </w:pP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675729">
        <w:rPr>
          <w:rFonts w:ascii="Arial" w:hAnsi="Arial" w:cs="Arial"/>
          <w:sz w:val="22"/>
          <w:szCs w:val="22"/>
        </w:rPr>
        <w:t>Przeciągnij tutaj lub Wybierz plik z dysku", w sekcji "Przygotowanie oferty", w podsekcji "Dokumenty do oferty</w:t>
      </w:r>
      <w:r w:rsidRPr="00F04873">
        <w:rPr>
          <w:rFonts w:ascii="Arial" w:hAnsi="Arial" w:cs="Arial"/>
          <w:sz w:val="22"/>
          <w:szCs w:val="22"/>
        </w:rPr>
        <w:t>".</w:t>
      </w:r>
    </w:p>
    <w:p w14:paraId="666C5E35" w14:textId="77777777" w:rsidR="00272C91" w:rsidRPr="001F70AE" w:rsidRDefault="00272C91" w:rsidP="00272C91">
      <w:pPr>
        <w:pStyle w:val="pkt"/>
        <w:numPr>
          <w:ilvl w:val="0"/>
          <w:numId w:val="32"/>
        </w:numPr>
        <w:spacing w:line="304" w:lineRule="exact"/>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1280E8EC" w14:textId="77777777" w:rsidR="00C80F47"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XIV.</w:t>
      </w:r>
      <w:r w:rsidRPr="00F37D7D">
        <w:rPr>
          <w:rFonts w:ascii="Arial" w:hAnsi="Arial" w:cs="Arial"/>
          <w:b/>
          <w:sz w:val="22"/>
          <w:szCs w:val="22"/>
        </w:rPr>
        <w:tab/>
      </w:r>
      <w:r w:rsidR="00141D3A" w:rsidRPr="00F37D7D">
        <w:rPr>
          <w:rFonts w:ascii="Arial" w:hAnsi="Arial" w:cs="Arial"/>
          <w:b/>
          <w:sz w:val="22"/>
          <w:szCs w:val="22"/>
        </w:rPr>
        <w:t>OPIS SPOSOBU OBLICZENIA CENY OFERTY</w:t>
      </w:r>
    </w:p>
    <w:p w14:paraId="767452EA" w14:textId="77777777" w:rsidR="007B4E8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4B79C1" w:rsidRPr="00F37D7D">
        <w:rPr>
          <w:rFonts w:ascii="Arial" w:hAnsi="Arial" w:cs="Arial"/>
          <w:sz w:val="22"/>
          <w:szCs w:val="22"/>
        </w:rPr>
        <w:t>Wykonawca podaje</w:t>
      </w:r>
      <w:r w:rsidR="00B4401F" w:rsidRPr="00F37D7D">
        <w:rPr>
          <w:rFonts w:ascii="Arial" w:hAnsi="Arial" w:cs="Arial"/>
          <w:sz w:val="22"/>
          <w:szCs w:val="22"/>
        </w:rPr>
        <w:t xml:space="preserve"> cen</w:t>
      </w:r>
      <w:r w:rsidR="00727CD5" w:rsidRPr="00F37D7D">
        <w:rPr>
          <w:rFonts w:ascii="Arial" w:hAnsi="Arial" w:cs="Arial"/>
          <w:sz w:val="22"/>
          <w:szCs w:val="22"/>
        </w:rPr>
        <w:t>ę</w:t>
      </w:r>
      <w:r w:rsidR="00B4401F" w:rsidRPr="00F37D7D">
        <w:rPr>
          <w:rFonts w:ascii="Arial" w:hAnsi="Arial" w:cs="Arial"/>
          <w:sz w:val="22"/>
          <w:szCs w:val="22"/>
        </w:rPr>
        <w:t xml:space="preserve"> </w:t>
      </w:r>
      <w:r w:rsidR="00A42924" w:rsidRPr="00F37D7D">
        <w:rPr>
          <w:rFonts w:ascii="Arial" w:hAnsi="Arial" w:cs="Arial"/>
          <w:sz w:val="22"/>
          <w:szCs w:val="22"/>
        </w:rPr>
        <w:t>ofertow</w:t>
      </w:r>
      <w:r w:rsidR="00727CD5" w:rsidRPr="00F37D7D">
        <w:rPr>
          <w:rFonts w:ascii="Arial" w:hAnsi="Arial" w:cs="Arial"/>
          <w:sz w:val="22"/>
          <w:szCs w:val="22"/>
        </w:rPr>
        <w:t>ą</w:t>
      </w:r>
      <w:r w:rsidR="00A42924" w:rsidRPr="00F37D7D">
        <w:rPr>
          <w:rFonts w:ascii="Arial" w:hAnsi="Arial" w:cs="Arial"/>
          <w:sz w:val="22"/>
          <w:szCs w:val="22"/>
        </w:rPr>
        <w:t xml:space="preserve"> brutto </w:t>
      </w:r>
      <w:r w:rsidR="00B4401F" w:rsidRPr="00F37D7D">
        <w:rPr>
          <w:rFonts w:ascii="Arial" w:hAnsi="Arial" w:cs="Arial"/>
          <w:sz w:val="22"/>
          <w:szCs w:val="22"/>
        </w:rPr>
        <w:t xml:space="preserve">na </w:t>
      </w:r>
      <w:r w:rsidR="00A42924" w:rsidRPr="00F37D7D">
        <w:rPr>
          <w:rFonts w:ascii="Arial" w:hAnsi="Arial" w:cs="Arial"/>
          <w:sz w:val="22"/>
          <w:szCs w:val="22"/>
        </w:rPr>
        <w:t xml:space="preserve">Formularzu Ofertowym, stanowiącym </w:t>
      </w:r>
      <w:r w:rsidR="00A42924" w:rsidRPr="00F37D7D">
        <w:rPr>
          <w:rFonts w:ascii="Arial" w:hAnsi="Arial" w:cs="Arial"/>
          <w:b/>
          <w:sz w:val="22"/>
          <w:szCs w:val="22"/>
        </w:rPr>
        <w:t>Załącznik nr 1 do SWZ</w:t>
      </w:r>
      <w:r w:rsidR="00A42924" w:rsidRPr="00F37D7D">
        <w:rPr>
          <w:rFonts w:ascii="Arial" w:hAnsi="Arial" w:cs="Arial"/>
          <w:sz w:val="22"/>
          <w:szCs w:val="22"/>
        </w:rPr>
        <w:t>.</w:t>
      </w:r>
    </w:p>
    <w:p w14:paraId="679DC926" w14:textId="753D55FF" w:rsidR="009A1DE8" w:rsidRPr="00F37D7D" w:rsidRDefault="00475975" w:rsidP="00774A2B">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7C671D" w:rsidRPr="00F37D7D">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37D7D">
        <w:rPr>
          <w:rFonts w:ascii="Arial" w:hAnsi="Arial" w:cs="Arial"/>
          <w:sz w:val="22"/>
          <w:szCs w:val="22"/>
        </w:rPr>
        <w:lastRenderedPageBreak/>
        <w:t xml:space="preserve">prac związanych z przygotowaniem do realizacji usługi, zabezpieczenie </w:t>
      </w:r>
      <w:r w:rsidR="00DB05F5" w:rsidRPr="00F37D7D">
        <w:rPr>
          <w:rFonts w:ascii="Arial" w:hAnsi="Arial" w:cs="Arial"/>
          <w:sz w:val="22"/>
          <w:szCs w:val="22"/>
        </w:rPr>
        <w:t>kosztów dotyczących materiałów niezbędnych do świadczenia usługi, wyposażenia stanowisk pracy osób realizujących usługę,</w:t>
      </w:r>
      <w:r w:rsidR="007C671D" w:rsidRPr="00F37D7D">
        <w:rPr>
          <w:rFonts w:ascii="Arial" w:hAnsi="Arial" w:cs="Arial"/>
          <w:sz w:val="22"/>
          <w:szCs w:val="22"/>
        </w:rPr>
        <w:t xml:space="preserve"> koszty związane z ubezpieczeniami, zakładane marże, koszt </w:t>
      </w:r>
      <w:proofErr w:type="spellStart"/>
      <w:r w:rsidR="007C671D" w:rsidRPr="00F37D7D">
        <w:rPr>
          <w:rFonts w:ascii="Arial" w:hAnsi="Arial" w:cs="Arial"/>
          <w:sz w:val="22"/>
          <w:szCs w:val="22"/>
        </w:rPr>
        <w:t>ryzyk</w:t>
      </w:r>
      <w:proofErr w:type="spellEnd"/>
      <w:r w:rsidR="007C671D" w:rsidRPr="00F37D7D">
        <w:rPr>
          <w:rFonts w:ascii="Arial" w:hAnsi="Arial" w:cs="Arial"/>
          <w:sz w:val="22"/>
          <w:szCs w:val="22"/>
        </w:rPr>
        <w:t xml:space="preserve"> pojawiających się podczas realizacji zamówienia jakie na obecnym etapie postępowania mogą być zidentyfikowane. </w:t>
      </w:r>
      <w:r w:rsidR="00B4401F" w:rsidRPr="00F37D7D">
        <w:rPr>
          <w:rFonts w:ascii="Arial" w:hAnsi="Arial" w:cs="Arial"/>
          <w:sz w:val="22"/>
          <w:szCs w:val="22"/>
        </w:rPr>
        <w:t>C</w:t>
      </w:r>
      <w:r w:rsidR="009A1DE8" w:rsidRPr="00F37D7D">
        <w:rPr>
          <w:rFonts w:ascii="Arial" w:hAnsi="Arial" w:cs="Arial"/>
          <w:sz w:val="22"/>
          <w:szCs w:val="22"/>
        </w:rPr>
        <w:t xml:space="preserve">ena ofertowa brutto musi uwzględniać wszystkie koszty związane z realizacją przedmiotu zamówienia zgodnie z opisem przedmiotu zamówienia </w:t>
      </w:r>
      <w:r w:rsidR="007C671D" w:rsidRPr="00F37D7D">
        <w:rPr>
          <w:rFonts w:ascii="Arial" w:hAnsi="Arial" w:cs="Arial"/>
          <w:sz w:val="22"/>
          <w:szCs w:val="22"/>
        </w:rPr>
        <w:t xml:space="preserve">wskazanym w </w:t>
      </w:r>
      <w:r w:rsidR="009320D1" w:rsidRPr="00F37D7D">
        <w:rPr>
          <w:rFonts w:ascii="Arial" w:hAnsi="Arial" w:cs="Arial"/>
          <w:sz w:val="22"/>
          <w:szCs w:val="22"/>
        </w:rPr>
        <w:t>SWZ czę</w:t>
      </w:r>
      <w:r w:rsidR="001B73CC" w:rsidRPr="00F37D7D">
        <w:rPr>
          <w:rFonts w:ascii="Arial" w:hAnsi="Arial" w:cs="Arial"/>
          <w:sz w:val="22"/>
          <w:szCs w:val="22"/>
        </w:rPr>
        <w:t>ść II</w:t>
      </w:r>
      <w:r w:rsidR="00DB05F5" w:rsidRPr="00F37D7D">
        <w:rPr>
          <w:rFonts w:ascii="Arial" w:hAnsi="Arial" w:cs="Arial"/>
          <w:sz w:val="22"/>
          <w:szCs w:val="22"/>
        </w:rPr>
        <w:t xml:space="preserve"> </w:t>
      </w:r>
      <w:r w:rsidR="009A1DE8" w:rsidRPr="00F37D7D">
        <w:rPr>
          <w:rFonts w:ascii="Arial" w:hAnsi="Arial" w:cs="Arial"/>
          <w:sz w:val="22"/>
          <w:szCs w:val="22"/>
        </w:rPr>
        <w:t xml:space="preserve">oraz </w:t>
      </w:r>
      <w:r w:rsidR="00A663FC" w:rsidRPr="00F37D7D">
        <w:rPr>
          <w:rFonts w:ascii="Arial" w:hAnsi="Arial" w:cs="Arial"/>
          <w:sz w:val="22"/>
          <w:szCs w:val="22"/>
        </w:rPr>
        <w:t xml:space="preserve">wzorem umowy. </w:t>
      </w:r>
      <w:r w:rsidR="00F24914" w:rsidRPr="00F37D7D">
        <w:rPr>
          <w:rFonts w:ascii="Arial" w:hAnsi="Arial" w:cs="Arial"/>
          <w:sz w:val="22"/>
          <w:szCs w:val="22"/>
        </w:rPr>
        <w:t xml:space="preserve">Stawka podatku VAT w przedmiotowym postępowaniu </w:t>
      </w:r>
      <w:r w:rsidR="00D8589E" w:rsidRPr="00F37D7D">
        <w:rPr>
          <w:rFonts w:ascii="Arial" w:hAnsi="Arial" w:cs="Arial"/>
          <w:sz w:val="22"/>
          <w:szCs w:val="22"/>
        </w:rPr>
        <w:t xml:space="preserve">obecnie </w:t>
      </w:r>
      <w:r w:rsidR="00F24914" w:rsidRPr="00F37D7D">
        <w:rPr>
          <w:rFonts w:ascii="Arial" w:hAnsi="Arial" w:cs="Arial"/>
          <w:b/>
          <w:sz w:val="22"/>
          <w:szCs w:val="22"/>
        </w:rPr>
        <w:t xml:space="preserve">wynosi </w:t>
      </w:r>
      <w:r w:rsidR="00774A2B" w:rsidRPr="00F37D7D">
        <w:rPr>
          <w:rFonts w:ascii="Arial" w:hAnsi="Arial" w:cs="Arial"/>
          <w:b/>
          <w:sz w:val="22"/>
          <w:szCs w:val="22"/>
        </w:rPr>
        <w:t>23%.</w:t>
      </w:r>
    </w:p>
    <w:p w14:paraId="2B3AB79C" w14:textId="77777777" w:rsidR="00961E1D"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C80F47" w:rsidRPr="00F37D7D">
        <w:rPr>
          <w:rFonts w:ascii="Arial" w:hAnsi="Arial" w:cs="Arial"/>
          <w:sz w:val="22"/>
          <w:szCs w:val="22"/>
        </w:rPr>
        <w:t>Cena oferty powinna być wyrażona w złotych polskich (PLN) z dokładnością do dwóch miejsc po przecinku.</w:t>
      </w:r>
    </w:p>
    <w:p w14:paraId="06A2985E" w14:textId="77777777" w:rsidR="0004303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04303A" w:rsidRPr="00F37D7D">
        <w:rPr>
          <w:rFonts w:ascii="Arial" w:hAnsi="Arial" w:cs="Arial"/>
          <w:sz w:val="22"/>
          <w:szCs w:val="22"/>
        </w:rPr>
        <w:t>Zamawiający nie przewiduje rozliczeń w walucie obcej.</w:t>
      </w:r>
    </w:p>
    <w:p w14:paraId="26BC0692" w14:textId="77777777" w:rsidR="0004303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04303A" w:rsidRPr="00F37D7D">
        <w:rPr>
          <w:rFonts w:ascii="Arial" w:hAnsi="Arial" w:cs="Arial"/>
          <w:sz w:val="22"/>
          <w:szCs w:val="22"/>
        </w:rPr>
        <w:t xml:space="preserve">Wyliczona cena oferty brutto będzie służyć do porównania złożonych ofert. </w:t>
      </w:r>
    </w:p>
    <w:p w14:paraId="1654E044" w14:textId="77777777" w:rsidR="00DF7BB6"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6.</w:t>
      </w:r>
      <w:r w:rsidRPr="00F37D7D">
        <w:rPr>
          <w:rFonts w:ascii="Arial" w:hAnsi="Arial" w:cs="Arial"/>
          <w:b/>
          <w:sz w:val="22"/>
          <w:szCs w:val="22"/>
        </w:rPr>
        <w:tab/>
      </w:r>
      <w:r w:rsidR="0004303A" w:rsidRPr="00F37D7D">
        <w:rPr>
          <w:rFonts w:ascii="Arial" w:hAnsi="Arial" w:cs="Arial"/>
          <w:sz w:val="22"/>
          <w:szCs w:val="22"/>
        </w:rPr>
        <w:t xml:space="preserve">Jeżeli w postępowaniu złożona będzie oferta, której wybór prowadziłby do powstania u </w:t>
      </w:r>
      <w:r w:rsidR="004A739F" w:rsidRPr="00F37D7D">
        <w:rPr>
          <w:rFonts w:ascii="Arial" w:hAnsi="Arial" w:cs="Arial"/>
          <w:sz w:val="22"/>
          <w:szCs w:val="22"/>
        </w:rPr>
        <w:t>Z</w:t>
      </w:r>
      <w:r w:rsidR="0004303A" w:rsidRPr="00F37D7D">
        <w:rPr>
          <w:rFonts w:ascii="Arial" w:hAnsi="Arial" w:cs="Arial"/>
          <w:sz w:val="22"/>
          <w:szCs w:val="22"/>
        </w:rPr>
        <w:t xml:space="preserve">amawiającego obowiązku podatkowego zgodnie z przepisami o podatku od towarów i usług, </w:t>
      </w:r>
      <w:r w:rsidR="004A739F" w:rsidRPr="00F37D7D">
        <w:rPr>
          <w:rFonts w:ascii="Arial" w:hAnsi="Arial" w:cs="Arial"/>
          <w:sz w:val="22"/>
          <w:szCs w:val="22"/>
        </w:rPr>
        <w:t>Z</w:t>
      </w:r>
      <w:r w:rsidR="0004303A" w:rsidRPr="00F37D7D">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37D7D">
        <w:rPr>
          <w:rStyle w:val="Odwoanieprzypisudolnego"/>
          <w:rFonts w:ascii="Arial" w:hAnsi="Arial" w:cs="Arial"/>
          <w:sz w:val="22"/>
          <w:szCs w:val="22"/>
        </w:rPr>
        <w:footnoteReference w:id="9"/>
      </w:r>
      <w:r w:rsidR="0004303A" w:rsidRPr="00F37D7D">
        <w:rPr>
          <w:rFonts w:ascii="Arial" w:hAnsi="Arial" w:cs="Arial"/>
          <w:sz w:val="22"/>
          <w:szCs w:val="22"/>
        </w:rPr>
        <w:t xml:space="preserve">. W takim przypadku Wykonawca, składając ofertę, jest zobligowany poinformować </w:t>
      </w:r>
      <w:r w:rsidR="004A739F" w:rsidRPr="00F37D7D">
        <w:rPr>
          <w:rFonts w:ascii="Arial" w:hAnsi="Arial" w:cs="Arial"/>
          <w:sz w:val="22"/>
          <w:szCs w:val="22"/>
        </w:rPr>
        <w:t>Z</w:t>
      </w:r>
      <w:r w:rsidR="0004303A" w:rsidRPr="00F37D7D">
        <w:rPr>
          <w:rFonts w:ascii="Arial" w:hAnsi="Arial" w:cs="Arial"/>
          <w:sz w:val="22"/>
          <w:szCs w:val="22"/>
        </w:rPr>
        <w:t xml:space="preserve">amawiającego, że wybór jego oferty będzie prowadzić do powstania u </w:t>
      </w:r>
      <w:r w:rsidR="004A739F" w:rsidRPr="00F37D7D">
        <w:rPr>
          <w:rFonts w:ascii="Arial" w:hAnsi="Arial" w:cs="Arial"/>
          <w:sz w:val="22"/>
          <w:szCs w:val="22"/>
        </w:rPr>
        <w:t>Z</w:t>
      </w:r>
      <w:r w:rsidR="0004303A" w:rsidRPr="00F37D7D">
        <w:rPr>
          <w:rFonts w:ascii="Arial" w:hAnsi="Arial" w:cs="Arial"/>
          <w:sz w:val="22"/>
          <w:szCs w:val="22"/>
        </w:rPr>
        <w:t xml:space="preserve">amawiającego obowiązku podatkowego, </w:t>
      </w:r>
      <w:r w:rsidR="00EF3736" w:rsidRPr="00F37D7D">
        <w:rPr>
          <w:rFonts w:ascii="Arial" w:hAnsi="Arial" w:cs="Arial"/>
          <w:sz w:val="22"/>
          <w:szCs w:val="22"/>
        </w:rPr>
        <w:t xml:space="preserve">wskazując nazwę (rodzaj) towaru lub usługi, których dostawa lub świadczenie  będzie </w:t>
      </w:r>
      <w:r w:rsidR="0004303A" w:rsidRPr="00F37D7D">
        <w:rPr>
          <w:rFonts w:ascii="Arial" w:hAnsi="Arial" w:cs="Arial"/>
          <w:sz w:val="22"/>
          <w:szCs w:val="22"/>
        </w:rPr>
        <w:t>prowadzić do jego powstania, oraz wskazując ich wartość bez kwoty podatku.</w:t>
      </w:r>
      <w:r w:rsidR="00392E0E" w:rsidRPr="00F37D7D" w:rsidDel="00392E0E">
        <w:rPr>
          <w:rFonts w:ascii="Arial" w:hAnsi="Arial" w:cs="Arial"/>
          <w:sz w:val="22"/>
          <w:szCs w:val="22"/>
        </w:rPr>
        <w:t xml:space="preserve"> </w:t>
      </w:r>
    </w:p>
    <w:p w14:paraId="512C4048" w14:textId="77777777" w:rsidR="00C80F47" w:rsidRPr="00F37D7D" w:rsidRDefault="00475975" w:rsidP="00F1451C">
      <w:pPr>
        <w:pStyle w:val="pkt"/>
        <w:spacing w:before="0" w:after="0" w:line="304" w:lineRule="exact"/>
        <w:ind w:left="426" w:hanging="426"/>
        <w:rPr>
          <w:rFonts w:ascii="Arial" w:hAnsi="Arial" w:cs="Arial"/>
          <w:b/>
          <w:sz w:val="22"/>
          <w:szCs w:val="22"/>
        </w:rPr>
      </w:pPr>
      <w:r w:rsidRPr="00F37D7D">
        <w:rPr>
          <w:rFonts w:ascii="Arial" w:hAnsi="Arial" w:cs="Arial"/>
          <w:b/>
          <w:sz w:val="22"/>
          <w:szCs w:val="22"/>
        </w:rPr>
        <w:t>7.</w:t>
      </w:r>
      <w:r w:rsidRPr="00F37D7D">
        <w:rPr>
          <w:rFonts w:ascii="Arial" w:hAnsi="Arial" w:cs="Arial"/>
          <w:b/>
          <w:sz w:val="22"/>
          <w:szCs w:val="22"/>
        </w:rPr>
        <w:tab/>
      </w:r>
      <w:r w:rsidR="003E42FE" w:rsidRPr="00F37D7D">
        <w:rPr>
          <w:rFonts w:ascii="Arial" w:hAnsi="Arial" w:cs="Arial"/>
          <w:sz w:val="22"/>
          <w:szCs w:val="22"/>
        </w:rPr>
        <w:t>Wzór Formularza O</w:t>
      </w:r>
      <w:r w:rsidR="00B7046B" w:rsidRPr="00F37D7D">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9AAF11C"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w:t>
      </w:r>
      <w:r w:rsidRPr="00F37D7D">
        <w:rPr>
          <w:rFonts w:ascii="Arial" w:hAnsi="Arial" w:cs="Arial"/>
          <w:b/>
          <w:sz w:val="22"/>
          <w:szCs w:val="22"/>
        </w:rPr>
        <w:tab/>
      </w:r>
      <w:r w:rsidR="00C80F47" w:rsidRPr="00F37D7D">
        <w:rPr>
          <w:rFonts w:ascii="Arial" w:hAnsi="Arial" w:cs="Arial"/>
          <w:b/>
          <w:sz w:val="22"/>
          <w:szCs w:val="22"/>
        </w:rPr>
        <w:t>WYMAGANIA DOTYCZĄCE WADIUM</w:t>
      </w:r>
    </w:p>
    <w:p w14:paraId="1DF088AE" w14:textId="205D8FCD" w:rsidR="000C12FE" w:rsidRPr="00F37D7D" w:rsidRDefault="00475975" w:rsidP="00DC7F61">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Wykonawca zobowiązan</w:t>
      </w:r>
      <w:r w:rsidR="0030539D" w:rsidRPr="00F37D7D">
        <w:rPr>
          <w:rFonts w:ascii="Arial" w:hAnsi="Arial" w:cs="Arial"/>
          <w:sz w:val="22"/>
          <w:szCs w:val="22"/>
        </w:rPr>
        <w:t xml:space="preserve">y jest </w:t>
      </w:r>
      <w:r w:rsidR="00543FAE" w:rsidRPr="00F37D7D">
        <w:rPr>
          <w:rFonts w:ascii="Arial" w:hAnsi="Arial" w:cs="Arial"/>
          <w:sz w:val="22"/>
          <w:szCs w:val="22"/>
        </w:rPr>
        <w:t xml:space="preserve">do zabezpieczenia swojej oferty </w:t>
      </w:r>
      <w:r w:rsidR="0030539D" w:rsidRPr="00F37D7D">
        <w:rPr>
          <w:rFonts w:ascii="Arial" w:hAnsi="Arial" w:cs="Arial"/>
          <w:sz w:val="22"/>
          <w:szCs w:val="22"/>
        </w:rPr>
        <w:t xml:space="preserve">wadium </w:t>
      </w:r>
      <w:r w:rsidR="003F402D" w:rsidRPr="00F37D7D">
        <w:rPr>
          <w:rFonts w:ascii="Arial" w:hAnsi="Arial" w:cs="Arial"/>
          <w:sz w:val="22"/>
          <w:szCs w:val="22"/>
        </w:rPr>
        <w:t>w wysokości</w:t>
      </w:r>
      <w:r w:rsidR="00AD3254" w:rsidRPr="00F37D7D">
        <w:rPr>
          <w:rFonts w:ascii="Arial" w:hAnsi="Arial" w:cs="Arial"/>
          <w:sz w:val="22"/>
          <w:szCs w:val="22"/>
        </w:rPr>
        <w:t>:</w:t>
      </w:r>
      <w:r w:rsidR="00FB06B8" w:rsidRPr="00F37D7D">
        <w:rPr>
          <w:rFonts w:ascii="Arial" w:hAnsi="Arial" w:cs="Arial"/>
          <w:sz w:val="22"/>
          <w:szCs w:val="22"/>
        </w:rPr>
        <w:t xml:space="preserve"> </w:t>
      </w:r>
      <w:r w:rsidR="009E2682">
        <w:rPr>
          <w:rFonts w:ascii="Arial" w:hAnsi="Arial" w:cs="Arial"/>
          <w:b/>
          <w:sz w:val="22"/>
          <w:szCs w:val="22"/>
        </w:rPr>
        <w:t>80 000</w:t>
      </w:r>
      <w:r w:rsidR="00CC2A24">
        <w:rPr>
          <w:rFonts w:ascii="Arial" w:hAnsi="Arial" w:cs="Arial"/>
          <w:b/>
          <w:sz w:val="22"/>
          <w:szCs w:val="22"/>
        </w:rPr>
        <w:t xml:space="preserve"> </w:t>
      </w:r>
      <w:r w:rsidR="000C12FE" w:rsidRPr="00F37D7D">
        <w:rPr>
          <w:rFonts w:ascii="Arial" w:hAnsi="Arial" w:cs="Arial"/>
          <w:b/>
          <w:sz w:val="22"/>
          <w:szCs w:val="22"/>
        </w:rPr>
        <w:t>zł</w:t>
      </w:r>
      <w:r w:rsidR="000C12FE" w:rsidRPr="00F37D7D">
        <w:rPr>
          <w:rFonts w:ascii="Arial" w:hAnsi="Arial" w:cs="Arial"/>
          <w:sz w:val="22"/>
          <w:szCs w:val="22"/>
        </w:rPr>
        <w:t>;</w:t>
      </w:r>
    </w:p>
    <w:p w14:paraId="2FB835F5" w14:textId="77777777" w:rsidR="00543FA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3FAE" w:rsidRPr="00F37D7D">
        <w:rPr>
          <w:rFonts w:ascii="Arial" w:hAnsi="Arial" w:cs="Arial"/>
          <w:sz w:val="22"/>
          <w:szCs w:val="22"/>
        </w:rPr>
        <w:t>Wadium wnosi się przed upływem terminu składania ofert</w:t>
      </w:r>
      <w:r w:rsidR="00E55153" w:rsidRPr="00F37D7D">
        <w:rPr>
          <w:rFonts w:ascii="Arial" w:hAnsi="Arial" w:cs="Arial"/>
          <w:sz w:val="22"/>
          <w:szCs w:val="22"/>
        </w:rPr>
        <w:t xml:space="preserve"> i utrzymuje nieprzerwanie do dnia upływu terminu związania ofertą, z wyjątkiem przypadków, o których mowa w art. 98 ust. 1 pkt 2 i 3 oraz ust. 2</w:t>
      </w:r>
      <w:r w:rsidR="00543FAE" w:rsidRPr="00F37D7D">
        <w:rPr>
          <w:rFonts w:ascii="Arial" w:hAnsi="Arial" w:cs="Arial"/>
          <w:sz w:val="22"/>
          <w:szCs w:val="22"/>
        </w:rPr>
        <w:t>.</w:t>
      </w:r>
    </w:p>
    <w:p w14:paraId="48FABB11"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52FBA" w:rsidRPr="00F37D7D">
        <w:rPr>
          <w:rFonts w:ascii="Arial" w:hAnsi="Arial" w:cs="Arial"/>
          <w:sz w:val="22"/>
          <w:szCs w:val="22"/>
        </w:rPr>
        <w:t xml:space="preserve">Wadium może być </w:t>
      </w:r>
      <w:r w:rsidR="00543FAE" w:rsidRPr="00F37D7D">
        <w:rPr>
          <w:rFonts w:ascii="Arial" w:hAnsi="Arial" w:cs="Arial"/>
          <w:sz w:val="22"/>
          <w:szCs w:val="22"/>
        </w:rPr>
        <w:t xml:space="preserve">wnoszone </w:t>
      </w:r>
      <w:r w:rsidR="00586F80" w:rsidRPr="00F37D7D">
        <w:rPr>
          <w:rFonts w:ascii="Arial" w:hAnsi="Arial" w:cs="Arial"/>
          <w:sz w:val="22"/>
          <w:szCs w:val="22"/>
        </w:rPr>
        <w:t xml:space="preserve">według wyboru Wykonawcy </w:t>
      </w:r>
      <w:r w:rsidR="00543FAE" w:rsidRPr="00F37D7D">
        <w:rPr>
          <w:rFonts w:ascii="Arial" w:hAnsi="Arial" w:cs="Arial"/>
          <w:sz w:val="22"/>
          <w:szCs w:val="22"/>
        </w:rPr>
        <w:t>w jednej lub kilku następujących formach:</w:t>
      </w:r>
    </w:p>
    <w:p w14:paraId="55E74474"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pieniądzu;</w:t>
      </w:r>
    </w:p>
    <w:p w14:paraId="243A08B5"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52FBA" w:rsidRPr="00F37D7D">
        <w:rPr>
          <w:rFonts w:ascii="Arial" w:hAnsi="Arial" w:cs="Arial"/>
          <w:sz w:val="22"/>
          <w:szCs w:val="22"/>
        </w:rPr>
        <w:t>gwarancjach bankowych;</w:t>
      </w:r>
    </w:p>
    <w:p w14:paraId="616CD72D"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52FBA" w:rsidRPr="00F37D7D">
        <w:rPr>
          <w:rFonts w:ascii="Arial" w:hAnsi="Arial" w:cs="Arial"/>
          <w:sz w:val="22"/>
          <w:szCs w:val="22"/>
        </w:rPr>
        <w:t>gwarancjach ubezpieczeniowych;</w:t>
      </w:r>
    </w:p>
    <w:p w14:paraId="2787C7DE"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poręczeniach udzielanych przez podmioty, o których mowa w art. 6b ust. 5 pkt 2 ustawy z dnia 9 listopada 2000 r. o utworzeniu Polskiej Agencji Rozwoju P</w:t>
      </w:r>
      <w:r w:rsidR="001B49D6" w:rsidRPr="00F37D7D">
        <w:rPr>
          <w:rFonts w:ascii="Arial" w:hAnsi="Arial" w:cs="Arial"/>
          <w:sz w:val="22"/>
          <w:szCs w:val="22"/>
        </w:rPr>
        <w:t>rzedsiębiorczości (</w:t>
      </w:r>
      <w:r w:rsidR="008A72AF" w:rsidRPr="00F37D7D">
        <w:rPr>
          <w:rFonts w:ascii="Arial" w:hAnsi="Arial" w:cs="Arial"/>
          <w:sz w:val="22"/>
          <w:szCs w:val="22"/>
        </w:rPr>
        <w:t>Dz. U. z 2020 r. poz. 299</w:t>
      </w:r>
      <w:r w:rsidR="00552FBA" w:rsidRPr="00F37D7D">
        <w:rPr>
          <w:rFonts w:ascii="Arial" w:hAnsi="Arial" w:cs="Arial"/>
          <w:sz w:val="22"/>
          <w:szCs w:val="22"/>
        </w:rPr>
        <w:t>).</w:t>
      </w:r>
    </w:p>
    <w:p w14:paraId="1F0B666B" w14:textId="4D0F4B89" w:rsidR="0030539D" w:rsidRPr="00F37D7D" w:rsidRDefault="00475975" w:rsidP="006F0854">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Wadium w formie pieniądza należy wnieść przelewem na konto w Banku</w:t>
      </w:r>
      <w:r w:rsidR="005B6090" w:rsidRPr="00F37D7D">
        <w:rPr>
          <w:rFonts w:ascii="Arial" w:hAnsi="Arial" w:cs="Arial"/>
          <w:sz w:val="22"/>
          <w:szCs w:val="22"/>
        </w:rPr>
        <w:t xml:space="preserve"> </w:t>
      </w:r>
      <w:r w:rsidR="006F0854" w:rsidRPr="00F37D7D">
        <w:rPr>
          <w:rFonts w:ascii="Arial" w:hAnsi="Arial" w:cs="Arial"/>
          <w:sz w:val="22"/>
          <w:szCs w:val="22"/>
        </w:rPr>
        <w:t xml:space="preserve">PKO BP </w:t>
      </w:r>
      <w:r w:rsidR="00552FBA" w:rsidRPr="00F37D7D">
        <w:rPr>
          <w:rFonts w:ascii="Arial" w:hAnsi="Arial" w:cs="Arial"/>
          <w:sz w:val="22"/>
          <w:szCs w:val="22"/>
        </w:rPr>
        <w:t>nr rachunku</w:t>
      </w:r>
      <w:r w:rsidR="0030539D" w:rsidRPr="00F37D7D">
        <w:rPr>
          <w:rFonts w:ascii="Arial" w:hAnsi="Arial" w:cs="Arial"/>
          <w:sz w:val="22"/>
          <w:szCs w:val="22"/>
        </w:rPr>
        <w:t xml:space="preserve"> </w:t>
      </w:r>
      <w:r w:rsidR="001D4F69" w:rsidRPr="00F37D7D">
        <w:rPr>
          <w:rFonts w:ascii="Arial" w:hAnsi="Arial" w:cs="Arial"/>
          <w:sz w:val="22"/>
          <w:szCs w:val="22"/>
        </w:rPr>
        <w:t>41 1020 1026 0000 1102 0296 1845</w:t>
      </w:r>
      <w:r w:rsidR="005B6090" w:rsidRPr="00F37D7D">
        <w:rPr>
          <w:rFonts w:ascii="Arial" w:hAnsi="Arial" w:cs="Arial"/>
          <w:sz w:val="22"/>
          <w:szCs w:val="22"/>
        </w:rPr>
        <w:t xml:space="preserve"> </w:t>
      </w:r>
      <w:r w:rsidR="00D32541" w:rsidRPr="00F37D7D">
        <w:rPr>
          <w:rFonts w:ascii="Arial" w:hAnsi="Arial" w:cs="Arial"/>
          <w:sz w:val="22"/>
          <w:szCs w:val="22"/>
        </w:rPr>
        <w:t xml:space="preserve">z </w:t>
      </w:r>
      <w:r w:rsidR="004D179C" w:rsidRPr="00F37D7D">
        <w:rPr>
          <w:rFonts w:ascii="Arial" w:hAnsi="Arial" w:cs="Arial"/>
          <w:sz w:val="22"/>
          <w:szCs w:val="22"/>
        </w:rPr>
        <w:t xml:space="preserve">dopiskiem </w:t>
      </w:r>
      <w:r w:rsidRPr="00F37D7D">
        <w:rPr>
          <w:rFonts w:ascii="Arial" w:hAnsi="Arial" w:cs="Arial"/>
          <w:sz w:val="22"/>
          <w:szCs w:val="22"/>
        </w:rPr>
        <w:t>"</w:t>
      </w:r>
      <w:r w:rsidR="009D0941" w:rsidRPr="00F37D7D">
        <w:rPr>
          <w:rFonts w:ascii="Arial" w:hAnsi="Arial" w:cs="Arial"/>
          <w:sz w:val="22"/>
          <w:szCs w:val="22"/>
        </w:rPr>
        <w:t>W</w:t>
      </w:r>
      <w:r w:rsidR="004D179C" w:rsidRPr="00F37D7D">
        <w:rPr>
          <w:rFonts w:ascii="Arial" w:hAnsi="Arial" w:cs="Arial"/>
          <w:sz w:val="22"/>
          <w:szCs w:val="22"/>
        </w:rPr>
        <w:t>adium</w:t>
      </w:r>
      <w:r w:rsidR="00543FAE" w:rsidRPr="00F37D7D">
        <w:rPr>
          <w:rFonts w:ascii="Arial" w:hAnsi="Arial" w:cs="Arial"/>
          <w:sz w:val="22"/>
          <w:szCs w:val="22"/>
        </w:rPr>
        <w:t xml:space="preserve"> </w:t>
      </w:r>
      <w:r w:rsidRPr="00F37D7D">
        <w:rPr>
          <w:rFonts w:ascii="Arial" w:hAnsi="Arial" w:cs="Arial"/>
          <w:sz w:val="22"/>
          <w:szCs w:val="22"/>
        </w:rPr>
        <w:t>-</w:t>
      </w:r>
      <w:r w:rsidR="00543FAE" w:rsidRPr="00F37D7D">
        <w:rPr>
          <w:rFonts w:ascii="Arial" w:hAnsi="Arial" w:cs="Arial"/>
          <w:sz w:val="22"/>
          <w:szCs w:val="22"/>
        </w:rPr>
        <w:t xml:space="preserve"> </w:t>
      </w:r>
      <w:r w:rsidR="00D32541" w:rsidRPr="00F37D7D">
        <w:rPr>
          <w:rFonts w:ascii="Arial" w:hAnsi="Arial" w:cs="Arial"/>
          <w:i/>
          <w:sz w:val="22"/>
          <w:szCs w:val="22"/>
        </w:rPr>
        <w:t>nr postępowania</w:t>
      </w:r>
      <w:r w:rsidR="00272C91">
        <w:rPr>
          <w:rFonts w:ascii="Arial" w:hAnsi="Arial" w:cs="Arial"/>
          <w:i/>
          <w:sz w:val="22"/>
          <w:szCs w:val="22"/>
        </w:rPr>
        <w:t xml:space="preserve"> N</w:t>
      </w:r>
      <w:r w:rsidR="00BD68B9">
        <w:rPr>
          <w:rFonts w:ascii="Arial" w:hAnsi="Arial" w:cs="Arial"/>
          <w:i/>
          <w:sz w:val="22"/>
          <w:szCs w:val="22"/>
        </w:rPr>
        <w:t>LP</w:t>
      </w:r>
      <w:r w:rsidR="00CC5B4A" w:rsidRPr="00F37D7D">
        <w:rPr>
          <w:rFonts w:ascii="Arial" w:hAnsi="Arial" w:cs="Arial"/>
          <w:i/>
          <w:sz w:val="22"/>
          <w:szCs w:val="22"/>
        </w:rPr>
        <w:t>/PZP/</w:t>
      </w:r>
      <w:r w:rsidR="00BD68B9">
        <w:rPr>
          <w:rFonts w:ascii="Arial" w:hAnsi="Arial" w:cs="Arial"/>
          <w:i/>
          <w:sz w:val="22"/>
          <w:szCs w:val="22"/>
        </w:rPr>
        <w:t>0</w:t>
      </w:r>
      <w:r w:rsidR="002E6666">
        <w:rPr>
          <w:rFonts w:ascii="Arial" w:hAnsi="Arial" w:cs="Arial"/>
          <w:i/>
          <w:sz w:val="22"/>
          <w:szCs w:val="22"/>
        </w:rPr>
        <w:t>4</w:t>
      </w:r>
      <w:r w:rsidR="00272C91">
        <w:rPr>
          <w:rFonts w:ascii="Arial" w:hAnsi="Arial" w:cs="Arial"/>
          <w:i/>
          <w:sz w:val="22"/>
          <w:szCs w:val="22"/>
        </w:rPr>
        <w:t>/202</w:t>
      </w:r>
      <w:r w:rsidR="00BD68B9">
        <w:rPr>
          <w:rFonts w:ascii="Arial" w:hAnsi="Arial" w:cs="Arial"/>
          <w:i/>
          <w:sz w:val="22"/>
          <w:szCs w:val="22"/>
        </w:rPr>
        <w:t>5</w:t>
      </w:r>
      <w:r w:rsidR="00543FAE" w:rsidRPr="00F37D7D">
        <w:rPr>
          <w:rFonts w:ascii="Arial" w:hAnsi="Arial" w:cs="Arial"/>
          <w:sz w:val="22"/>
          <w:szCs w:val="22"/>
        </w:rPr>
        <w:t>.</w:t>
      </w:r>
      <w:r w:rsidR="004C1608" w:rsidRPr="00F37D7D">
        <w:rPr>
          <w:rFonts w:ascii="Arial" w:hAnsi="Arial" w:cs="Arial"/>
          <w:sz w:val="22"/>
          <w:szCs w:val="22"/>
        </w:rPr>
        <w:t>”</w:t>
      </w:r>
    </w:p>
    <w:p w14:paraId="1364D763" w14:textId="77777777" w:rsidR="00E84975" w:rsidRPr="00F37D7D" w:rsidRDefault="00D32541" w:rsidP="00F1451C">
      <w:pPr>
        <w:spacing w:line="304" w:lineRule="exact"/>
        <w:ind w:left="426"/>
        <w:jc w:val="both"/>
        <w:rPr>
          <w:rFonts w:ascii="Arial" w:hAnsi="Arial" w:cs="Arial"/>
          <w:sz w:val="22"/>
          <w:szCs w:val="22"/>
        </w:rPr>
      </w:pPr>
      <w:r w:rsidRPr="00F37D7D">
        <w:rPr>
          <w:rFonts w:ascii="Arial" w:hAnsi="Arial" w:cs="Arial"/>
          <w:b/>
          <w:bCs/>
          <w:sz w:val="22"/>
          <w:szCs w:val="22"/>
        </w:rPr>
        <w:lastRenderedPageBreak/>
        <w:t>UWAGA:</w:t>
      </w:r>
      <w:r w:rsidRPr="00F37D7D">
        <w:rPr>
          <w:rFonts w:ascii="Arial" w:hAnsi="Arial" w:cs="Arial"/>
          <w:sz w:val="22"/>
          <w:szCs w:val="22"/>
        </w:rPr>
        <w:t xml:space="preserve"> </w:t>
      </w:r>
      <w:r w:rsidR="00543FAE" w:rsidRPr="00F37D7D">
        <w:rPr>
          <w:rFonts w:ascii="Arial" w:hAnsi="Arial" w:cs="Arial"/>
          <w:sz w:val="22"/>
          <w:szCs w:val="22"/>
        </w:rPr>
        <w:t>Za termin wniesienia wadium w formie pieniężnej zostanie przyjęty termin uznania rachunku Zamawiającego.</w:t>
      </w:r>
    </w:p>
    <w:p w14:paraId="1EA7B381" w14:textId="77777777" w:rsidR="00543FA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543FAE" w:rsidRPr="00F37D7D">
        <w:rPr>
          <w:rFonts w:ascii="Arial" w:hAnsi="Arial" w:cs="Arial"/>
          <w:sz w:val="22"/>
          <w:szCs w:val="22"/>
        </w:rPr>
        <w:t>Wadium wnoszone w formie poręczeń lub gwarancji musi spełniać co najmniej poniższe wymagania:</w:t>
      </w:r>
    </w:p>
    <w:p w14:paraId="229E1ABB"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43FAE" w:rsidRPr="00F37D7D">
        <w:rPr>
          <w:rFonts w:ascii="Arial" w:hAnsi="Arial" w:cs="Arial"/>
          <w:sz w:val="22"/>
          <w:szCs w:val="22"/>
        </w:rPr>
        <w:t>musi obejmować odpowiedzialność za wszystkie przypadki powodujące utratę wadium przez Wykonawcę określone w</w:t>
      </w:r>
      <w:r w:rsidR="00602A46" w:rsidRPr="00F37D7D">
        <w:rPr>
          <w:rFonts w:ascii="Arial" w:hAnsi="Arial" w:cs="Arial"/>
          <w:sz w:val="22"/>
          <w:szCs w:val="22"/>
        </w:rPr>
        <w:t xml:space="preserve"> </w:t>
      </w:r>
      <w:proofErr w:type="spellStart"/>
      <w:r w:rsidR="005B6090" w:rsidRPr="00F37D7D">
        <w:rPr>
          <w:rFonts w:ascii="Arial" w:hAnsi="Arial" w:cs="Arial"/>
          <w:sz w:val="22"/>
          <w:szCs w:val="22"/>
        </w:rPr>
        <w:t>p.z.p</w:t>
      </w:r>
      <w:proofErr w:type="spellEnd"/>
      <w:r w:rsidR="005B6090" w:rsidRPr="00F37D7D">
        <w:rPr>
          <w:rFonts w:ascii="Arial" w:hAnsi="Arial" w:cs="Arial"/>
          <w:sz w:val="22"/>
          <w:szCs w:val="22"/>
        </w:rPr>
        <w:t xml:space="preserve">., </w:t>
      </w:r>
      <w:r w:rsidR="00543FAE" w:rsidRPr="00F37D7D">
        <w:rPr>
          <w:rFonts w:ascii="Arial" w:hAnsi="Arial" w:cs="Arial"/>
          <w:sz w:val="22"/>
          <w:szCs w:val="22"/>
        </w:rPr>
        <w:t>bez potwierdzania tych okoliczności;</w:t>
      </w:r>
    </w:p>
    <w:p w14:paraId="26743A9F"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3FAE" w:rsidRPr="00F37D7D">
        <w:rPr>
          <w:rFonts w:ascii="Arial" w:hAnsi="Arial" w:cs="Arial"/>
          <w:sz w:val="22"/>
          <w:szCs w:val="22"/>
        </w:rPr>
        <w:t xml:space="preserve">z </w:t>
      </w:r>
      <w:r w:rsidR="004D179C" w:rsidRPr="00F37D7D">
        <w:rPr>
          <w:rFonts w:ascii="Arial" w:hAnsi="Arial" w:cs="Arial"/>
          <w:sz w:val="22"/>
          <w:szCs w:val="22"/>
        </w:rPr>
        <w:t>jej treści powinno jednoznacznej</w:t>
      </w:r>
      <w:r w:rsidR="00543FAE" w:rsidRPr="00F37D7D">
        <w:rPr>
          <w:rFonts w:ascii="Arial" w:hAnsi="Arial" w:cs="Arial"/>
          <w:sz w:val="22"/>
          <w:szCs w:val="22"/>
        </w:rPr>
        <w:t xml:space="preserve"> wynikać zobowiązanie gwaranta do zapłaty całej kwoty wadium;</w:t>
      </w:r>
    </w:p>
    <w:p w14:paraId="53F9B290"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543FAE" w:rsidRPr="00F37D7D">
        <w:rPr>
          <w:rFonts w:ascii="Arial" w:hAnsi="Arial" w:cs="Arial"/>
          <w:sz w:val="22"/>
          <w:szCs w:val="22"/>
        </w:rPr>
        <w:t>powinno być nieodwołalne i bezwarunkowe oraz płatne na pierwsze żądanie</w:t>
      </w:r>
      <w:r w:rsidR="001074FA" w:rsidRPr="00F37D7D">
        <w:rPr>
          <w:rFonts w:ascii="Arial" w:hAnsi="Arial" w:cs="Arial"/>
          <w:sz w:val="22"/>
          <w:szCs w:val="22"/>
        </w:rPr>
        <w:t xml:space="preserve"> w terminie </w:t>
      </w:r>
      <w:r w:rsidR="00B7358B" w:rsidRPr="00F37D7D">
        <w:rPr>
          <w:rFonts w:ascii="Arial" w:hAnsi="Arial" w:cs="Arial"/>
          <w:sz w:val="22"/>
          <w:szCs w:val="22"/>
        </w:rPr>
        <w:t>14</w:t>
      </w:r>
      <w:r w:rsidR="001074FA" w:rsidRPr="00F37D7D">
        <w:rPr>
          <w:rFonts w:ascii="Arial" w:hAnsi="Arial" w:cs="Arial"/>
          <w:sz w:val="22"/>
          <w:szCs w:val="22"/>
        </w:rPr>
        <w:t xml:space="preserve"> dni od daty żądania</w:t>
      </w:r>
      <w:r w:rsidR="00543FAE" w:rsidRPr="00F37D7D">
        <w:rPr>
          <w:rFonts w:ascii="Arial" w:hAnsi="Arial" w:cs="Arial"/>
          <w:sz w:val="22"/>
          <w:szCs w:val="22"/>
        </w:rPr>
        <w:t>;</w:t>
      </w:r>
    </w:p>
    <w:p w14:paraId="2D441F1F"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F6BC2" w:rsidRPr="00F37D7D">
        <w:rPr>
          <w:rFonts w:ascii="Arial" w:hAnsi="Arial" w:cs="Arial"/>
          <w:sz w:val="22"/>
          <w:szCs w:val="22"/>
        </w:rPr>
        <w:t>termin obowiązywania poręczenia lub gwarancji nie może być krótszy niż termi</w:t>
      </w:r>
      <w:r w:rsidR="000364B3" w:rsidRPr="00F37D7D">
        <w:rPr>
          <w:rFonts w:ascii="Arial" w:hAnsi="Arial" w:cs="Arial"/>
          <w:sz w:val="22"/>
          <w:szCs w:val="22"/>
        </w:rPr>
        <w:t xml:space="preserve">n związania ofertą (z zastrzeżeniem iż pierwszym dniem związania ofertą jest dzień składania ofert); </w:t>
      </w:r>
    </w:p>
    <w:p w14:paraId="296AB5D0"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5F6BC2" w:rsidRPr="00F37D7D">
        <w:rPr>
          <w:rFonts w:ascii="Arial" w:hAnsi="Arial" w:cs="Arial"/>
          <w:sz w:val="22"/>
          <w:szCs w:val="22"/>
        </w:rPr>
        <w:t>w treści poręczenia lub gwarancji powinna znaleźć się nazwa oraz numer przedmiotowego postępowania;</w:t>
      </w:r>
    </w:p>
    <w:p w14:paraId="7DCDC653"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5F6BC2" w:rsidRPr="00F37D7D">
        <w:rPr>
          <w:rFonts w:ascii="Arial" w:hAnsi="Arial" w:cs="Arial"/>
          <w:sz w:val="22"/>
          <w:szCs w:val="22"/>
        </w:rPr>
        <w:t xml:space="preserve">beneficjentem poręczenia lub gwarancji jest: </w:t>
      </w:r>
      <w:r w:rsidR="001074FA" w:rsidRPr="00F37D7D">
        <w:rPr>
          <w:rFonts w:ascii="Arial" w:hAnsi="Arial" w:cs="Arial"/>
          <w:sz w:val="22"/>
          <w:szCs w:val="22"/>
        </w:rPr>
        <w:t>Enea Elektrownia Połaniec S.A.;</w:t>
      </w:r>
    </w:p>
    <w:p w14:paraId="5A3E4F38" w14:textId="77777777" w:rsidR="00E84975"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5F6BC2" w:rsidRPr="00F37D7D">
        <w:rPr>
          <w:rFonts w:ascii="Arial" w:hAnsi="Arial" w:cs="Arial"/>
          <w:sz w:val="22"/>
          <w:szCs w:val="22"/>
        </w:rPr>
        <w:t>w przypadku Wykonawców wspólnie ubiegających się o udzielenie zamówienia</w:t>
      </w:r>
      <w:r w:rsidR="003B7B9E" w:rsidRPr="00F37D7D">
        <w:rPr>
          <w:rFonts w:ascii="Arial" w:hAnsi="Arial" w:cs="Arial"/>
          <w:sz w:val="22"/>
          <w:szCs w:val="22"/>
        </w:rPr>
        <w:t xml:space="preserve"> (art. 58 </w:t>
      </w:r>
      <w:proofErr w:type="spellStart"/>
      <w:r w:rsidR="003B7B9E" w:rsidRPr="00F37D7D">
        <w:rPr>
          <w:rFonts w:ascii="Arial" w:hAnsi="Arial" w:cs="Arial"/>
          <w:sz w:val="22"/>
          <w:szCs w:val="22"/>
        </w:rPr>
        <w:t>p.z.p</w:t>
      </w:r>
      <w:proofErr w:type="spellEnd"/>
      <w:r w:rsidR="003B7B9E" w:rsidRPr="00F37D7D">
        <w:rPr>
          <w:rFonts w:ascii="Arial" w:hAnsi="Arial" w:cs="Arial"/>
          <w:sz w:val="22"/>
          <w:szCs w:val="22"/>
        </w:rPr>
        <w:t>.)</w:t>
      </w:r>
      <w:r w:rsidR="005F6BC2" w:rsidRPr="00F37D7D">
        <w:rPr>
          <w:rFonts w:ascii="Arial" w:hAnsi="Arial" w:cs="Arial"/>
          <w:sz w:val="22"/>
          <w:szCs w:val="22"/>
        </w:rPr>
        <w:t>, Zamawiający wymaga aby por</w:t>
      </w:r>
      <w:r w:rsidR="004D179C" w:rsidRPr="00F37D7D">
        <w:rPr>
          <w:rFonts w:ascii="Arial" w:hAnsi="Arial" w:cs="Arial"/>
          <w:sz w:val="22"/>
          <w:szCs w:val="22"/>
        </w:rPr>
        <w:t>ę</w:t>
      </w:r>
      <w:r w:rsidR="005F6BC2" w:rsidRPr="00F37D7D">
        <w:rPr>
          <w:rFonts w:ascii="Arial" w:hAnsi="Arial" w:cs="Arial"/>
          <w:sz w:val="22"/>
          <w:szCs w:val="22"/>
        </w:rPr>
        <w:t>czenie lub gwarancja obejmowała swą treścią (tj. zobowiązanych z tytułu poręczenia lub gwarancji) wszystkich Wykonawców wspólnie ubiegający</w:t>
      </w:r>
      <w:r w:rsidR="00091B6E" w:rsidRPr="00F37D7D">
        <w:rPr>
          <w:rFonts w:ascii="Arial" w:hAnsi="Arial" w:cs="Arial"/>
          <w:sz w:val="22"/>
          <w:szCs w:val="22"/>
        </w:rPr>
        <w:t>ch się o udzielenie zamówienia lub aby z jej treści wynikało, że zabezpiecza ofertę Wykonawców wspólnie ubiegających się o udzielenie zamówienia (konsorcjum);</w:t>
      </w:r>
    </w:p>
    <w:p w14:paraId="2371F4EE" w14:textId="77777777" w:rsidR="00DD6656"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DD6656" w:rsidRPr="00F37D7D">
        <w:rPr>
          <w:rFonts w:ascii="Arial" w:hAnsi="Arial" w:cs="Arial"/>
          <w:sz w:val="22"/>
          <w:szCs w:val="22"/>
        </w:rPr>
        <w:t>musi zostać złożone w postaci elektronicznej, opatrzone kwalifikowanym podpisem elektronicznym przez wy</w:t>
      </w:r>
      <w:r w:rsidR="009A5B1A" w:rsidRPr="00F37D7D">
        <w:rPr>
          <w:rFonts w:ascii="Arial" w:hAnsi="Arial" w:cs="Arial"/>
          <w:sz w:val="22"/>
          <w:szCs w:val="22"/>
        </w:rPr>
        <w:t>stawcę poręczenia lub gwarancji.</w:t>
      </w:r>
    </w:p>
    <w:p w14:paraId="65CE2347"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780221" w:rsidRPr="00F37D7D">
        <w:rPr>
          <w:rFonts w:ascii="Arial" w:hAnsi="Arial" w:cs="Arial"/>
          <w:sz w:val="22"/>
          <w:szCs w:val="22"/>
        </w:rPr>
        <w:t>W</w:t>
      </w:r>
      <w:r w:rsidR="00552FBA" w:rsidRPr="00F37D7D">
        <w:rPr>
          <w:rFonts w:ascii="Arial" w:hAnsi="Arial" w:cs="Arial"/>
          <w:sz w:val="22"/>
          <w:szCs w:val="22"/>
        </w:rPr>
        <w:t xml:space="preserve"> przypadku wniesienia wadium w formie:</w:t>
      </w:r>
    </w:p>
    <w:p w14:paraId="302C4C50" w14:textId="77777777" w:rsidR="00552FBA" w:rsidRPr="00F37D7D" w:rsidRDefault="00475975" w:rsidP="00F1451C">
      <w:pPr>
        <w:spacing w:line="304" w:lineRule="exact"/>
        <w:ind w:left="851" w:hanging="425"/>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 xml:space="preserve">pieniężnej </w:t>
      </w:r>
      <w:r w:rsidRPr="00F37D7D">
        <w:rPr>
          <w:rFonts w:ascii="Arial" w:hAnsi="Arial" w:cs="Arial"/>
          <w:sz w:val="22"/>
          <w:szCs w:val="22"/>
        </w:rPr>
        <w:t>-</w:t>
      </w:r>
      <w:r w:rsidR="00552FBA" w:rsidRPr="00F37D7D">
        <w:rPr>
          <w:rFonts w:ascii="Arial" w:hAnsi="Arial" w:cs="Arial"/>
          <w:sz w:val="22"/>
          <w:szCs w:val="22"/>
        </w:rPr>
        <w:t xml:space="preserve"> </w:t>
      </w:r>
      <w:r w:rsidR="00780221" w:rsidRPr="00F37D7D">
        <w:rPr>
          <w:rFonts w:ascii="Arial" w:hAnsi="Arial" w:cs="Arial"/>
          <w:sz w:val="22"/>
          <w:szCs w:val="22"/>
        </w:rPr>
        <w:t xml:space="preserve">zaleca się, by </w:t>
      </w:r>
      <w:r w:rsidR="0047234C" w:rsidRPr="00F37D7D">
        <w:rPr>
          <w:rFonts w:ascii="Arial" w:hAnsi="Arial" w:cs="Arial"/>
          <w:sz w:val="22"/>
          <w:szCs w:val="22"/>
        </w:rPr>
        <w:t>dowód dokonania przelewu został dołączony do oferty</w:t>
      </w:r>
      <w:r w:rsidR="00402176" w:rsidRPr="00F37D7D">
        <w:rPr>
          <w:rFonts w:ascii="Arial" w:hAnsi="Arial" w:cs="Arial"/>
          <w:sz w:val="22"/>
          <w:szCs w:val="22"/>
        </w:rPr>
        <w:t>;</w:t>
      </w:r>
    </w:p>
    <w:p w14:paraId="2E7853A8" w14:textId="77777777" w:rsidR="00552FBA" w:rsidRPr="00F37D7D" w:rsidRDefault="00475975" w:rsidP="00F1451C">
      <w:pPr>
        <w:spacing w:line="304" w:lineRule="exact"/>
        <w:ind w:left="851" w:hanging="425"/>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47234C" w:rsidRPr="00F37D7D">
        <w:rPr>
          <w:rFonts w:ascii="Arial" w:hAnsi="Arial" w:cs="Arial"/>
          <w:sz w:val="22"/>
          <w:szCs w:val="22"/>
        </w:rPr>
        <w:t>poręczeń lub gwarancji</w:t>
      </w:r>
      <w:r w:rsidR="00552FBA" w:rsidRPr="00F37D7D">
        <w:rPr>
          <w:rFonts w:ascii="Arial" w:hAnsi="Arial" w:cs="Arial"/>
          <w:sz w:val="22"/>
          <w:szCs w:val="22"/>
        </w:rPr>
        <w:t xml:space="preserve"> </w:t>
      </w:r>
      <w:r w:rsidRPr="00F37D7D">
        <w:rPr>
          <w:rFonts w:ascii="Arial" w:hAnsi="Arial" w:cs="Arial"/>
          <w:sz w:val="22"/>
          <w:szCs w:val="22"/>
        </w:rPr>
        <w:t>-</w:t>
      </w:r>
      <w:r w:rsidR="00552FBA" w:rsidRPr="00F37D7D">
        <w:rPr>
          <w:rFonts w:ascii="Arial" w:hAnsi="Arial" w:cs="Arial"/>
          <w:sz w:val="22"/>
          <w:szCs w:val="22"/>
        </w:rPr>
        <w:t xml:space="preserve"> </w:t>
      </w:r>
      <w:r w:rsidR="00780221" w:rsidRPr="00F37D7D">
        <w:rPr>
          <w:rFonts w:ascii="Arial" w:hAnsi="Arial" w:cs="Arial"/>
          <w:sz w:val="22"/>
          <w:szCs w:val="22"/>
        </w:rPr>
        <w:t xml:space="preserve">wymaga się, by </w:t>
      </w:r>
      <w:r w:rsidR="005F6BC2" w:rsidRPr="00F37D7D">
        <w:rPr>
          <w:rFonts w:ascii="Arial" w:hAnsi="Arial" w:cs="Arial"/>
          <w:sz w:val="22"/>
          <w:szCs w:val="22"/>
        </w:rPr>
        <w:t xml:space="preserve">oryginał dokumentu został złożony </w:t>
      </w:r>
      <w:r w:rsidR="00DD6656" w:rsidRPr="00F37D7D">
        <w:rPr>
          <w:rFonts w:ascii="Arial" w:hAnsi="Arial" w:cs="Arial"/>
          <w:sz w:val="22"/>
          <w:szCs w:val="22"/>
        </w:rPr>
        <w:t>wraz z ofertą.</w:t>
      </w:r>
    </w:p>
    <w:p w14:paraId="592E2F84"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Pr="00F37D7D">
        <w:rPr>
          <w:rFonts w:ascii="Arial" w:hAnsi="Arial" w:cs="Arial"/>
          <w:b/>
          <w:sz w:val="22"/>
          <w:szCs w:val="22"/>
        </w:rPr>
        <w:tab/>
      </w:r>
      <w:r w:rsidR="00552FBA" w:rsidRPr="00F37D7D">
        <w:rPr>
          <w:rFonts w:ascii="Arial" w:hAnsi="Arial" w:cs="Arial"/>
          <w:sz w:val="22"/>
          <w:szCs w:val="22"/>
        </w:rPr>
        <w:t xml:space="preserve">Oferta wykonawcy, który nie wniesie wadium </w:t>
      </w:r>
      <w:r w:rsidR="00552FBA" w:rsidRPr="00F37D7D">
        <w:rPr>
          <w:rFonts w:ascii="Arial" w:hAnsi="Arial" w:cs="Arial"/>
          <w:bCs/>
          <w:sz w:val="22"/>
          <w:szCs w:val="22"/>
        </w:rPr>
        <w:t>lub wniesie w sposób nieprawidłowy</w:t>
      </w:r>
      <w:r w:rsidR="00CC47B1" w:rsidRPr="00F37D7D">
        <w:rPr>
          <w:rFonts w:ascii="Arial" w:hAnsi="Arial" w:cs="Arial"/>
          <w:sz w:val="22"/>
          <w:szCs w:val="22"/>
        </w:rPr>
        <w:t xml:space="preserve"> lub nie utrzyma wadium nieprzerwanie do upływu terminu związania ofertą lub złoży wniosek o zwrot wadium w przypadku, o którym mowa w art. 98 ust. 2 pkt 3 </w:t>
      </w:r>
      <w:proofErr w:type="spellStart"/>
      <w:r w:rsidR="003B7B9E" w:rsidRPr="00F37D7D">
        <w:rPr>
          <w:rFonts w:ascii="Arial" w:hAnsi="Arial" w:cs="Arial"/>
          <w:sz w:val="22"/>
          <w:szCs w:val="22"/>
        </w:rPr>
        <w:t>p.z.p</w:t>
      </w:r>
      <w:proofErr w:type="spellEnd"/>
      <w:r w:rsidR="003B7B9E" w:rsidRPr="00F37D7D">
        <w:rPr>
          <w:rFonts w:ascii="Arial" w:hAnsi="Arial" w:cs="Arial"/>
          <w:sz w:val="22"/>
          <w:szCs w:val="22"/>
        </w:rPr>
        <w:t xml:space="preserve">. </w:t>
      </w:r>
      <w:r w:rsidR="00CC47B1" w:rsidRPr="00F37D7D">
        <w:rPr>
          <w:rFonts w:ascii="Arial" w:hAnsi="Arial" w:cs="Arial"/>
          <w:sz w:val="22"/>
          <w:szCs w:val="22"/>
        </w:rPr>
        <w:t>zostanie odrzucona.</w:t>
      </w:r>
    </w:p>
    <w:p w14:paraId="5BE1D2D6" w14:textId="4137B482" w:rsidR="00C31ED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8.</w:t>
      </w:r>
      <w:r w:rsidRPr="00F37D7D">
        <w:rPr>
          <w:rFonts w:ascii="Arial" w:hAnsi="Arial" w:cs="Arial"/>
          <w:b/>
          <w:sz w:val="22"/>
          <w:szCs w:val="22"/>
        </w:rPr>
        <w:tab/>
      </w:r>
      <w:r w:rsidR="0047234C" w:rsidRPr="00F37D7D">
        <w:rPr>
          <w:rFonts w:ascii="Arial" w:hAnsi="Arial" w:cs="Arial"/>
          <w:sz w:val="22"/>
          <w:szCs w:val="22"/>
        </w:rPr>
        <w:t xml:space="preserve">Zasady zwrotu oraz okoliczności zatrzymania wadium określa </w:t>
      </w:r>
      <w:proofErr w:type="spellStart"/>
      <w:r w:rsidR="003B7B9E" w:rsidRPr="00F37D7D">
        <w:rPr>
          <w:rFonts w:ascii="Arial" w:hAnsi="Arial" w:cs="Arial"/>
          <w:sz w:val="22"/>
          <w:szCs w:val="22"/>
        </w:rPr>
        <w:t>p.z.p</w:t>
      </w:r>
      <w:proofErr w:type="spellEnd"/>
      <w:r w:rsidR="0047234C" w:rsidRPr="00F37D7D">
        <w:rPr>
          <w:rFonts w:ascii="Arial" w:hAnsi="Arial" w:cs="Arial"/>
          <w:sz w:val="22"/>
          <w:szCs w:val="22"/>
        </w:rPr>
        <w:t>.</w:t>
      </w:r>
    </w:p>
    <w:p w14:paraId="1114C342" w14:textId="77777777" w:rsidR="00264C68" w:rsidRPr="00F37D7D" w:rsidRDefault="00264C68" w:rsidP="00F1451C">
      <w:pPr>
        <w:pStyle w:val="pkt"/>
        <w:spacing w:before="0" w:after="0" w:line="304" w:lineRule="exact"/>
        <w:ind w:left="426" w:hanging="426"/>
        <w:rPr>
          <w:rFonts w:ascii="Arial" w:hAnsi="Arial" w:cs="Arial"/>
          <w:sz w:val="22"/>
          <w:szCs w:val="22"/>
        </w:rPr>
      </w:pPr>
    </w:p>
    <w:p w14:paraId="01624D90"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XVI.</w:t>
      </w:r>
      <w:r w:rsidRPr="00F37D7D">
        <w:rPr>
          <w:rFonts w:ascii="Arial" w:hAnsi="Arial" w:cs="Arial"/>
          <w:b/>
          <w:sz w:val="22"/>
          <w:szCs w:val="22"/>
        </w:rPr>
        <w:tab/>
      </w:r>
      <w:r w:rsidR="005B5095" w:rsidRPr="00F37D7D">
        <w:rPr>
          <w:rFonts w:ascii="Arial" w:hAnsi="Arial" w:cs="Arial"/>
          <w:b/>
          <w:sz w:val="22"/>
          <w:szCs w:val="22"/>
        </w:rPr>
        <w:t>TERMIN ZWIĄZANIA OFERTĄ</w:t>
      </w:r>
    </w:p>
    <w:p w14:paraId="33463D6B" w14:textId="68B0EE10"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52FBA" w:rsidRPr="00F37D7D">
        <w:rPr>
          <w:rFonts w:ascii="Arial" w:hAnsi="Arial" w:cs="Arial"/>
          <w:sz w:val="22"/>
          <w:szCs w:val="22"/>
        </w:rPr>
        <w:t xml:space="preserve">Wykonawca będzie związany ofertą </w:t>
      </w:r>
      <w:r w:rsidR="001361BF" w:rsidRPr="00F37D7D">
        <w:rPr>
          <w:rFonts w:ascii="Arial" w:hAnsi="Arial" w:cs="Arial"/>
          <w:sz w:val="22"/>
          <w:szCs w:val="22"/>
        </w:rPr>
        <w:t>od dnia upływu terminu składania ofert</w:t>
      </w:r>
      <w:r w:rsidR="004B2BE4" w:rsidRPr="00F37D7D">
        <w:rPr>
          <w:rFonts w:ascii="Arial" w:hAnsi="Arial" w:cs="Arial"/>
          <w:sz w:val="22"/>
          <w:szCs w:val="22"/>
        </w:rPr>
        <w:t>, przy czym pierwszym dniem terminu związania ofertą jest dzień, w którym upływa termin składania ofert,</w:t>
      </w:r>
      <w:r w:rsidR="001361BF" w:rsidRPr="00F37D7D">
        <w:rPr>
          <w:rFonts w:ascii="Arial" w:hAnsi="Arial" w:cs="Arial"/>
          <w:sz w:val="22"/>
          <w:szCs w:val="22"/>
        </w:rPr>
        <w:t xml:space="preserve"> </w:t>
      </w:r>
      <w:r w:rsidR="00552FBA" w:rsidRPr="00F37D7D">
        <w:rPr>
          <w:rFonts w:ascii="Arial" w:hAnsi="Arial" w:cs="Arial"/>
          <w:sz w:val="22"/>
          <w:szCs w:val="22"/>
        </w:rPr>
        <w:t xml:space="preserve">przez okres </w:t>
      </w:r>
      <w:r w:rsidR="003E3F74" w:rsidRPr="00F37D7D">
        <w:rPr>
          <w:rFonts w:ascii="Arial" w:hAnsi="Arial" w:cs="Arial"/>
          <w:b/>
          <w:sz w:val="22"/>
          <w:szCs w:val="22"/>
        </w:rPr>
        <w:t>90</w:t>
      </w:r>
      <w:r w:rsidR="00E05546" w:rsidRPr="00F37D7D">
        <w:rPr>
          <w:rFonts w:ascii="Arial" w:hAnsi="Arial" w:cs="Arial"/>
          <w:b/>
          <w:sz w:val="22"/>
          <w:szCs w:val="22"/>
        </w:rPr>
        <w:t xml:space="preserve"> </w:t>
      </w:r>
      <w:r w:rsidR="00552FBA" w:rsidRPr="00F37D7D">
        <w:rPr>
          <w:rFonts w:ascii="Arial" w:hAnsi="Arial" w:cs="Arial"/>
          <w:b/>
          <w:sz w:val="22"/>
          <w:szCs w:val="22"/>
        </w:rPr>
        <w:t>dni</w:t>
      </w:r>
      <w:r w:rsidR="007975FF" w:rsidRPr="00F37D7D">
        <w:rPr>
          <w:rFonts w:ascii="Arial" w:hAnsi="Arial" w:cs="Arial"/>
          <w:b/>
          <w:sz w:val="22"/>
          <w:szCs w:val="22"/>
        </w:rPr>
        <w:t xml:space="preserve">, tj. do dnia </w:t>
      </w:r>
      <w:r w:rsidR="00B65A7A">
        <w:rPr>
          <w:rFonts w:ascii="Arial" w:hAnsi="Arial" w:cs="Arial"/>
          <w:b/>
          <w:sz w:val="22"/>
          <w:szCs w:val="22"/>
        </w:rPr>
        <w:t>15.06.2025</w:t>
      </w:r>
      <w:r w:rsidR="00494C8D">
        <w:rPr>
          <w:rFonts w:ascii="Arial" w:hAnsi="Arial" w:cs="Arial"/>
          <w:b/>
          <w:sz w:val="22"/>
          <w:szCs w:val="22"/>
        </w:rPr>
        <w:t xml:space="preserve"> r.</w:t>
      </w:r>
    </w:p>
    <w:p w14:paraId="28AEFCE1" w14:textId="7777777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25764F" w:rsidRPr="00F37D7D">
        <w:rPr>
          <w:rFonts w:ascii="Arial" w:hAnsi="Arial" w:cs="Arial"/>
          <w:sz w:val="22"/>
          <w:szCs w:val="22"/>
        </w:rPr>
        <w:t xml:space="preserve">W przypadku gdy wybór najkorzystniejszej oferty nie nastąpi przed upływem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o którym mowa w pkt 1, Zamawiający przed upływem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zwróci się jednokrotnie do Wykonawców o wyrażenie zgody na przedłużenie tego terminu o wskazywany przez niego okres, nie dłuższy niż 60 dni.</w:t>
      </w:r>
    </w:p>
    <w:p w14:paraId="5C27FBE5" w14:textId="77777777" w:rsidR="0025764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25764F" w:rsidRPr="00F37D7D">
        <w:rPr>
          <w:rFonts w:ascii="Arial" w:hAnsi="Arial" w:cs="Arial"/>
          <w:sz w:val="22"/>
          <w:szCs w:val="22"/>
        </w:rPr>
        <w:t xml:space="preserve">Przedłużenie </w:t>
      </w:r>
      <w:r w:rsidR="0025764F" w:rsidRPr="00F37D7D">
        <w:rPr>
          <w:rStyle w:val="Uwydatnienie"/>
          <w:rFonts w:ascii="Arial" w:hAnsi="Arial" w:cs="Arial"/>
          <w:i w:val="0"/>
          <w:sz w:val="22"/>
          <w:szCs w:val="22"/>
        </w:rPr>
        <w:t>terminu</w:t>
      </w:r>
      <w:r w:rsidR="0025764F" w:rsidRPr="00F37D7D">
        <w:rPr>
          <w:rStyle w:val="Uwydatnienie"/>
          <w:rFonts w:ascii="Arial" w:hAnsi="Arial" w:cs="Arial"/>
          <w:sz w:val="22"/>
          <w:szCs w:val="22"/>
        </w:rPr>
        <w:t xml:space="preserve"> </w:t>
      </w:r>
      <w:r w:rsidR="0025764F" w:rsidRPr="00F37D7D">
        <w:rPr>
          <w:rStyle w:val="Uwydatnienie"/>
          <w:rFonts w:ascii="Arial" w:hAnsi="Arial" w:cs="Arial"/>
          <w:i w:val="0"/>
          <w:sz w:val="22"/>
          <w:szCs w:val="22"/>
        </w:rPr>
        <w:t>związania</w:t>
      </w:r>
      <w:r w:rsidR="0025764F" w:rsidRPr="00F37D7D">
        <w:rPr>
          <w:rFonts w:ascii="Arial" w:hAnsi="Arial" w:cs="Arial"/>
          <w:sz w:val="22"/>
          <w:szCs w:val="22"/>
        </w:rPr>
        <w:t xml:space="preserve"> ofertą, o którym mowa w ust. 2, wymaga złożenia przez Wykonawcę pisemnego oświadczenia o wyrażeniu zgody na przedłużenie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w:t>
      </w:r>
    </w:p>
    <w:p w14:paraId="04F77293"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4.</w:t>
      </w:r>
      <w:r w:rsidRPr="00F37D7D">
        <w:rPr>
          <w:rFonts w:ascii="Arial" w:hAnsi="Arial" w:cs="Arial"/>
          <w:b/>
          <w:sz w:val="22"/>
          <w:szCs w:val="22"/>
        </w:rPr>
        <w:tab/>
      </w:r>
      <w:r w:rsidR="0025764F" w:rsidRPr="00F37D7D">
        <w:rPr>
          <w:rFonts w:ascii="Arial" w:hAnsi="Arial" w:cs="Arial"/>
          <w:sz w:val="22"/>
          <w:szCs w:val="22"/>
        </w:rPr>
        <w:t xml:space="preserve">W przypadku gdy Zamawiający żąda wniesienia wadium, przedłużenie </w:t>
      </w:r>
      <w:r w:rsidR="0025764F" w:rsidRPr="00F37D7D">
        <w:rPr>
          <w:rStyle w:val="Uwydatnienie"/>
          <w:rFonts w:ascii="Arial" w:hAnsi="Arial" w:cs="Arial"/>
          <w:i w:val="0"/>
          <w:sz w:val="22"/>
          <w:szCs w:val="22"/>
        </w:rPr>
        <w:t>terminu związania</w:t>
      </w:r>
      <w:r w:rsidR="0025764F" w:rsidRPr="00F37D7D">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23F31C43" w14:textId="77777777" w:rsidR="00DF1E82" w:rsidRPr="00F37D7D" w:rsidRDefault="00DF1E82" w:rsidP="00F1451C">
      <w:pPr>
        <w:pStyle w:val="pkt"/>
        <w:spacing w:before="0" w:after="0" w:line="304" w:lineRule="exact"/>
        <w:ind w:left="426" w:hanging="426"/>
        <w:rPr>
          <w:rFonts w:ascii="Arial" w:hAnsi="Arial" w:cs="Arial"/>
          <w:sz w:val="22"/>
          <w:szCs w:val="22"/>
        </w:rPr>
      </w:pPr>
      <w:r w:rsidRPr="00F37D7D">
        <w:rPr>
          <w:rFonts w:ascii="Arial" w:hAnsi="Arial" w:cs="Arial"/>
          <w:sz w:val="22"/>
          <w:szCs w:val="22"/>
        </w:rPr>
        <w:t>5.</w:t>
      </w:r>
      <w:r w:rsidRPr="00F37D7D">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0900C48"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37D7D">
        <w:rPr>
          <w:rFonts w:ascii="Arial" w:hAnsi="Arial" w:cs="Arial"/>
          <w:b/>
          <w:sz w:val="22"/>
          <w:szCs w:val="22"/>
        </w:rPr>
        <w:t>XVII.</w:t>
      </w:r>
      <w:r w:rsidRPr="00F37D7D">
        <w:rPr>
          <w:rFonts w:ascii="Arial" w:hAnsi="Arial" w:cs="Arial"/>
          <w:b/>
          <w:sz w:val="22"/>
          <w:szCs w:val="22"/>
        </w:rPr>
        <w:tab/>
      </w:r>
      <w:r w:rsidR="00D8710C" w:rsidRPr="00F37D7D">
        <w:rPr>
          <w:rFonts w:ascii="Arial" w:hAnsi="Arial" w:cs="Arial"/>
          <w:b/>
          <w:sz w:val="22"/>
          <w:szCs w:val="22"/>
        </w:rPr>
        <w:t>MIEJSCE I TE</w:t>
      </w:r>
      <w:r w:rsidR="005B5095" w:rsidRPr="00F37D7D">
        <w:rPr>
          <w:rFonts w:ascii="Arial" w:hAnsi="Arial" w:cs="Arial"/>
          <w:b/>
          <w:sz w:val="22"/>
          <w:szCs w:val="22"/>
        </w:rPr>
        <w:t>RMIN SKŁADANIA I OTWARCIA OFERT</w:t>
      </w:r>
    </w:p>
    <w:p w14:paraId="71340D1B" w14:textId="59071C6B" w:rsidR="001D3275" w:rsidRPr="00F37D7D" w:rsidRDefault="00475975" w:rsidP="00F1451C">
      <w:pPr>
        <w:pStyle w:val="pkt"/>
        <w:spacing w:before="0" w:after="0" w:line="304" w:lineRule="exact"/>
        <w:ind w:left="426" w:hanging="426"/>
        <w:rPr>
          <w:rFonts w:ascii="Arial" w:hAnsi="Arial" w:cs="Arial"/>
          <w:strike/>
          <w:sz w:val="22"/>
          <w:szCs w:val="22"/>
        </w:rPr>
      </w:pPr>
      <w:r w:rsidRPr="00F37D7D">
        <w:rPr>
          <w:rFonts w:ascii="Arial" w:hAnsi="Arial" w:cs="Arial"/>
          <w:b/>
          <w:sz w:val="22"/>
          <w:szCs w:val="22"/>
        </w:rPr>
        <w:t>1.</w:t>
      </w:r>
      <w:r w:rsidRPr="00F37D7D">
        <w:rPr>
          <w:rFonts w:ascii="Arial" w:hAnsi="Arial" w:cs="Arial"/>
          <w:b/>
          <w:sz w:val="22"/>
          <w:szCs w:val="22"/>
        </w:rPr>
        <w:tab/>
      </w:r>
      <w:r w:rsidR="001D3275" w:rsidRPr="00F37D7D">
        <w:rPr>
          <w:rFonts w:ascii="Arial" w:hAnsi="Arial" w:cs="Arial"/>
          <w:sz w:val="22"/>
          <w:szCs w:val="22"/>
        </w:rPr>
        <w:t xml:space="preserve">Ofertę należy złożyć poprzez Platformę </w:t>
      </w:r>
      <w:r w:rsidR="001D3275" w:rsidRPr="00F37D7D">
        <w:rPr>
          <w:rFonts w:ascii="Arial" w:hAnsi="Arial" w:cs="Arial"/>
          <w:b/>
          <w:sz w:val="22"/>
          <w:szCs w:val="22"/>
        </w:rPr>
        <w:t xml:space="preserve">do dnia </w:t>
      </w:r>
      <w:r w:rsidR="00B65A7A">
        <w:rPr>
          <w:rFonts w:ascii="Arial" w:hAnsi="Arial" w:cs="Arial"/>
          <w:b/>
          <w:sz w:val="22"/>
          <w:szCs w:val="22"/>
        </w:rPr>
        <w:t>18.03.2025</w:t>
      </w:r>
      <w:r w:rsidR="001D3275" w:rsidRPr="00F37D7D">
        <w:rPr>
          <w:rFonts w:ascii="Arial" w:hAnsi="Arial" w:cs="Arial"/>
          <w:b/>
          <w:sz w:val="22"/>
          <w:szCs w:val="22"/>
        </w:rPr>
        <w:t xml:space="preserve"> r. do godziny </w:t>
      </w:r>
      <w:r w:rsidR="00272C91">
        <w:rPr>
          <w:rFonts w:ascii="Arial" w:hAnsi="Arial" w:cs="Arial"/>
          <w:b/>
          <w:sz w:val="22"/>
          <w:szCs w:val="22"/>
        </w:rPr>
        <w:t>12</w:t>
      </w:r>
      <w:r w:rsidR="00FA771E" w:rsidRPr="00F37D7D">
        <w:rPr>
          <w:rFonts w:ascii="Arial" w:hAnsi="Arial" w:cs="Arial"/>
          <w:b/>
          <w:sz w:val="22"/>
          <w:szCs w:val="22"/>
        </w:rPr>
        <w:t>:</w:t>
      </w:r>
      <w:r w:rsidR="003B6C3E" w:rsidRPr="00F37D7D">
        <w:rPr>
          <w:rFonts w:ascii="Arial" w:hAnsi="Arial" w:cs="Arial"/>
          <w:b/>
          <w:sz w:val="22"/>
          <w:szCs w:val="22"/>
        </w:rPr>
        <w:t>00</w:t>
      </w:r>
      <w:r w:rsidR="001D3275" w:rsidRPr="00F37D7D">
        <w:rPr>
          <w:rFonts w:ascii="Arial" w:hAnsi="Arial" w:cs="Arial"/>
          <w:sz w:val="22"/>
          <w:szCs w:val="22"/>
        </w:rPr>
        <w:t>.</w:t>
      </w:r>
    </w:p>
    <w:p w14:paraId="74E7B4AC" w14:textId="77777777" w:rsidR="0045589E" w:rsidRPr="00F37D7D" w:rsidRDefault="00475975" w:rsidP="00F1451C">
      <w:pPr>
        <w:pStyle w:val="pkt"/>
        <w:spacing w:before="0" w:after="0" w:line="304" w:lineRule="exact"/>
        <w:ind w:left="426" w:hanging="426"/>
        <w:rPr>
          <w:rFonts w:ascii="Arial" w:hAnsi="Arial" w:cs="Arial"/>
          <w:strike/>
          <w:sz w:val="22"/>
          <w:szCs w:val="22"/>
        </w:rPr>
      </w:pPr>
      <w:r w:rsidRPr="00F37D7D">
        <w:rPr>
          <w:rFonts w:ascii="Arial" w:hAnsi="Arial" w:cs="Arial"/>
          <w:b/>
          <w:sz w:val="22"/>
          <w:szCs w:val="22"/>
        </w:rPr>
        <w:t>2.</w:t>
      </w:r>
      <w:r w:rsidRPr="00F37D7D">
        <w:rPr>
          <w:rFonts w:ascii="Arial" w:hAnsi="Arial" w:cs="Arial"/>
          <w:b/>
          <w:sz w:val="22"/>
          <w:szCs w:val="22"/>
        </w:rPr>
        <w:tab/>
      </w:r>
      <w:r w:rsidR="00C972B6" w:rsidRPr="00F37D7D">
        <w:rPr>
          <w:rFonts w:ascii="Arial" w:hAnsi="Arial" w:cs="Arial"/>
          <w:sz w:val="22"/>
          <w:szCs w:val="22"/>
        </w:rPr>
        <w:t>O terminie złożenia oferty decyduje czas pełnego przeprocesowania transakcji na Platformie.</w:t>
      </w:r>
    </w:p>
    <w:p w14:paraId="780B3207" w14:textId="33646BDD" w:rsidR="00AF69A7" w:rsidRPr="00F37D7D" w:rsidRDefault="00475975" w:rsidP="00F1451C">
      <w:pPr>
        <w:pStyle w:val="pkt"/>
        <w:spacing w:before="0" w:after="0" w:line="304" w:lineRule="exact"/>
        <w:ind w:left="426" w:hanging="426"/>
        <w:rPr>
          <w:rFonts w:ascii="Arial" w:hAnsi="Arial" w:cs="Arial"/>
          <w:b/>
          <w:bCs/>
          <w:sz w:val="22"/>
          <w:szCs w:val="22"/>
        </w:rPr>
      </w:pPr>
      <w:r w:rsidRPr="00F37D7D">
        <w:rPr>
          <w:rFonts w:ascii="Arial" w:hAnsi="Arial" w:cs="Arial"/>
          <w:b/>
          <w:bCs/>
          <w:sz w:val="22"/>
          <w:szCs w:val="22"/>
        </w:rPr>
        <w:t>3.</w:t>
      </w:r>
      <w:r w:rsidRPr="00F37D7D">
        <w:rPr>
          <w:rFonts w:ascii="Arial" w:hAnsi="Arial" w:cs="Arial"/>
          <w:b/>
          <w:bCs/>
          <w:sz w:val="22"/>
          <w:szCs w:val="22"/>
        </w:rPr>
        <w:tab/>
      </w:r>
      <w:r w:rsidR="00AF69A7" w:rsidRPr="00F37D7D">
        <w:rPr>
          <w:rFonts w:ascii="Arial" w:hAnsi="Arial" w:cs="Arial"/>
          <w:sz w:val="22"/>
          <w:szCs w:val="22"/>
        </w:rPr>
        <w:t xml:space="preserve">Otwarcie ofert </w:t>
      </w:r>
      <w:r w:rsidR="002A290D" w:rsidRPr="00F37D7D">
        <w:rPr>
          <w:rFonts w:ascii="Arial" w:hAnsi="Arial" w:cs="Arial"/>
          <w:sz w:val="22"/>
          <w:szCs w:val="22"/>
        </w:rPr>
        <w:t>nastąpi</w:t>
      </w:r>
      <w:r w:rsidR="00AF69A7" w:rsidRPr="00F37D7D">
        <w:rPr>
          <w:rFonts w:ascii="Arial" w:hAnsi="Arial" w:cs="Arial"/>
          <w:sz w:val="22"/>
          <w:szCs w:val="22"/>
        </w:rPr>
        <w:t xml:space="preserve"> </w:t>
      </w:r>
      <w:r w:rsidR="001D1042" w:rsidRPr="00F37D7D">
        <w:rPr>
          <w:rFonts w:ascii="Arial" w:hAnsi="Arial" w:cs="Arial"/>
          <w:sz w:val="22"/>
          <w:szCs w:val="22"/>
        </w:rPr>
        <w:t xml:space="preserve">w dniu </w:t>
      </w:r>
      <w:r w:rsidR="00B65A7A">
        <w:rPr>
          <w:rFonts w:ascii="Arial" w:hAnsi="Arial" w:cs="Arial"/>
          <w:b/>
          <w:sz w:val="22"/>
          <w:szCs w:val="22"/>
        </w:rPr>
        <w:t>18.03.2025</w:t>
      </w:r>
      <w:r w:rsidR="001D1042" w:rsidRPr="00F37D7D">
        <w:rPr>
          <w:rFonts w:ascii="Arial" w:hAnsi="Arial" w:cs="Arial"/>
          <w:b/>
          <w:bCs/>
          <w:sz w:val="22"/>
          <w:szCs w:val="22"/>
        </w:rPr>
        <w:t xml:space="preserve"> r. o godzinie </w:t>
      </w:r>
      <w:r w:rsidR="00272C91">
        <w:rPr>
          <w:rFonts w:ascii="Arial" w:hAnsi="Arial" w:cs="Arial"/>
          <w:b/>
          <w:bCs/>
          <w:sz w:val="22"/>
          <w:szCs w:val="22"/>
        </w:rPr>
        <w:t>12:3</w:t>
      </w:r>
      <w:r w:rsidR="00FA771E" w:rsidRPr="00F37D7D">
        <w:rPr>
          <w:rFonts w:ascii="Arial" w:hAnsi="Arial" w:cs="Arial"/>
          <w:b/>
          <w:bCs/>
          <w:sz w:val="22"/>
          <w:szCs w:val="22"/>
        </w:rPr>
        <w:t>0.</w:t>
      </w:r>
    </w:p>
    <w:p w14:paraId="608B2702"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E032DF" w:rsidRPr="00F37D7D">
        <w:rPr>
          <w:rFonts w:ascii="Arial" w:hAnsi="Arial" w:cs="Arial"/>
          <w:sz w:val="22"/>
          <w:szCs w:val="22"/>
        </w:rPr>
        <w:t>Otwarcie ofert nastąpi przy użyciu systemu teleinformatycznego</w:t>
      </w:r>
      <w:r w:rsidR="00EC0195" w:rsidRPr="00F37D7D">
        <w:rPr>
          <w:rFonts w:ascii="Arial" w:hAnsi="Arial" w:cs="Arial"/>
          <w:sz w:val="22"/>
          <w:szCs w:val="22"/>
        </w:rPr>
        <w:t xml:space="preserve"> - Platformy</w:t>
      </w:r>
      <w:r w:rsidR="00E032DF" w:rsidRPr="00F37D7D">
        <w:rPr>
          <w:rFonts w:ascii="Arial" w:hAnsi="Arial" w:cs="Arial"/>
          <w:sz w:val="22"/>
          <w:szCs w:val="22"/>
        </w:rPr>
        <w:t>. W przypadku awarii tego systemu, która spowoduje brak możliwości otwarcia ofert w terminie określonym przez Zamawiającego, otwarcie ofert nastąpi niezwłocznie po usunięciu awarii.</w:t>
      </w:r>
    </w:p>
    <w:p w14:paraId="55646A4A"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E032DF" w:rsidRPr="00F37D7D">
        <w:rPr>
          <w:rFonts w:ascii="Arial" w:hAnsi="Arial" w:cs="Arial"/>
          <w:sz w:val="22"/>
          <w:szCs w:val="22"/>
        </w:rPr>
        <w:t>Zamawiający, najpóźniej p</w:t>
      </w:r>
      <w:r w:rsidR="002A290D" w:rsidRPr="00F37D7D">
        <w:rPr>
          <w:rFonts w:ascii="Arial" w:hAnsi="Arial" w:cs="Arial"/>
          <w:sz w:val="22"/>
          <w:szCs w:val="22"/>
        </w:rPr>
        <w:t>rzed otwarciem ofert, udostępni</w:t>
      </w:r>
      <w:r w:rsidR="00E032DF" w:rsidRPr="00F37D7D">
        <w:rPr>
          <w:rFonts w:ascii="Arial" w:hAnsi="Arial" w:cs="Arial"/>
          <w:sz w:val="22"/>
          <w:szCs w:val="22"/>
        </w:rPr>
        <w:t xml:space="preserve"> na stronie internetowej prowadzonego postępowania informację o kwocie, jaką zamierza przeznaczyć na sfinansowanie zamówienia.</w:t>
      </w:r>
    </w:p>
    <w:p w14:paraId="084E8EAC" w14:textId="77777777" w:rsidR="00E032DF"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Pr="00F37D7D">
        <w:rPr>
          <w:rFonts w:ascii="Arial" w:hAnsi="Arial" w:cs="Arial"/>
          <w:b/>
          <w:sz w:val="22"/>
          <w:szCs w:val="22"/>
        </w:rPr>
        <w:tab/>
      </w:r>
      <w:r w:rsidR="00E032DF" w:rsidRPr="00F37D7D">
        <w:rPr>
          <w:rFonts w:ascii="Arial" w:hAnsi="Arial" w:cs="Arial"/>
          <w:sz w:val="22"/>
          <w:szCs w:val="22"/>
        </w:rPr>
        <w:t>Zamawiający, niezwłocznie po otwarciu ofert, udostę</w:t>
      </w:r>
      <w:r w:rsidR="002A290D" w:rsidRPr="00F37D7D">
        <w:rPr>
          <w:rFonts w:ascii="Arial" w:hAnsi="Arial" w:cs="Arial"/>
          <w:sz w:val="22"/>
          <w:szCs w:val="22"/>
        </w:rPr>
        <w:t>pni</w:t>
      </w:r>
      <w:r w:rsidR="00E032DF" w:rsidRPr="00F37D7D">
        <w:rPr>
          <w:rFonts w:ascii="Arial" w:hAnsi="Arial" w:cs="Arial"/>
          <w:sz w:val="22"/>
          <w:szCs w:val="22"/>
        </w:rPr>
        <w:t xml:space="preserve"> na </w:t>
      </w:r>
      <w:r w:rsidR="002A290D" w:rsidRPr="00F37D7D">
        <w:rPr>
          <w:rFonts w:ascii="Arial" w:hAnsi="Arial" w:cs="Arial"/>
          <w:sz w:val="22"/>
          <w:szCs w:val="22"/>
        </w:rPr>
        <w:t xml:space="preserve">Platformie </w:t>
      </w:r>
      <w:r w:rsidR="00E032DF" w:rsidRPr="00F37D7D">
        <w:rPr>
          <w:rFonts w:ascii="Arial" w:hAnsi="Arial" w:cs="Arial"/>
          <w:sz w:val="22"/>
          <w:szCs w:val="22"/>
        </w:rPr>
        <w:t>informacje o:</w:t>
      </w:r>
    </w:p>
    <w:p w14:paraId="48C424A4" w14:textId="77777777" w:rsidR="00E032DF"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E032DF" w:rsidRPr="00F37D7D">
        <w:rPr>
          <w:rFonts w:ascii="Arial" w:hAnsi="Arial" w:cs="Arial"/>
          <w:sz w:val="22"/>
          <w:szCs w:val="22"/>
        </w:rPr>
        <w:t xml:space="preserve">nazwach albo imionach i nazwiskach oraz siedzibach lub miejscach prowadzonej działalności gospodarczej albo miejscach zamieszkania </w:t>
      </w:r>
      <w:r w:rsidR="00680BC1" w:rsidRPr="00F37D7D">
        <w:rPr>
          <w:rFonts w:ascii="Arial" w:hAnsi="Arial" w:cs="Arial"/>
          <w:sz w:val="22"/>
          <w:szCs w:val="22"/>
        </w:rPr>
        <w:t>Wy</w:t>
      </w:r>
      <w:r w:rsidR="00E032DF" w:rsidRPr="00F37D7D">
        <w:rPr>
          <w:rFonts w:ascii="Arial" w:hAnsi="Arial" w:cs="Arial"/>
          <w:sz w:val="22"/>
          <w:szCs w:val="22"/>
        </w:rPr>
        <w:t>konawców, których oferty zostały otwarte;</w:t>
      </w:r>
    </w:p>
    <w:p w14:paraId="27BE7E59" w14:textId="77777777" w:rsidR="00552FBA" w:rsidRPr="00F37D7D" w:rsidRDefault="00475975" w:rsidP="00F1451C">
      <w:pPr>
        <w:spacing w:line="304" w:lineRule="exact"/>
        <w:ind w:left="852"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E032DF" w:rsidRPr="00F37D7D">
        <w:rPr>
          <w:rFonts w:ascii="Arial" w:hAnsi="Arial" w:cs="Arial"/>
          <w:sz w:val="22"/>
          <w:szCs w:val="22"/>
        </w:rPr>
        <w:t>cenach lub kosztach zawartych w ofertach.</w:t>
      </w:r>
    </w:p>
    <w:p w14:paraId="5201DCD8"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XVIII.</w:t>
      </w:r>
      <w:r w:rsidRPr="00F37D7D">
        <w:rPr>
          <w:rFonts w:ascii="Arial" w:hAnsi="Arial" w:cs="Arial"/>
          <w:b/>
          <w:sz w:val="22"/>
          <w:szCs w:val="22"/>
        </w:rPr>
        <w:tab/>
      </w:r>
      <w:r w:rsidR="00927FE7" w:rsidRPr="00F37D7D">
        <w:rPr>
          <w:rFonts w:ascii="Arial" w:hAnsi="Arial" w:cs="Arial"/>
          <w:b/>
          <w:sz w:val="22"/>
          <w:szCs w:val="22"/>
        </w:rPr>
        <w:t xml:space="preserve">OPIS KRYTERIÓW, KTÓRYMI ZAMAWIAJĄCY BĘDZIE SIĘ KIEROWAŁ PRZY WYBORZE OFERTY, WRAZ Z PODANIEM WAG TYCH </w:t>
      </w:r>
      <w:r w:rsidR="005B5095" w:rsidRPr="00F37D7D">
        <w:rPr>
          <w:rFonts w:ascii="Arial" w:hAnsi="Arial" w:cs="Arial"/>
          <w:b/>
          <w:sz w:val="22"/>
          <w:szCs w:val="22"/>
        </w:rPr>
        <w:t>KRYTERIÓW I SPOSOBU OCENY OFERT</w:t>
      </w:r>
    </w:p>
    <w:p w14:paraId="2C82335F" w14:textId="77777777" w:rsidR="00E84975"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36AE2" w:rsidRPr="00F37D7D">
        <w:rPr>
          <w:rFonts w:ascii="Arial" w:hAnsi="Arial" w:cs="Arial"/>
          <w:sz w:val="22"/>
          <w:szCs w:val="22"/>
        </w:rPr>
        <w:t>Przy wyborze najkorzystniejszej oferty Zamawiający będzie się kierował nastę</w:t>
      </w:r>
      <w:r w:rsidR="008861E2" w:rsidRPr="00F37D7D">
        <w:rPr>
          <w:rFonts w:ascii="Arial" w:hAnsi="Arial" w:cs="Arial"/>
          <w:sz w:val="22"/>
          <w:szCs w:val="22"/>
        </w:rPr>
        <w:t xml:space="preserve">pującymi kryteriami oceny ofert </w:t>
      </w:r>
      <w:r w:rsidR="00484CA7" w:rsidRPr="00F37D7D">
        <w:rPr>
          <w:rFonts w:ascii="Arial" w:hAnsi="Arial" w:cs="Arial"/>
          <w:b/>
          <w:sz w:val="22"/>
          <w:szCs w:val="22"/>
        </w:rPr>
        <w:t>:</w:t>
      </w:r>
    </w:p>
    <w:p w14:paraId="19F98261" w14:textId="77777777" w:rsidR="003F02A9" w:rsidRPr="00F37D7D" w:rsidRDefault="00475975" w:rsidP="006F0854">
      <w:pPr>
        <w:spacing w:line="304" w:lineRule="exact"/>
        <w:ind w:left="852" w:hanging="426"/>
        <w:rPr>
          <w:rFonts w:ascii="Arial" w:hAnsi="Arial" w:cs="Arial"/>
          <w:sz w:val="22"/>
          <w:szCs w:val="22"/>
        </w:rPr>
      </w:pPr>
      <w:r w:rsidRPr="00F37D7D">
        <w:rPr>
          <w:rFonts w:ascii="Arial" w:hAnsi="Arial" w:cs="Arial"/>
          <w:b/>
          <w:sz w:val="22"/>
          <w:szCs w:val="22"/>
        </w:rPr>
        <w:t>a)</w:t>
      </w:r>
      <w:r w:rsidRPr="00F37D7D">
        <w:rPr>
          <w:rFonts w:ascii="Arial" w:hAnsi="Arial" w:cs="Arial"/>
          <w:b/>
          <w:sz w:val="22"/>
          <w:szCs w:val="22"/>
        </w:rPr>
        <w:tab/>
      </w:r>
      <w:r w:rsidR="004B1123" w:rsidRPr="00F37D7D">
        <w:rPr>
          <w:rFonts w:ascii="Arial" w:hAnsi="Arial" w:cs="Arial"/>
          <w:sz w:val="22"/>
          <w:szCs w:val="22"/>
        </w:rPr>
        <w:t xml:space="preserve">Cena (C) </w:t>
      </w:r>
      <w:r w:rsidRPr="00F37D7D">
        <w:rPr>
          <w:rFonts w:ascii="Arial" w:hAnsi="Arial" w:cs="Arial"/>
          <w:sz w:val="22"/>
          <w:szCs w:val="22"/>
        </w:rPr>
        <w:t>-</w:t>
      </w:r>
      <w:r w:rsidR="004B1123" w:rsidRPr="00F37D7D">
        <w:rPr>
          <w:rFonts w:ascii="Arial" w:hAnsi="Arial" w:cs="Arial"/>
          <w:sz w:val="22"/>
          <w:szCs w:val="22"/>
        </w:rPr>
        <w:t xml:space="preserve"> waga kryterium </w:t>
      </w:r>
      <w:r w:rsidR="006F0854" w:rsidRPr="00F37D7D">
        <w:rPr>
          <w:rFonts w:ascii="Arial" w:hAnsi="Arial" w:cs="Arial"/>
          <w:sz w:val="22"/>
          <w:szCs w:val="22"/>
        </w:rPr>
        <w:t>10</w:t>
      </w:r>
      <w:r w:rsidR="004B1123" w:rsidRPr="00F37D7D">
        <w:rPr>
          <w:rFonts w:ascii="Arial" w:hAnsi="Arial" w:cs="Arial"/>
          <w:sz w:val="22"/>
          <w:szCs w:val="22"/>
        </w:rPr>
        <w:t>0</w:t>
      </w:r>
      <w:r w:rsidR="00D743CC" w:rsidRPr="00F37D7D">
        <w:rPr>
          <w:rFonts w:ascii="Arial" w:hAnsi="Arial" w:cs="Arial"/>
          <w:sz w:val="22"/>
          <w:szCs w:val="22"/>
        </w:rPr>
        <w:t xml:space="preserve"> pkt</w:t>
      </w:r>
      <w:r w:rsidR="004B1123" w:rsidRPr="00F37D7D">
        <w:rPr>
          <w:rFonts w:ascii="Arial" w:hAnsi="Arial" w:cs="Arial"/>
          <w:sz w:val="22"/>
          <w:szCs w:val="22"/>
        </w:rPr>
        <w:t>;</w:t>
      </w:r>
    </w:p>
    <w:p w14:paraId="140B85ED" w14:textId="77777777" w:rsidR="009D091E" w:rsidRPr="00F37D7D" w:rsidRDefault="009D091E" w:rsidP="006F0854">
      <w:pPr>
        <w:spacing w:line="304" w:lineRule="exact"/>
        <w:ind w:left="852" w:hanging="426"/>
        <w:rPr>
          <w:rFonts w:ascii="Arial" w:hAnsi="Arial" w:cs="Arial"/>
          <w:sz w:val="22"/>
          <w:szCs w:val="22"/>
        </w:rPr>
      </w:pPr>
    </w:p>
    <w:p w14:paraId="191DA1E7" w14:textId="77777777" w:rsidR="00A209DE" w:rsidRPr="00F37D7D" w:rsidRDefault="00475975" w:rsidP="006F0854">
      <w:pPr>
        <w:pStyle w:val="pkt"/>
        <w:spacing w:before="0" w:after="0" w:line="304" w:lineRule="exact"/>
        <w:ind w:left="426" w:hanging="426"/>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D36AE2" w:rsidRPr="00F37D7D">
        <w:rPr>
          <w:rFonts w:ascii="Arial" w:hAnsi="Arial" w:cs="Arial"/>
          <w:sz w:val="22"/>
          <w:szCs w:val="22"/>
        </w:rPr>
        <w:t xml:space="preserve">Zasady oceny ofert </w:t>
      </w:r>
      <w:r w:rsidR="00A44417" w:rsidRPr="00F37D7D">
        <w:rPr>
          <w:rFonts w:ascii="Arial" w:hAnsi="Arial" w:cs="Arial"/>
          <w:sz w:val="22"/>
          <w:szCs w:val="22"/>
        </w:rPr>
        <w:t xml:space="preserve">w kryterium </w:t>
      </w:r>
      <w:r w:rsidR="00A44417" w:rsidRPr="00F37D7D">
        <w:rPr>
          <w:rFonts w:ascii="Arial" w:hAnsi="Arial" w:cs="Arial"/>
          <w:b/>
          <w:sz w:val="22"/>
          <w:szCs w:val="22"/>
        </w:rPr>
        <w:t>Cena (C)</w:t>
      </w:r>
      <w:r w:rsidRPr="00F37D7D">
        <w:rPr>
          <w:rFonts w:ascii="Arial" w:hAnsi="Arial" w:cs="Arial"/>
          <w:b/>
          <w:sz w:val="22"/>
          <w:szCs w:val="22"/>
        </w:rPr>
        <w:t>-</w:t>
      </w:r>
      <w:r w:rsidR="008861E2" w:rsidRPr="00F37D7D">
        <w:rPr>
          <w:rFonts w:ascii="Arial" w:hAnsi="Arial" w:cs="Arial"/>
          <w:b/>
          <w:sz w:val="22"/>
          <w:szCs w:val="22"/>
        </w:rPr>
        <w:t xml:space="preserve"> waga </w:t>
      </w:r>
      <w:r w:rsidR="006F0854" w:rsidRPr="00F37D7D">
        <w:rPr>
          <w:rFonts w:ascii="Arial" w:hAnsi="Arial" w:cs="Arial"/>
          <w:b/>
          <w:sz w:val="22"/>
          <w:szCs w:val="22"/>
        </w:rPr>
        <w:t>10</w:t>
      </w:r>
      <w:r w:rsidR="008861E2" w:rsidRPr="00F37D7D">
        <w:rPr>
          <w:rFonts w:ascii="Arial" w:hAnsi="Arial" w:cs="Arial"/>
          <w:b/>
          <w:sz w:val="22"/>
          <w:szCs w:val="22"/>
        </w:rPr>
        <w:t>0</w:t>
      </w:r>
      <w:r w:rsidR="00D743CC" w:rsidRPr="00F37D7D">
        <w:rPr>
          <w:rFonts w:ascii="Arial" w:hAnsi="Arial" w:cs="Arial"/>
          <w:b/>
          <w:sz w:val="22"/>
          <w:szCs w:val="22"/>
        </w:rPr>
        <w:t>pkt</w:t>
      </w:r>
      <w:r w:rsidR="00C54F09" w:rsidRPr="00F37D7D">
        <w:rPr>
          <w:rFonts w:ascii="Arial" w:hAnsi="Arial" w:cs="Arial"/>
          <w:b/>
          <w:sz w:val="22"/>
          <w:szCs w:val="22"/>
        </w:rPr>
        <w:t>:</w:t>
      </w:r>
    </w:p>
    <w:p w14:paraId="109F9D65" w14:textId="353CA1AC" w:rsidR="00264C68" w:rsidRPr="00F37D7D" w:rsidRDefault="00264C68" w:rsidP="00264C68">
      <w:pPr>
        <w:spacing w:line="304" w:lineRule="exact"/>
        <w:jc w:val="both"/>
        <w:rPr>
          <w:rFonts w:ascii="Arial" w:hAnsi="Arial" w:cs="Arial"/>
          <w:b/>
          <w:sz w:val="22"/>
          <w:szCs w:val="22"/>
        </w:rPr>
      </w:pPr>
    </w:p>
    <w:p w14:paraId="071D2583" w14:textId="34A992A5" w:rsidR="00F24405" w:rsidRPr="00F37D7D" w:rsidRDefault="00264C68" w:rsidP="00F24405">
      <w:pPr>
        <w:rPr>
          <w:rFonts w:ascii="Calibri" w:eastAsia="Calibri" w:hAnsi="Calibri"/>
          <w:sz w:val="22"/>
          <w:szCs w:val="22"/>
          <w:lang w:eastAsia="en-US"/>
        </w:rPr>
      </w:pPr>
      <m:oMathPara>
        <m:oMath>
          <m:r>
            <m:rPr>
              <m:sty m:val="p"/>
            </m:rPr>
            <w:rPr>
              <w:rFonts w:ascii="Cambria Math" w:hAnsi="Cambria Math" w:cs="Arial"/>
              <w:sz w:val="20"/>
              <w:shd w:val="clear" w:color="auto" w:fill="D9D9D9" w:themeFill="background1" w:themeFillShade="D9"/>
            </w:rPr>
            <m:t>C=</m:t>
          </m:r>
          <m:f>
            <m:fPr>
              <m:ctrlPr>
                <w:rPr>
                  <w:rFonts w:ascii="Cambria Math" w:eastAsia="Calibri" w:hAnsi="Cambria Math"/>
                  <w:sz w:val="22"/>
                  <w:szCs w:val="22"/>
                  <w:lang w:eastAsia="en-US"/>
                </w:rPr>
              </m:ctrlPr>
            </m:fPr>
            <m:num>
              <m:r>
                <m:rPr>
                  <m:sty m:val="p"/>
                </m:rPr>
                <w:rPr>
                  <w:rFonts w:ascii="Cambria Math" w:eastAsia="Calibri" w:hAnsi="Cambria Math" w:cs="Cambria Math"/>
                  <w:sz w:val="22"/>
                  <w:szCs w:val="22"/>
                  <w:lang w:eastAsia="en-US"/>
                </w:rPr>
                <m:t>(Sppn*40 740 rbg+Span*2 190 rbg)</m:t>
              </m:r>
            </m:num>
            <m:den>
              <m:r>
                <m:rPr>
                  <m:sty m:val="p"/>
                </m:rPr>
                <w:rPr>
                  <w:rFonts w:ascii="Cambria Math" w:eastAsia="Calibri" w:hAnsi="Cambria Math" w:cs="Cambria Math"/>
                  <w:sz w:val="22"/>
                  <w:szCs w:val="22"/>
                  <w:lang w:eastAsia="en-US"/>
                </w:rPr>
                <m:t>(Sppo*40 740  rbg+Spao*2 190 rbg)</m:t>
              </m:r>
            </m:den>
          </m:f>
          <m:r>
            <m:rPr>
              <m:sty m:val="p"/>
            </m:rPr>
            <w:rPr>
              <w:rFonts w:ascii="Cambria Math" w:eastAsia="Calibri" w:hAnsi="Cambria Math"/>
              <w:sz w:val="22"/>
              <w:szCs w:val="22"/>
              <w:lang w:eastAsia="en-US"/>
            </w:rPr>
            <m:t xml:space="preserve"> x 100 pkt</m:t>
          </m:r>
        </m:oMath>
      </m:oMathPara>
    </w:p>
    <w:p w14:paraId="76AF116E" w14:textId="7E93CC9A" w:rsidR="00264C68" w:rsidRPr="00F37D7D" w:rsidRDefault="00264C68" w:rsidP="00264C68">
      <w:pPr>
        <w:spacing w:line="300" w:lineRule="auto"/>
        <w:ind w:hanging="578"/>
        <w:rPr>
          <w:rFonts w:ascii="Franklin Gothic Book" w:hAnsi="Franklin Gothic Book" w:cs="Arial"/>
          <w:sz w:val="22"/>
          <w:szCs w:val="22"/>
        </w:rPr>
      </w:pPr>
    </w:p>
    <w:p w14:paraId="38DD3CCC" w14:textId="41305335" w:rsidR="00264C68" w:rsidRPr="00F37D7D" w:rsidRDefault="00264C68" w:rsidP="00264C68">
      <w:pPr>
        <w:spacing w:line="304" w:lineRule="exact"/>
        <w:jc w:val="both"/>
        <w:rPr>
          <w:rFonts w:ascii="Arial" w:hAnsi="Arial" w:cs="Arial"/>
          <w:b/>
          <w:sz w:val="22"/>
          <w:szCs w:val="22"/>
        </w:rPr>
      </w:pPr>
    </w:p>
    <w:p w14:paraId="365EA302" w14:textId="77777777" w:rsidR="007140DF" w:rsidRPr="00F37D7D" w:rsidRDefault="007140DF" w:rsidP="007140DF">
      <w:pPr>
        <w:spacing w:line="304" w:lineRule="exact"/>
        <w:ind w:left="372" w:firstLine="708"/>
        <w:jc w:val="both"/>
        <w:rPr>
          <w:rFonts w:ascii="Arial" w:hAnsi="Arial" w:cs="Arial"/>
          <w:b/>
          <w:sz w:val="22"/>
          <w:szCs w:val="22"/>
        </w:rPr>
      </w:pPr>
      <w:r w:rsidRPr="00F37D7D">
        <w:rPr>
          <w:rFonts w:ascii="Arial" w:hAnsi="Arial" w:cs="Arial"/>
          <w:b/>
          <w:sz w:val="22"/>
          <w:szCs w:val="22"/>
        </w:rPr>
        <w:t>gdzie:</w:t>
      </w:r>
    </w:p>
    <w:p w14:paraId="67A04E6E" w14:textId="77777777" w:rsidR="007140DF" w:rsidRPr="00F37D7D" w:rsidRDefault="007140DF" w:rsidP="007140DF">
      <w:pPr>
        <w:spacing w:line="304" w:lineRule="exact"/>
        <w:ind w:left="372" w:firstLine="708"/>
        <w:jc w:val="both"/>
        <w:rPr>
          <w:rFonts w:ascii="Arial" w:hAnsi="Arial" w:cs="Arial"/>
          <w:sz w:val="22"/>
          <w:szCs w:val="22"/>
        </w:rPr>
      </w:pPr>
    </w:p>
    <w:p w14:paraId="459298E8" w14:textId="6EEED69D" w:rsidR="008D0F71" w:rsidRPr="008D0F71" w:rsidRDefault="00F24405" w:rsidP="008D0F71">
      <w:pPr>
        <w:tabs>
          <w:tab w:val="left" w:pos="709"/>
        </w:tabs>
        <w:spacing w:line="304" w:lineRule="exact"/>
        <w:ind w:left="709"/>
        <w:jc w:val="both"/>
        <w:rPr>
          <w:rFonts w:ascii="Arial" w:eastAsia="Calibri" w:hAnsi="Arial" w:cs="Arial"/>
          <w:sz w:val="22"/>
          <w:szCs w:val="22"/>
          <w:lang w:eastAsia="en-US"/>
        </w:rPr>
      </w:pPr>
      <w:proofErr w:type="spellStart"/>
      <w:r w:rsidRPr="00F37D7D">
        <w:rPr>
          <w:rFonts w:ascii="Arial" w:hAnsi="Arial" w:cs="Arial"/>
          <w:b/>
          <w:sz w:val="22"/>
          <w:szCs w:val="22"/>
        </w:rPr>
        <w:t>Sppn</w:t>
      </w:r>
      <w:proofErr w:type="spellEnd"/>
      <w:r w:rsidRPr="00F37D7D">
        <w:rPr>
          <w:rFonts w:ascii="Arial" w:hAnsi="Arial" w:cs="Arial"/>
          <w:b/>
          <w:sz w:val="22"/>
          <w:szCs w:val="22"/>
        </w:rPr>
        <w:t xml:space="preserve"> – </w:t>
      </w:r>
      <w:r w:rsidRPr="00F37D7D">
        <w:rPr>
          <w:rFonts w:ascii="Arial" w:hAnsi="Arial" w:cs="Arial"/>
          <w:sz w:val="22"/>
          <w:szCs w:val="22"/>
        </w:rPr>
        <w:t xml:space="preserve">najniższa stawka za 1 roboczogodzinę </w:t>
      </w:r>
      <w:r w:rsidRPr="00F37D7D">
        <w:rPr>
          <w:rFonts w:ascii="Arial" w:eastAsia="Calibri" w:hAnsi="Arial" w:cs="Arial"/>
          <w:sz w:val="22"/>
          <w:szCs w:val="22"/>
          <w:lang w:eastAsia="en-US"/>
        </w:rPr>
        <w:t>pracy pracownika wykonującego</w:t>
      </w:r>
      <w:r w:rsidR="008D0F71">
        <w:rPr>
          <w:rFonts w:ascii="Arial" w:eastAsia="Calibri" w:hAnsi="Arial" w:cs="Arial"/>
          <w:sz w:val="22"/>
          <w:szCs w:val="22"/>
          <w:lang w:eastAsia="en-US"/>
        </w:rPr>
        <w:t xml:space="preserve"> prace polegające na</w:t>
      </w:r>
      <w:r w:rsidR="008D0F71">
        <w:rPr>
          <w:rFonts w:ascii="Arial" w:eastAsia="Calibri" w:hAnsi="Arial" w:cs="Arial"/>
          <w:sz w:val="22"/>
          <w:szCs w:val="22"/>
          <w:lang w:eastAsia="en-US"/>
        </w:rPr>
        <w:tab/>
        <w:t>utrzymaniu</w:t>
      </w:r>
      <w:r w:rsidR="008D0F71" w:rsidRPr="008D0F71">
        <w:rPr>
          <w:rFonts w:ascii="Arial" w:eastAsia="Calibri" w:hAnsi="Arial" w:cs="Arial"/>
          <w:sz w:val="22"/>
          <w:szCs w:val="22"/>
          <w:lang w:eastAsia="en-US"/>
        </w:rPr>
        <w:t xml:space="preserve"> instalacji i urządzeń elektroenergetycznych na siedmiu blokach energetycznych oraz obiektach </w:t>
      </w:r>
      <w:proofErr w:type="spellStart"/>
      <w:r w:rsidR="008D0F71" w:rsidRPr="008D0F71">
        <w:rPr>
          <w:rFonts w:ascii="Arial" w:eastAsia="Calibri" w:hAnsi="Arial" w:cs="Arial"/>
          <w:sz w:val="22"/>
          <w:szCs w:val="22"/>
          <w:lang w:eastAsia="en-US"/>
        </w:rPr>
        <w:t>pozablokowych</w:t>
      </w:r>
      <w:proofErr w:type="spellEnd"/>
      <w:r w:rsidR="008D0F71" w:rsidRPr="008D0F71">
        <w:rPr>
          <w:rFonts w:ascii="Arial" w:eastAsia="Calibri" w:hAnsi="Arial" w:cs="Arial"/>
          <w:sz w:val="22"/>
          <w:szCs w:val="22"/>
          <w:lang w:eastAsia="en-US"/>
        </w:rPr>
        <w:t xml:space="preserve">, tj.: rozładunku, transportu </w:t>
      </w:r>
    </w:p>
    <w:p w14:paraId="2400E1A9" w14:textId="77777777" w:rsidR="008D0F71" w:rsidRPr="008D0F71" w:rsidRDefault="008D0F71" w:rsidP="008D0F71">
      <w:pPr>
        <w:tabs>
          <w:tab w:val="left" w:pos="709"/>
        </w:tabs>
        <w:spacing w:line="304" w:lineRule="exact"/>
        <w:ind w:left="709"/>
        <w:jc w:val="both"/>
        <w:rPr>
          <w:rFonts w:ascii="Arial" w:eastAsia="Calibri" w:hAnsi="Arial" w:cs="Arial"/>
          <w:sz w:val="22"/>
          <w:szCs w:val="22"/>
          <w:lang w:eastAsia="en-US"/>
        </w:rPr>
      </w:pPr>
      <w:r w:rsidRPr="008D0F71">
        <w:rPr>
          <w:rFonts w:ascii="Arial" w:eastAsia="Calibri" w:hAnsi="Arial" w:cs="Arial"/>
          <w:sz w:val="22"/>
          <w:szCs w:val="22"/>
          <w:lang w:eastAsia="en-US"/>
        </w:rPr>
        <w:lastRenderedPageBreak/>
        <w:t xml:space="preserve">i podawania węgla; </w:t>
      </w:r>
      <w:proofErr w:type="spellStart"/>
      <w:r w:rsidRPr="008D0F71">
        <w:rPr>
          <w:rFonts w:ascii="Arial" w:eastAsia="Calibri" w:hAnsi="Arial" w:cs="Arial"/>
          <w:sz w:val="22"/>
          <w:szCs w:val="22"/>
          <w:lang w:eastAsia="en-US"/>
        </w:rPr>
        <w:t>mazutowni</w:t>
      </w:r>
      <w:proofErr w:type="spellEnd"/>
      <w:r w:rsidRPr="008D0F71">
        <w:rPr>
          <w:rFonts w:ascii="Arial" w:eastAsia="Calibri" w:hAnsi="Arial" w:cs="Arial"/>
          <w:sz w:val="22"/>
          <w:szCs w:val="22"/>
          <w:lang w:eastAsia="en-US"/>
        </w:rPr>
        <w:t xml:space="preserve">;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w:t>
      </w:r>
    </w:p>
    <w:p w14:paraId="3044D502" w14:textId="11CA8718" w:rsidR="00F24405" w:rsidRPr="00F37D7D" w:rsidRDefault="008D0F71" w:rsidP="008D0F71">
      <w:pPr>
        <w:tabs>
          <w:tab w:val="left" w:pos="709"/>
        </w:tabs>
        <w:spacing w:line="304" w:lineRule="exact"/>
        <w:ind w:left="709"/>
        <w:jc w:val="both"/>
        <w:rPr>
          <w:rFonts w:ascii="Arial" w:hAnsi="Arial" w:cs="Arial"/>
          <w:sz w:val="22"/>
          <w:szCs w:val="22"/>
        </w:rPr>
      </w:pPr>
      <w:r w:rsidRPr="008D0F71">
        <w:rPr>
          <w:rFonts w:ascii="Arial" w:eastAsia="Calibri" w:hAnsi="Arial" w:cs="Arial"/>
          <w:sz w:val="22"/>
          <w:szCs w:val="22"/>
          <w:lang w:eastAsia="en-US"/>
        </w:rPr>
        <w:t>i zaplecza Elektrowni</w:t>
      </w:r>
      <w:r>
        <w:rPr>
          <w:rFonts w:ascii="Arial" w:eastAsia="Calibri" w:hAnsi="Arial" w:cs="Arial"/>
          <w:sz w:val="22"/>
          <w:szCs w:val="22"/>
          <w:lang w:eastAsia="en-US"/>
        </w:rPr>
        <w:t xml:space="preserve"> oraz </w:t>
      </w:r>
      <w:r w:rsidR="00F24405" w:rsidRPr="00F37D7D">
        <w:rPr>
          <w:rFonts w:ascii="Arial" w:eastAsia="Calibri" w:hAnsi="Arial" w:cs="Arial"/>
          <w:sz w:val="22"/>
          <w:szCs w:val="22"/>
          <w:lang w:eastAsia="en-US"/>
        </w:rPr>
        <w:t xml:space="preserve">remonty bieżące i planowe, badania, pomiary elektryczne oraz przeciwporażeniowe instalacji i urządzeń elektroenergetycznych zainstalowanych na terenie Zamawiającego </w:t>
      </w:r>
      <w:r w:rsidR="00F24405" w:rsidRPr="00F37D7D">
        <w:rPr>
          <w:rFonts w:ascii="Arial" w:hAnsi="Arial" w:cs="Arial"/>
          <w:sz w:val="22"/>
          <w:szCs w:val="22"/>
        </w:rPr>
        <w:t>spośród ocenianych Ofert brutto</w:t>
      </w:r>
    </w:p>
    <w:p w14:paraId="5BAC877D" w14:textId="77777777" w:rsidR="00F24405" w:rsidRPr="00F37D7D" w:rsidRDefault="00F24405" w:rsidP="00F24405">
      <w:pPr>
        <w:tabs>
          <w:tab w:val="left" w:pos="709"/>
        </w:tabs>
        <w:spacing w:line="304" w:lineRule="exact"/>
        <w:ind w:left="709"/>
        <w:jc w:val="both"/>
        <w:rPr>
          <w:rFonts w:ascii="Arial" w:hAnsi="Arial" w:cs="Arial"/>
          <w:b/>
          <w:sz w:val="22"/>
          <w:szCs w:val="22"/>
        </w:rPr>
      </w:pPr>
      <w:proofErr w:type="spellStart"/>
      <w:r w:rsidRPr="00F37D7D">
        <w:rPr>
          <w:rFonts w:ascii="Arial" w:hAnsi="Arial" w:cs="Arial"/>
          <w:b/>
          <w:sz w:val="22"/>
          <w:szCs w:val="22"/>
        </w:rPr>
        <w:t>Span</w:t>
      </w:r>
      <w:proofErr w:type="spellEnd"/>
      <w:r w:rsidRPr="00F37D7D">
        <w:rPr>
          <w:rFonts w:ascii="Arial" w:hAnsi="Arial" w:cs="Arial"/>
          <w:b/>
          <w:sz w:val="22"/>
          <w:szCs w:val="22"/>
        </w:rPr>
        <w:t xml:space="preserve"> - </w:t>
      </w:r>
      <w:r w:rsidRPr="00F37D7D">
        <w:rPr>
          <w:rFonts w:ascii="Arial" w:hAnsi="Arial" w:cs="Arial"/>
          <w:sz w:val="22"/>
          <w:szCs w:val="22"/>
        </w:rPr>
        <w:t xml:space="preserve">najniższa stawka za 1 roboczogodzinę </w:t>
      </w:r>
      <w:r w:rsidRPr="00F37D7D">
        <w:rPr>
          <w:rFonts w:ascii="Arial" w:eastAsia="Calibri" w:hAnsi="Arial" w:cs="Arial"/>
          <w:sz w:val="22"/>
          <w:szCs w:val="22"/>
          <w:lang w:eastAsia="en-US"/>
        </w:rPr>
        <w:t>pracy pracownika za usuwanie skutków awarii instalacji i urządzeń elektroenergetycznych oraz elektrycznych  zainstalowanych na terenie Zamawiającego spośród ocenianych Ofert brutto</w:t>
      </w:r>
    </w:p>
    <w:p w14:paraId="0F693741" w14:textId="40A18CC9" w:rsidR="008D0F71" w:rsidRPr="008D0F71" w:rsidRDefault="00F24405" w:rsidP="008D0F71">
      <w:pPr>
        <w:tabs>
          <w:tab w:val="left" w:pos="709"/>
        </w:tabs>
        <w:spacing w:line="304" w:lineRule="exact"/>
        <w:ind w:left="709"/>
        <w:jc w:val="both"/>
        <w:rPr>
          <w:rFonts w:ascii="Arial" w:eastAsia="Calibri" w:hAnsi="Arial" w:cs="Arial"/>
          <w:sz w:val="22"/>
          <w:szCs w:val="22"/>
          <w:lang w:eastAsia="en-US"/>
        </w:rPr>
      </w:pPr>
      <w:proofErr w:type="spellStart"/>
      <w:r w:rsidRPr="00F37D7D">
        <w:rPr>
          <w:rFonts w:ascii="Arial" w:hAnsi="Arial" w:cs="Arial"/>
          <w:b/>
          <w:sz w:val="22"/>
          <w:szCs w:val="22"/>
        </w:rPr>
        <w:t>Sppo</w:t>
      </w:r>
      <w:proofErr w:type="spellEnd"/>
      <w:r w:rsidRPr="00F37D7D">
        <w:rPr>
          <w:rFonts w:ascii="Arial" w:hAnsi="Arial" w:cs="Arial"/>
          <w:b/>
          <w:sz w:val="22"/>
          <w:szCs w:val="22"/>
        </w:rPr>
        <w:t xml:space="preserve"> - </w:t>
      </w:r>
      <w:r w:rsidRPr="00F37D7D">
        <w:rPr>
          <w:rFonts w:ascii="Arial" w:hAnsi="Arial" w:cs="Arial"/>
          <w:sz w:val="22"/>
          <w:szCs w:val="22"/>
        </w:rPr>
        <w:t xml:space="preserve">stawka za 1 roboczogodzinę pracy pracownika wykonującego </w:t>
      </w:r>
      <w:r w:rsidR="008D0F71">
        <w:rPr>
          <w:rFonts w:ascii="Arial" w:eastAsia="Calibri" w:hAnsi="Arial" w:cs="Arial"/>
          <w:sz w:val="22"/>
          <w:szCs w:val="22"/>
          <w:lang w:eastAsia="en-US"/>
        </w:rPr>
        <w:t>prace polegające na</w:t>
      </w:r>
      <w:r w:rsidR="008D0F71">
        <w:rPr>
          <w:rFonts w:ascii="Arial" w:eastAsia="Calibri" w:hAnsi="Arial" w:cs="Arial"/>
          <w:sz w:val="22"/>
          <w:szCs w:val="22"/>
          <w:lang w:eastAsia="en-US"/>
        </w:rPr>
        <w:tab/>
        <w:t>utrzymaniu</w:t>
      </w:r>
      <w:r w:rsidR="008D0F71" w:rsidRPr="008D0F71">
        <w:rPr>
          <w:rFonts w:ascii="Arial" w:eastAsia="Calibri" w:hAnsi="Arial" w:cs="Arial"/>
          <w:sz w:val="22"/>
          <w:szCs w:val="22"/>
          <w:lang w:eastAsia="en-US"/>
        </w:rPr>
        <w:t xml:space="preserve"> instalacji i urządzeń elektroenergetycznych na siedmiu blokach energetycznych oraz obiektach </w:t>
      </w:r>
      <w:proofErr w:type="spellStart"/>
      <w:r w:rsidR="008D0F71" w:rsidRPr="008D0F71">
        <w:rPr>
          <w:rFonts w:ascii="Arial" w:eastAsia="Calibri" w:hAnsi="Arial" w:cs="Arial"/>
          <w:sz w:val="22"/>
          <w:szCs w:val="22"/>
          <w:lang w:eastAsia="en-US"/>
        </w:rPr>
        <w:t>pozablokowyc</w:t>
      </w:r>
      <w:r w:rsidR="008D0F71">
        <w:rPr>
          <w:rFonts w:ascii="Arial" w:eastAsia="Calibri" w:hAnsi="Arial" w:cs="Arial"/>
          <w:sz w:val="22"/>
          <w:szCs w:val="22"/>
          <w:lang w:eastAsia="en-US"/>
        </w:rPr>
        <w:t>h</w:t>
      </w:r>
      <w:proofErr w:type="spellEnd"/>
      <w:r w:rsidR="008D0F71">
        <w:rPr>
          <w:rFonts w:ascii="Arial" w:eastAsia="Calibri" w:hAnsi="Arial" w:cs="Arial"/>
          <w:sz w:val="22"/>
          <w:szCs w:val="22"/>
          <w:lang w:eastAsia="en-US"/>
        </w:rPr>
        <w:t xml:space="preserve">, tj.: rozładunku, transportu </w:t>
      </w:r>
      <w:r w:rsidR="008D0F71" w:rsidRPr="008D0F71">
        <w:rPr>
          <w:rFonts w:ascii="Arial" w:eastAsia="Calibri" w:hAnsi="Arial" w:cs="Arial"/>
          <w:sz w:val="22"/>
          <w:szCs w:val="22"/>
          <w:lang w:eastAsia="en-US"/>
        </w:rPr>
        <w:t xml:space="preserve">i podawania węgla; </w:t>
      </w:r>
      <w:proofErr w:type="spellStart"/>
      <w:r w:rsidR="008D0F71" w:rsidRPr="008D0F71">
        <w:rPr>
          <w:rFonts w:ascii="Arial" w:eastAsia="Calibri" w:hAnsi="Arial" w:cs="Arial"/>
          <w:sz w:val="22"/>
          <w:szCs w:val="22"/>
          <w:lang w:eastAsia="en-US"/>
        </w:rPr>
        <w:t>mazutowni</w:t>
      </w:r>
      <w:proofErr w:type="spellEnd"/>
      <w:r w:rsidR="008D0F71" w:rsidRPr="008D0F71">
        <w:rPr>
          <w:rFonts w:ascii="Arial" w:eastAsia="Calibri" w:hAnsi="Arial" w:cs="Arial"/>
          <w:sz w:val="22"/>
          <w:szCs w:val="22"/>
          <w:lang w:eastAsia="en-US"/>
        </w:rPr>
        <w:t xml:space="preserve">;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w:t>
      </w:r>
    </w:p>
    <w:p w14:paraId="3C49A0D5" w14:textId="16236C51" w:rsidR="00F24405" w:rsidRPr="00F37D7D" w:rsidRDefault="008D0F71" w:rsidP="008D0F71">
      <w:pPr>
        <w:tabs>
          <w:tab w:val="left" w:pos="709"/>
        </w:tabs>
        <w:spacing w:line="304" w:lineRule="exact"/>
        <w:ind w:left="709"/>
        <w:jc w:val="both"/>
        <w:rPr>
          <w:rFonts w:ascii="Arial" w:hAnsi="Arial" w:cs="Arial"/>
          <w:sz w:val="22"/>
          <w:szCs w:val="22"/>
        </w:rPr>
      </w:pPr>
      <w:r w:rsidRPr="008D0F71">
        <w:rPr>
          <w:rFonts w:ascii="Arial" w:eastAsia="Calibri" w:hAnsi="Arial" w:cs="Arial"/>
          <w:sz w:val="22"/>
          <w:szCs w:val="22"/>
          <w:lang w:eastAsia="en-US"/>
        </w:rPr>
        <w:t>i zaplecza Elektrowni</w:t>
      </w:r>
      <w:r>
        <w:rPr>
          <w:rFonts w:ascii="Arial" w:eastAsia="Calibri" w:hAnsi="Arial" w:cs="Arial"/>
          <w:sz w:val="22"/>
          <w:szCs w:val="22"/>
          <w:lang w:eastAsia="en-US"/>
        </w:rPr>
        <w:t xml:space="preserve"> oraz </w:t>
      </w:r>
      <w:r w:rsidR="00F24405" w:rsidRPr="00F37D7D">
        <w:rPr>
          <w:rFonts w:ascii="Arial" w:hAnsi="Arial" w:cs="Arial"/>
          <w:sz w:val="22"/>
          <w:szCs w:val="22"/>
        </w:rPr>
        <w:t xml:space="preserve">remonty bieżące i planowe, badania, pomiary elektryczne oraz przeciwporażeniowe instalacji i urządzeń elektroenergetycznych zainstalowanych na terenie Zamawiającego z ocenianej Oferty brutto (określi Wykonawca) </w:t>
      </w:r>
    </w:p>
    <w:p w14:paraId="6FABD93A" w14:textId="77777777" w:rsidR="00F24405" w:rsidRPr="00F37D7D" w:rsidRDefault="00F24405" w:rsidP="00F24405">
      <w:pPr>
        <w:tabs>
          <w:tab w:val="left" w:pos="709"/>
        </w:tabs>
        <w:spacing w:line="304" w:lineRule="exact"/>
        <w:ind w:left="709"/>
        <w:jc w:val="both"/>
        <w:rPr>
          <w:rFonts w:ascii="Arial" w:hAnsi="Arial" w:cs="Arial"/>
          <w:b/>
          <w:sz w:val="22"/>
          <w:szCs w:val="22"/>
        </w:rPr>
      </w:pPr>
      <w:proofErr w:type="spellStart"/>
      <w:r w:rsidRPr="00F37D7D">
        <w:rPr>
          <w:rFonts w:ascii="Arial" w:hAnsi="Arial" w:cs="Arial"/>
          <w:b/>
          <w:sz w:val="22"/>
          <w:szCs w:val="22"/>
        </w:rPr>
        <w:t>Spao</w:t>
      </w:r>
      <w:proofErr w:type="spellEnd"/>
      <w:r w:rsidRPr="00F37D7D">
        <w:rPr>
          <w:rFonts w:ascii="Arial" w:hAnsi="Arial" w:cs="Arial"/>
          <w:b/>
          <w:sz w:val="22"/>
          <w:szCs w:val="22"/>
        </w:rPr>
        <w:t xml:space="preserve"> - </w:t>
      </w:r>
      <w:r w:rsidRPr="00F37D7D">
        <w:rPr>
          <w:rFonts w:ascii="Arial" w:hAnsi="Arial" w:cs="Arial"/>
          <w:sz w:val="22"/>
          <w:szCs w:val="22"/>
        </w:rPr>
        <w:t>stawka za 1 roboczogodzinę pracy pracownika</w:t>
      </w:r>
      <w:r w:rsidRPr="00F37D7D">
        <w:rPr>
          <w:rFonts w:ascii="Arial" w:hAnsi="Arial" w:cs="Arial"/>
          <w:b/>
          <w:sz w:val="22"/>
          <w:szCs w:val="22"/>
        </w:rPr>
        <w:t xml:space="preserve"> </w:t>
      </w:r>
      <w:r w:rsidRPr="00F37D7D">
        <w:rPr>
          <w:rFonts w:ascii="Arial" w:hAnsi="Arial" w:cs="Arial"/>
          <w:sz w:val="22"/>
          <w:szCs w:val="22"/>
        </w:rPr>
        <w:t>za usuwanie skutków awarii instalacji i urządzeń elektroenergetycznych oraz elektrycznych  zainstalowanych na terenie Zamawiającego  z ocenianej Oferty brutto (określi Wykonawca)</w:t>
      </w:r>
    </w:p>
    <w:p w14:paraId="179C188B" w14:textId="77777777" w:rsidR="00D743CC" w:rsidRPr="00F37D7D" w:rsidRDefault="00D743CC" w:rsidP="007140DF">
      <w:pPr>
        <w:spacing w:line="304" w:lineRule="exact"/>
        <w:ind w:left="372" w:firstLine="708"/>
        <w:jc w:val="both"/>
        <w:rPr>
          <w:rFonts w:ascii="Arial" w:hAnsi="Arial" w:cs="Arial"/>
          <w:sz w:val="22"/>
          <w:szCs w:val="22"/>
        </w:rPr>
      </w:pPr>
    </w:p>
    <w:p w14:paraId="5A664537" w14:textId="77777777" w:rsidR="00972413" w:rsidRPr="00F37D7D" w:rsidRDefault="00972413" w:rsidP="00F1451C">
      <w:pPr>
        <w:spacing w:line="304" w:lineRule="exact"/>
        <w:ind w:left="426"/>
        <w:contextualSpacing/>
        <w:jc w:val="both"/>
        <w:rPr>
          <w:rFonts w:ascii="Arial" w:hAnsi="Arial" w:cs="Arial"/>
          <w:sz w:val="22"/>
          <w:szCs w:val="22"/>
        </w:rPr>
      </w:pPr>
      <w:r w:rsidRPr="00F37D7D">
        <w:rPr>
          <w:rFonts w:ascii="Arial" w:hAnsi="Arial" w:cs="Arial"/>
          <w:sz w:val="22"/>
          <w:szCs w:val="22"/>
        </w:rPr>
        <w:t xml:space="preserve">Podstawą przyznania punktów w kryterium </w:t>
      </w:r>
      <w:r w:rsidR="00475975" w:rsidRPr="00F37D7D">
        <w:rPr>
          <w:rFonts w:ascii="Arial" w:hAnsi="Arial" w:cs="Arial"/>
          <w:sz w:val="22"/>
          <w:szCs w:val="22"/>
        </w:rPr>
        <w:t>"</w:t>
      </w:r>
      <w:r w:rsidRPr="00F37D7D">
        <w:rPr>
          <w:rFonts w:ascii="Arial" w:hAnsi="Arial" w:cs="Arial"/>
          <w:sz w:val="22"/>
          <w:szCs w:val="22"/>
        </w:rPr>
        <w:t>cena</w:t>
      </w:r>
      <w:r w:rsidR="00475975" w:rsidRPr="00F37D7D">
        <w:rPr>
          <w:rFonts w:ascii="Arial" w:hAnsi="Arial" w:cs="Arial"/>
          <w:sz w:val="22"/>
          <w:szCs w:val="22"/>
        </w:rPr>
        <w:t>"</w:t>
      </w:r>
      <w:r w:rsidRPr="00F37D7D">
        <w:rPr>
          <w:rFonts w:ascii="Arial" w:hAnsi="Arial" w:cs="Arial"/>
          <w:sz w:val="22"/>
          <w:szCs w:val="22"/>
        </w:rPr>
        <w:t xml:space="preserve"> będzie cena ofertowa brutto podana przez Wykonawcę w </w:t>
      </w:r>
      <w:r w:rsidR="00C54F09" w:rsidRPr="00F37D7D">
        <w:rPr>
          <w:rFonts w:ascii="Arial" w:hAnsi="Arial" w:cs="Arial"/>
          <w:sz w:val="22"/>
          <w:szCs w:val="22"/>
        </w:rPr>
        <w:t>Formularzu Ofertowym</w:t>
      </w:r>
      <w:r w:rsidR="00DF35A4" w:rsidRPr="00F37D7D">
        <w:rPr>
          <w:rFonts w:ascii="Arial" w:hAnsi="Arial" w:cs="Arial"/>
          <w:sz w:val="22"/>
          <w:szCs w:val="22"/>
        </w:rPr>
        <w:t xml:space="preserve">, stanowiącym </w:t>
      </w:r>
      <w:r w:rsidR="00DF35A4" w:rsidRPr="00F37D7D">
        <w:rPr>
          <w:rFonts w:ascii="Arial" w:hAnsi="Arial" w:cs="Arial"/>
          <w:b/>
          <w:sz w:val="22"/>
          <w:szCs w:val="22"/>
        </w:rPr>
        <w:t>Załącznik nr 1 do SWZ</w:t>
      </w:r>
      <w:r w:rsidR="001F38E7" w:rsidRPr="00F37D7D">
        <w:rPr>
          <w:rFonts w:ascii="Arial" w:hAnsi="Arial" w:cs="Arial"/>
          <w:sz w:val="22"/>
          <w:szCs w:val="22"/>
        </w:rPr>
        <w:t>.</w:t>
      </w:r>
    </w:p>
    <w:p w14:paraId="207A3C14" w14:textId="77777777" w:rsidR="003B07CA" w:rsidRPr="00F37D7D" w:rsidRDefault="006256F2" w:rsidP="00B215D7">
      <w:pPr>
        <w:pStyle w:val="pkt"/>
        <w:spacing w:before="0" w:after="0" w:line="304" w:lineRule="exact"/>
        <w:ind w:left="0" w:firstLine="0"/>
        <w:rPr>
          <w:rFonts w:ascii="Arial" w:hAnsi="Arial" w:cs="Arial"/>
          <w:sz w:val="22"/>
          <w:szCs w:val="22"/>
        </w:rPr>
      </w:pPr>
      <w:r w:rsidRPr="00F37D7D">
        <w:rPr>
          <w:rFonts w:ascii="Arial" w:hAnsi="Arial" w:cs="Arial"/>
          <w:b/>
          <w:sz w:val="22"/>
          <w:szCs w:val="22"/>
        </w:rPr>
        <w:t>3</w:t>
      </w:r>
      <w:r w:rsidR="00475975" w:rsidRPr="00F37D7D">
        <w:rPr>
          <w:rFonts w:ascii="Arial" w:hAnsi="Arial" w:cs="Arial"/>
          <w:b/>
          <w:sz w:val="22"/>
          <w:szCs w:val="22"/>
        </w:rPr>
        <w:t>.</w:t>
      </w:r>
      <w:r w:rsidR="00475975" w:rsidRPr="00F37D7D">
        <w:rPr>
          <w:rFonts w:ascii="Arial" w:hAnsi="Arial" w:cs="Arial"/>
          <w:b/>
          <w:sz w:val="22"/>
          <w:szCs w:val="22"/>
        </w:rPr>
        <w:tab/>
      </w:r>
      <w:r w:rsidR="00A209DE" w:rsidRPr="00F37D7D">
        <w:rPr>
          <w:rFonts w:ascii="Arial" w:hAnsi="Arial" w:cs="Arial"/>
          <w:sz w:val="22"/>
          <w:szCs w:val="22"/>
        </w:rPr>
        <w:t>Punktacja przyznawana ofertom w poszczególnych kryteriach oceny ofert będzie liczona z dokładnością do dwóch miejsc po przecinku, zgodnie z zasadami arytmetyki.</w:t>
      </w:r>
    </w:p>
    <w:p w14:paraId="0C5F90BA" w14:textId="77777777" w:rsidR="00A209DE"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00475975" w:rsidRPr="00F37D7D">
        <w:rPr>
          <w:rFonts w:ascii="Arial" w:hAnsi="Arial" w:cs="Arial"/>
          <w:b/>
          <w:sz w:val="22"/>
          <w:szCs w:val="22"/>
        </w:rPr>
        <w:t>.</w:t>
      </w:r>
      <w:r w:rsidR="00475975" w:rsidRPr="00F37D7D">
        <w:rPr>
          <w:rFonts w:ascii="Arial" w:hAnsi="Arial" w:cs="Arial"/>
          <w:b/>
          <w:sz w:val="22"/>
          <w:szCs w:val="22"/>
        </w:rPr>
        <w:tab/>
      </w:r>
      <w:r w:rsidR="00A209DE" w:rsidRPr="00F37D7D">
        <w:rPr>
          <w:rFonts w:ascii="Arial" w:hAnsi="Arial" w:cs="Arial"/>
          <w:sz w:val="22"/>
          <w:szCs w:val="22"/>
        </w:rPr>
        <w:t>Za ofertę najkorzystniejszą zostanie uznana oferta, która uzyska najwyższą sumaryczną liczbę punktów po zastosowaniu wszystkich kryteriów oceny ofert.</w:t>
      </w:r>
    </w:p>
    <w:p w14:paraId="493FF1A8" w14:textId="77777777" w:rsidR="0033003F"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00475975" w:rsidRPr="00F37D7D">
        <w:rPr>
          <w:rFonts w:ascii="Arial" w:hAnsi="Arial" w:cs="Arial"/>
          <w:b/>
          <w:sz w:val="22"/>
          <w:szCs w:val="22"/>
        </w:rPr>
        <w:t>.</w:t>
      </w:r>
      <w:r w:rsidR="00475975" w:rsidRPr="00F37D7D">
        <w:rPr>
          <w:rFonts w:ascii="Arial" w:hAnsi="Arial" w:cs="Arial"/>
          <w:b/>
          <w:sz w:val="22"/>
          <w:szCs w:val="22"/>
        </w:rPr>
        <w:tab/>
      </w:r>
      <w:r w:rsidR="0033003F" w:rsidRPr="00F37D7D">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269BD0" w14:textId="77777777" w:rsidR="00DE2294"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6</w:t>
      </w:r>
      <w:r w:rsidR="00475975" w:rsidRPr="00F37D7D">
        <w:rPr>
          <w:rFonts w:ascii="Arial" w:hAnsi="Arial" w:cs="Arial"/>
          <w:b/>
          <w:sz w:val="22"/>
          <w:szCs w:val="22"/>
        </w:rPr>
        <w:t>.</w:t>
      </w:r>
      <w:r w:rsidR="00475975" w:rsidRPr="00F37D7D">
        <w:rPr>
          <w:rFonts w:ascii="Arial" w:hAnsi="Arial" w:cs="Arial"/>
          <w:b/>
          <w:sz w:val="22"/>
          <w:szCs w:val="22"/>
        </w:rPr>
        <w:tab/>
      </w:r>
      <w:r w:rsidR="00DE2294" w:rsidRPr="00F37D7D">
        <w:rPr>
          <w:rFonts w:ascii="Arial" w:hAnsi="Arial" w:cs="Arial"/>
          <w:sz w:val="22"/>
          <w:szCs w:val="22"/>
        </w:rPr>
        <w:t>W toku badania i oceny ofert Zamawiający może żądać od Wykonawcy wyjaśnień dotyczących treści złożonej oferty, w tym zaoferowanej ceny.</w:t>
      </w:r>
    </w:p>
    <w:p w14:paraId="253455FA" w14:textId="77777777" w:rsidR="004C33E9" w:rsidRPr="00F37D7D" w:rsidRDefault="006256F2"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7</w:t>
      </w:r>
      <w:r w:rsidR="00475975" w:rsidRPr="00F37D7D">
        <w:rPr>
          <w:rFonts w:ascii="Arial" w:hAnsi="Arial" w:cs="Arial"/>
          <w:b/>
          <w:sz w:val="22"/>
          <w:szCs w:val="22"/>
        </w:rPr>
        <w:t>.</w:t>
      </w:r>
      <w:r w:rsidR="00475975" w:rsidRPr="00F37D7D">
        <w:rPr>
          <w:rFonts w:ascii="Arial" w:hAnsi="Arial" w:cs="Arial"/>
          <w:b/>
          <w:sz w:val="22"/>
          <w:szCs w:val="22"/>
        </w:rPr>
        <w:tab/>
      </w:r>
      <w:r w:rsidR="00DE2294" w:rsidRPr="00F37D7D">
        <w:rPr>
          <w:rFonts w:ascii="Arial" w:hAnsi="Arial" w:cs="Arial"/>
          <w:sz w:val="22"/>
          <w:szCs w:val="22"/>
        </w:rPr>
        <w:t>Zamawiający udzieli zamówienia Wykonawcy, którego oferta zostanie uznana za najkorzystniejszą.</w:t>
      </w:r>
    </w:p>
    <w:p w14:paraId="63D3225F"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XIX.</w:t>
      </w:r>
      <w:r w:rsidRPr="00F37D7D">
        <w:rPr>
          <w:rFonts w:ascii="Arial" w:hAnsi="Arial" w:cs="Arial"/>
          <w:b/>
          <w:sz w:val="22"/>
          <w:szCs w:val="22"/>
        </w:rPr>
        <w:tab/>
      </w:r>
      <w:r w:rsidR="00D8710C" w:rsidRPr="00F37D7D">
        <w:rPr>
          <w:rFonts w:ascii="Arial" w:hAnsi="Arial" w:cs="Arial"/>
          <w:b/>
          <w:sz w:val="22"/>
          <w:szCs w:val="22"/>
        </w:rPr>
        <w:t xml:space="preserve">INFORMACJE O FORMALNOŚCIACH, JAKIE </w:t>
      </w:r>
      <w:r w:rsidR="001F5CC1" w:rsidRPr="00F37D7D">
        <w:rPr>
          <w:rFonts w:ascii="Arial" w:hAnsi="Arial" w:cs="Arial"/>
          <w:b/>
          <w:sz w:val="22"/>
          <w:szCs w:val="22"/>
        </w:rPr>
        <w:t>MUSZĄ ZOSTAĆ</w:t>
      </w:r>
      <w:r w:rsidR="00D8710C" w:rsidRPr="00F37D7D">
        <w:rPr>
          <w:rFonts w:ascii="Arial" w:hAnsi="Arial" w:cs="Arial"/>
          <w:b/>
          <w:sz w:val="22"/>
          <w:szCs w:val="22"/>
        </w:rPr>
        <w:t xml:space="preserve"> DOPEŁNIONE PO WYBORZE OFERTY W CELU ZAWARCIA UMOWY W</w:t>
      </w:r>
      <w:r w:rsidR="005B5095" w:rsidRPr="00F37D7D">
        <w:rPr>
          <w:rFonts w:ascii="Arial" w:hAnsi="Arial" w:cs="Arial"/>
          <w:b/>
          <w:sz w:val="22"/>
          <w:szCs w:val="22"/>
        </w:rPr>
        <w:t> SPRAWIE ZAMÓWIENIA PUBLICZNEGO</w:t>
      </w:r>
    </w:p>
    <w:p w14:paraId="35DA8C73" w14:textId="77777777" w:rsidR="00E5369E"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DE2294" w:rsidRPr="00F37D7D">
        <w:rPr>
          <w:rFonts w:ascii="Arial" w:hAnsi="Arial" w:cs="Arial"/>
          <w:sz w:val="22"/>
          <w:szCs w:val="22"/>
        </w:rPr>
        <w:t>Zamawiający</w:t>
      </w:r>
      <w:r w:rsidR="00C90C1B" w:rsidRPr="00F37D7D">
        <w:rPr>
          <w:rFonts w:ascii="Arial" w:hAnsi="Arial" w:cs="Arial"/>
          <w:sz w:val="22"/>
          <w:szCs w:val="22"/>
        </w:rPr>
        <w:t xml:space="preserve"> </w:t>
      </w:r>
      <w:r w:rsidR="00DE2294" w:rsidRPr="00F37D7D">
        <w:rPr>
          <w:rFonts w:ascii="Arial" w:hAnsi="Arial" w:cs="Arial"/>
          <w:sz w:val="22"/>
          <w:szCs w:val="22"/>
        </w:rPr>
        <w:t xml:space="preserve"> zawrze umowę w sprawie zamówienia publicznego z Wykonawcą, którego oferta zostanie uznana za najkorzystniejszą, w terminach o</w:t>
      </w:r>
      <w:r w:rsidR="00A026C6" w:rsidRPr="00F37D7D">
        <w:rPr>
          <w:rFonts w:ascii="Arial" w:hAnsi="Arial" w:cs="Arial"/>
          <w:sz w:val="22"/>
          <w:szCs w:val="22"/>
        </w:rPr>
        <w:t xml:space="preserve">kreślonych w art. </w:t>
      </w:r>
      <w:r w:rsidR="00E5369E" w:rsidRPr="00F37D7D">
        <w:rPr>
          <w:rFonts w:ascii="Arial" w:hAnsi="Arial" w:cs="Arial"/>
          <w:sz w:val="22"/>
          <w:szCs w:val="22"/>
        </w:rPr>
        <w:t>264</w:t>
      </w:r>
      <w:r w:rsidR="00A026C6" w:rsidRPr="00F37D7D">
        <w:rPr>
          <w:rFonts w:ascii="Arial" w:hAnsi="Arial" w:cs="Arial"/>
          <w:sz w:val="22"/>
          <w:szCs w:val="22"/>
        </w:rPr>
        <w:t xml:space="preserve"> </w:t>
      </w:r>
      <w:proofErr w:type="spellStart"/>
      <w:r w:rsidR="007F399F" w:rsidRPr="00F37D7D">
        <w:rPr>
          <w:rFonts w:ascii="Arial" w:hAnsi="Arial" w:cs="Arial"/>
          <w:sz w:val="22"/>
          <w:szCs w:val="22"/>
        </w:rPr>
        <w:t>p.z.p</w:t>
      </w:r>
      <w:proofErr w:type="spellEnd"/>
      <w:r w:rsidR="007F399F" w:rsidRPr="00F37D7D">
        <w:rPr>
          <w:rFonts w:ascii="Arial" w:hAnsi="Arial" w:cs="Arial"/>
          <w:sz w:val="22"/>
          <w:szCs w:val="22"/>
        </w:rPr>
        <w:t xml:space="preserve">. </w:t>
      </w:r>
    </w:p>
    <w:p w14:paraId="1C4AEDDF" w14:textId="77777777" w:rsidR="000C3410"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lastRenderedPageBreak/>
        <w:t>2.</w:t>
      </w:r>
      <w:r w:rsidRPr="00F37D7D">
        <w:rPr>
          <w:rFonts w:ascii="Arial" w:hAnsi="Arial" w:cs="Arial"/>
          <w:b/>
          <w:sz w:val="22"/>
          <w:szCs w:val="22"/>
        </w:rPr>
        <w:tab/>
      </w:r>
      <w:r w:rsidR="000C3410" w:rsidRPr="00F37D7D">
        <w:rPr>
          <w:rFonts w:ascii="Arial" w:hAnsi="Arial" w:cs="Arial"/>
          <w:sz w:val="22"/>
          <w:szCs w:val="22"/>
        </w:rPr>
        <w:t>Wykonawca będzie zobowiązany do podpisania umowy w miejscu i terminie wskazanym przez Zamawiającego.</w:t>
      </w:r>
    </w:p>
    <w:p w14:paraId="0194528A" w14:textId="77777777" w:rsidR="00E65827"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DE2294" w:rsidRPr="00F37D7D">
        <w:rPr>
          <w:rFonts w:ascii="Arial" w:hAnsi="Arial" w:cs="Arial"/>
          <w:sz w:val="22"/>
          <w:szCs w:val="22"/>
        </w:rPr>
        <w:t>Wykonawca, którego oferta zostanie uznana za najkorzystniejszą, będzie zobowiązany przed podpisaniem umowy do</w:t>
      </w:r>
      <w:r w:rsidR="00C260A7" w:rsidRPr="00F37D7D">
        <w:rPr>
          <w:rFonts w:ascii="Arial" w:hAnsi="Arial" w:cs="Arial"/>
          <w:sz w:val="22"/>
          <w:szCs w:val="22"/>
        </w:rPr>
        <w:t xml:space="preserve"> </w:t>
      </w:r>
      <w:r w:rsidR="00E65827" w:rsidRPr="00F37D7D">
        <w:rPr>
          <w:rFonts w:ascii="Arial" w:hAnsi="Arial" w:cs="Arial"/>
          <w:sz w:val="22"/>
          <w:szCs w:val="22"/>
        </w:rPr>
        <w:t>wniesienia zabezpieczenia należytego wykonania umowy w wysokości i f</w:t>
      </w:r>
      <w:r w:rsidR="003E3F74" w:rsidRPr="00F37D7D">
        <w:rPr>
          <w:rFonts w:ascii="Arial" w:hAnsi="Arial" w:cs="Arial"/>
          <w:sz w:val="22"/>
          <w:szCs w:val="22"/>
        </w:rPr>
        <w:t>ormie określonej w Rozdziale XX</w:t>
      </w:r>
      <w:r w:rsidR="00E65827" w:rsidRPr="00F37D7D">
        <w:rPr>
          <w:rFonts w:ascii="Arial" w:hAnsi="Arial" w:cs="Arial"/>
          <w:sz w:val="22"/>
          <w:szCs w:val="22"/>
        </w:rPr>
        <w:t>I</w:t>
      </w:r>
      <w:r w:rsidR="003E3F74" w:rsidRPr="00F37D7D">
        <w:rPr>
          <w:rFonts w:ascii="Arial" w:hAnsi="Arial" w:cs="Arial"/>
          <w:sz w:val="22"/>
          <w:szCs w:val="22"/>
        </w:rPr>
        <w:t xml:space="preserve"> S</w:t>
      </w:r>
      <w:r w:rsidR="00E65827" w:rsidRPr="00F37D7D">
        <w:rPr>
          <w:rFonts w:ascii="Arial" w:hAnsi="Arial" w:cs="Arial"/>
          <w:sz w:val="22"/>
          <w:szCs w:val="22"/>
        </w:rPr>
        <w:t>WZ;</w:t>
      </w:r>
    </w:p>
    <w:p w14:paraId="322F3966"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552FBA" w:rsidRPr="00F37D7D">
        <w:rPr>
          <w:rFonts w:ascii="Arial" w:hAnsi="Arial" w:cs="Arial"/>
          <w:sz w:val="22"/>
          <w:szCs w:val="22"/>
        </w:rPr>
        <w:t xml:space="preserve">W przypadku wyboru oferty złożonej przez Wykonawców wspólnie ubiegających się o udzielenie zamówienia Zamawiający </w:t>
      </w:r>
      <w:r w:rsidR="001D28CC" w:rsidRPr="00F37D7D">
        <w:rPr>
          <w:rFonts w:ascii="Arial" w:hAnsi="Arial" w:cs="Arial"/>
          <w:sz w:val="22"/>
          <w:szCs w:val="22"/>
        </w:rPr>
        <w:t xml:space="preserve">zastrzega sobie prawo żądania przed zawarciem umowy w sprawie zamówienia publicznego </w:t>
      </w:r>
      <w:r w:rsidR="00B81A34" w:rsidRPr="00F37D7D">
        <w:rPr>
          <w:rFonts w:ascii="Arial" w:hAnsi="Arial" w:cs="Arial"/>
          <w:sz w:val="22"/>
          <w:szCs w:val="22"/>
        </w:rPr>
        <w:t xml:space="preserve">kopii </w:t>
      </w:r>
      <w:r w:rsidR="001D28CC" w:rsidRPr="00F37D7D">
        <w:rPr>
          <w:rFonts w:ascii="Arial" w:hAnsi="Arial" w:cs="Arial"/>
          <w:sz w:val="22"/>
          <w:szCs w:val="22"/>
        </w:rPr>
        <w:t>umowy regulującej współpracę tych Wykonawców</w:t>
      </w:r>
      <w:r w:rsidR="00C260A7" w:rsidRPr="00F37D7D">
        <w:rPr>
          <w:rStyle w:val="Odwoanieprzypisudolnego"/>
          <w:rFonts w:ascii="Arial" w:hAnsi="Arial" w:cs="Arial"/>
          <w:sz w:val="22"/>
          <w:szCs w:val="22"/>
        </w:rPr>
        <w:footnoteReference w:id="10"/>
      </w:r>
      <w:r w:rsidR="001D28CC" w:rsidRPr="00F37D7D">
        <w:rPr>
          <w:rFonts w:ascii="Arial" w:hAnsi="Arial" w:cs="Arial"/>
          <w:sz w:val="22"/>
          <w:szCs w:val="22"/>
        </w:rPr>
        <w:t>.</w:t>
      </w:r>
    </w:p>
    <w:p w14:paraId="58B9B98C" w14:textId="77777777" w:rsidR="00552FBA" w:rsidRPr="00F37D7D" w:rsidRDefault="00475975" w:rsidP="00F1451C">
      <w:pPr>
        <w:pStyle w:val="pkt"/>
        <w:spacing w:before="0" w:after="0" w:line="304" w:lineRule="exact"/>
        <w:ind w:left="426" w:hanging="426"/>
        <w:rPr>
          <w:rFonts w:ascii="Arial" w:hAnsi="Arial" w:cs="Arial"/>
          <w:sz w:val="22"/>
          <w:szCs w:val="22"/>
        </w:rPr>
      </w:pPr>
      <w:r w:rsidRPr="00F37D7D">
        <w:rPr>
          <w:rFonts w:ascii="Arial" w:hAnsi="Arial" w:cs="Arial"/>
          <w:b/>
          <w:sz w:val="22"/>
          <w:szCs w:val="22"/>
        </w:rPr>
        <w:t>5.</w:t>
      </w:r>
      <w:r w:rsidRPr="00F37D7D">
        <w:rPr>
          <w:rFonts w:ascii="Arial" w:hAnsi="Arial" w:cs="Arial"/>
          <w:b/>
          <w:sz w:val="22"/>
          <w:szCs w:val="22"/>
        </w:rPr>
        <w:tab/>
      </w:r>
      <w:r w:rsidR="00E55114" w:rsidRPr="00F37D7D">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D51D724" w14:textId="2263B73A" w:rsidR="00AE6633" w:rsidRPr="00F37D7D" w:rsidRDefault="001C087C" w:rsidP="00C0300E">
      <w:pPr>
        <w:pStyle w:val="pkt"/>
        <w:spacing w:line="304" w:lineRule="exact"/>
        <w:ind w:left="426" w:hanging="426"/>
        <w:rPr>
          <w:rFonts w:ascii="Arial" w:hAnsi="Arial" w:cs="Arial"/>
          <w:sz w:val="22"/>
          <w:szCs w:val="22"/>
        </w:rPr>
      </w:pPr>
      <w:r w:rsidRPr="00F37D7D">
        <w:rPr>
          <w:rFonts w:ascii="Arial" w:hAnsi="Arial" w:cs="Arial"/>
          <w:sz w:val="22"/>
          <w:szCs w:val="22"/>
        </w:rPr>
        <w:t xml:space="preserve">6. </w:t>
      </w:r>
      <w:r w:rsidRPr="00F37D7D">
        <w:rPr>
          <w:rFonts w:ascii="Arial" w:hAnsi="Arial" w:cs="Arial"/>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F37D7D">
        <w:rPr>
          <w:rFonts w:ascii="Arial" w:hAnsi="Arial" w:cs="Arial"/>
          <w:sz w:val="22"/>
          <w:szCs w:val="22"/>
        </w:rPr>
        <w:t>łącznika nr 10 do Części I S</w:t>
      </w:r>
      <w:r w:rsidRPr="00F37D7D">
        <w:rPr>
          <w:rFonts w:ascii="Arial" w:hAnsi="Arial" w:cs="Arial"/>
          <w:sz w:val="22"/>
          <w:szCs w:val="22"/>
        </w:rPr>
        <w:t xml:space="preserve">WZ. 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sidRPr="00F37D7D">
        <w:rPr>
          <w:rFonts w:ascii="Arial" w:hAnsi="Arial" w:cs="Arial"/>
          <w:sz w:val="22"/>
          <w:szCs w:val="22"/>
        </w:rPr>
        <w:t xml:space="preserve">98 </w:t>
      </w:r>
      <w:proofErr w:type="spellStart"/>
      <w:r w:rsidR="00A93A1A" w:rsidRPr="00F37D7D">
        <w:rPr>
          <w:rFonts w:ascii="Arial" w:hAnsi="Arial" w:cs="Arial"/>
          <w:sz w:val="22"/>
          <w:szCs w:val="22"/>
        </w:rPr>
        <w:t>p.z.p</w:t>
      </w:r>
      <w:proofErr w:type="spellEnd"/>
      <w:r w:rsidR="00A93A1A" w:rsidRPr="00F37D7D">
        <w:rPr>
          <w:rFonts w:ascii="Arial" w:hAnsi="Arial" w:cs="Arial"/>
          <w:sz w:val="22"/>
          <w:szCs w:val="22"/>
        </w:rPr>
        <w:t>.</w:t>
      </w:r>
    </w:p>
    <w:p w14:paraId="31FB4748" w14:textId="77777777" w:rsidR="00AE6633" w:rsidRPr="00F37D7D"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w:t>
      </w:r>
      <w:r w:rsidRPr="00F37D7D">
        <w:rPr>
          <w:rFonts w:ascii="Arial" w:hAnsi="Arial" w:cs="Arial"/>
          <w:b/>
          <w:sz w:val="22"/>
          <w:szCs w:val="22"/>
        </w:rPr>
        <w:tab/>
        <w:t>ODRZUCENIE OFERTY</w:t>
      </w:r>
    </w:p>
    <w:p w14:paraId="0FEA7225" w14:textId="77777777" w:rsidR="00AE6633" w:rsidRPr="00F37D7D" w:rsidRDefault="00AE6633" w:rsidP="00352419">
      <w:pPr>
        <w:pStyle w:val="Akapitzlist"/>
        <w:numPr>
          <w:ilvl w:val="0"/>
          <w:numId w:val="12"/>
        </w:numPr>
        <w:spacing w:line="304" w:lineRule="exact"/>
        <w:rPr>
          <w:rFonts w:ascii="Arial" w:hAnsi="Arial" w:cs="Arial"/>
          <w:sz w:val="22"/>
          <w:szCs w:val="22"/>
          <w:lang w:eastAsia="ar-SA"/>
        </w:rPr>
      </w:pPr>
      <w:r w:rsidRPr="00F37D7D">
        <w:rPr>
          <w:rFonts w:ascii="Arial" w:hAnsi="Arial" w:cs="Arial"/>
          <w:sz w:val="22"/>
          <w:szCs w:val="22"/>
          <w:lang w:eastAsia="ar-SA"/>
        </w:rPr>
        <w:t xml:space="preserve">Zamawiający odrzuca ofertę, jeżeli zajdzie którakolwiek z przesłanek określonych w art. 226 </w:t>
      </w:r>
      <w:proofErr w:type="spellStart"/>
      <w:r w:rsidRPr="00F37D7D">
        <w:rPr>
          <w:rFonts w:ascii="Arial" w:hAnsi="Arial" w:cs="Arial"/>
          <w:sz w:val="22"/>
          <w:szCs w:val="22"/>
          <w:lang w:eastAsia="ar-SA"/>
        </w:rPr>
        <w:t>p.z.p</w:t>
      </w:r>
      <w:proofErr w:type="spellEnd"/>
      <w:r w:rsidRPr="00F37D7D">
        <w:rPr>
          <w:rFonts w:ascii="Arial" w:hAnsi="Arial" w:cs="Arial"/>
          <w:sz w:val="22"/>
          <w:szCs w:val="22"/>
          <w:lang w:eastAsia="ar-SA"/>
        </w:rPr>
        <w:t>.</w:t>
      </w:r>
    </w:p>
    <w:p w14:paraId="3029B8E1"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D8710C" w:rsidRPr="00F37D7D">
        <w:rPr>
          <w:rFonts w:ascii="Arial" w:hAnsi="Arial" w:cs="Arial"/>
          <w:b/>
          <w:sz w:val="22"/>
          <w:szCs w:val="22"/>
        </w:rPr>
        <w:t>WYMAGANIA DOTYCZĄCE ZABEZPIECZ</w:t>
      </w:r>
      <w:r w:rsidR="005B5095" w:rsidRPr="00F37D7D">
        <w:rPr>
          <w:rFonts w:ascii="Arial" w:hAnsi="Arial" w:cs="Arial"/>
          <w:b/>
          <w:sz w:val="22"/>
          <w:szCs w:val="22"/>
        </w:rPr>
        <w:t>ENIA NALEŻYTEGO WYKONANIA UMOWY</w:t>
      </w:r>
    </w:p>
    <w:p w14:paraId="4BA6557F" w14:textId="75C1B321" w:rsidR="000B6D9E" w:rsidRPr="00F37D7D" w:rsidRDefault="00475975" w:rsidP="006256F2">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1406BE" w:rsidRPr="00F37D7D">
        <w:rPr>
          <w:rFonts w:ascii="Arial" w:hAnsi="Arial" w:cs="Arial"/>
          <w:b w:val="0"/>
          <w:sz w:val="22"/>
          <w:szCs w:val="22"/>
        </w:rPr>
        <w:t>Wykonawca, którego oferta została wybrana</w:t>
      </w:r>
      <w:r w:rsidR="00C004EF" w:rsidRPr="00F37D7D">
        <w:rPr>
          <w:rFonts w:ascii="Arial" w:hAnsi="Arial" w:cs="Arial"/>
          <w:b w:val="0"/>
          <w:sz w:val="22"/>
          <w:szCs w:val="22"/>
        </w:rPr>
        <w:t xml:space="preserve"> </w:t>
      </w:r>
      <w:r w:rsidR="00AB146A" w:rsidRPr="00F37D7D">
        <w:rPr>
          <w:rFonts w:ascii="Arial" w:hAnsi="Arial" w:cs="Arial"/>
          <w:b w:val="0"/>
          <w:sz w:val="22"/>
          <w:szCs w:val="22"/>
        </w:rPr>
        <w:t xml:space="preserve">w zakresie </w:t>
      </w:r>
      <w:r w:rsidR="001406BE" w:rsidRPr="00F37D7D">
        <w:rPr>
          <w:rFonts w:ascii="Arial" w:hAnsi="Arial" w:cs="Arial"/>
          <w:b w:val="0"/>
          <w:sz w:val="22"/>
          <w:szCs w:val="22"/>
        </w:rPr>
        <w:t>zobowiązany</w:t>
      </w:r>
      <w:r w:rsidR="004D7201" w:rsidRPr="00F37D7D">
        <w:rPr>
          <w:rFonts w:ascii="Arial" w:hAnsi="Arial" w:cs="Arial"/>
          <w:b w:val="0"/>
          <w:sz w:val="22"/>
          <w:szCs w:val="22"/>
        </w:rPr>
        <w:t xml:space="preserve"> jest</w:t>
      </w:r>
      <w:r w:rsidR="001406BE" w:rsidRPr="00F37D7D">
        <w:rPr>
          <w:rFonts w:ascii="Arial" w:hAnsi="Arial" w:cs="Arial"/>
          <w:b w:val="0"/>
          <w:sz w:val="22"/>
          <w:szCs w:val="22"/>
        </w:rPr>
        <w:t xml:space="preserve"> do wniesienia zabezpiecze</w:t>
      </w:r>
      <w:r w:rsidR="00AB146A" w:rsidRPr="00F37D7D">
        <w:rPr>
          <w:rFonts w:ascii="Arial" w:hAnsi="Arial" w:cs="Arial"/>
          <w:b w:val="0"/>
          <w:sz w:val="22"/>
          <w:szCs w:val="22"/>
        </w:rPr>
        <w:t>nia należytego wykonania umowy</w:t>
      </w:r>
      <w:r w:rsidR="00874F9C" w:rsidRPr="00F37D7D">
        <w:rPr>
          <w:rFonts w:ascii="Arial" w:hAnsi="Arial" w:cs="Arial"/>
          <w:b w:val="0"/>
          <w:sz w:val="22"/>
          <w:szCs w:val="22"/>
        </w:rPr>
        <w:t xml:space="preserve"> (dalej </w:t>
      </w:r>
      <w:r w:rsidRPr="00F37D7D">
        <w:rPr>
          <w:rFonts w:ascii="Arial" w:hAnsi="Arial" w:cs="Arial"/>
          <w:b w:val="0"/>
          <w:sz w:val="22"/>
          <w:szCs w:val="22"/>
        </w:rPr>
        <w:t>"</w:t>
      </w:r>
      <w:r w:rsidR="00874F9C" w:rsidRPr="00F37D7D">
        <w:rPr>
          <w:rFonts w:ascii="Arial" w:hAnsi="Arial" w:cs="Arial"/>
          <w:b w:val="0"/>
          <w:sz w:val="22"/>
          <w:szCs w:val="22"/>
        </w:rPr>
        <w:t>zabezpieczenie</w:t>
      </w:r>
      <w:r w:rsidRPr="00F37D7D">
        <w:rPr>
          <w:rFonts w:ascii="Arial" w:hAnsi="Arial" w:cs="Arial"/>
          <w:b w:val="0"/>
          <w:sz w:val="22"/>
          <w:szCs w:val="22"/>
        </w:rPr>
        <w:t>"</w:t>
      </w:r>
      <w:r w:rsidR="00874F9C" w:rsidRPr="00F37D7D">
        <w:rPr>
          <w:rFonts w:ascii="Arial" w:hAnsi="Arial" w:cs="Arial"/>
          <w:b w:val="0"/>
          <w:sz w:val="22"/>
          <w:szCs w:val="22"/>
        </w:rPr>
        <w:t>)</w:t>
      </w:r>
      <w:r w:rsidR="001406BE" w:rsidRPr="00F37D7D">
        <w:rPr>
          <w:rFonts w:ascii="Arial" w:hAnsi="Arial" w:cs="Arial"/>
          <w:b w:val="0"/>
          <w:sz w:val="22"/>
          <w:szCs w:val="22"/>
        </w:rPr>
        <w:t xml:space="preserve"> w wysokości</w:t>
      </w:r>
      <w:r w:rsidR="003B09E5" w:rsidRPr="00F37D7D">
        <w:rPr>
          <w:rFonts w:ascii="Arial" w:hAnsi="Arial" w:cs="Arial"/>
          <w:b w:val="0"/>
          <w:sz w:val="22"/>
          <w:szCs w:val="22"/>
        </w:rPr>
        <w:t xml:space="preserve"> </w:t>
      </w:r>
      <w:r w:rsidR="008C16A9">
        <w:rPr>
          <w:rFonts w:ascii="Arial" w:hAnsi="Arial" w:cs="Arial"/>
          <w:b w:val="0"/>
          <w:sz w:val="22"/>
          <w:szCs w:val="22"/>
        </w:rPr>
        <w:t xml:space="preserve">5% </w:t>
      </w:r>
      <w:r w:rsidR="003B09E5" w:rsidRPr="00F37D7D">
        <w:rPr>
          <w:rFonts w:ascii="Arial" w:hAnsi="Arial" w:cs="Arial"/>
          <w:b w:val="0"/>
          <w:sz w:val="22"/>
          <w:szCs w:val="22"/>
        </w:rPr>
        <w:t xml:space="preserve">ceny całkowitej brutto </w:t>
      </w:r>
      <w:r w:rsidR="00B40619" w:rsidRPr="00F37D7D">
        <w:rPr>
          <w:rFonts w:ascii="Arial" w:hAnsi="Arial" w:cs="Arial"/>
          <w:b w:val="0"/>
          <w:sz w:val="22"/>
          <w:szCs w:val="22"/>
        </w:rPr>
        <w:t xml:space="preserve">wskazanej </w:t>
      </w:r>
      <w:r w:rsidR="003B09E5" w:rsidRPr="00F37D7D">
        <w:rPr>
          <w:rFonts w:ascii="Arial" w:hAnsi="Arial" w:cs="Arial"/>
          <w:b w:val="0"/>
          <w:sz w:val="22"/>
          <w:szCs w:val="22"/>
        </w:rPr>
        <w:t>w ofercie</w:t>
      </w:r>
      <w:r w:rsidR="00AE6633" w:rsidRPr="00F37D7D">
        <w:rPr>
          <w:rFonts w:ascii="Arial" w:hAnsi="Arial" w:cs="Arial"/>
          <w:b w:val="0"/>
          <w:sz w:val="22"/>
          <w:szCs w:val="22"/>
        </w:rPr>
        <w:t xml:space="preserve"> zgodnie ze wzorem określonym w SWZ część III</w:t>
      </w:r>
      <w:r w:rsidR="00C004EF" w:rsidRPr="00F37D7D">
        <w:rPr>
          <w:rFonts w:ascii="Arial" w:hAnsi="Arial" w:cs="Arial"/>
          <w:b w:val="0"/>
          <w:sz w:val="22"/>
          <w:szCs w:val="22"/>
        </w:rPr>
        <w:t>.</w:t>
      </w:r>
    </w:p>
    <w:p w14:paraId="472AC719" w14:textId="77777777" w:rsidR="001406BE"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1406BE" w:rsidRPr="00F37D7D">
        <w:rPr>
          <w:rFonts w:ascii="Arial" w:hAnsi="Arial" w:cs="Arial"/>
          <w:b w:val="0"/>
          <w:sz w:val="22"/>
          <w:szCs w:val="22"/>
        </w:rPr>
        <w:t>Zabezpieczenie służy pokryciu roszczeń z tytułu niewykonania lub nienależytego wykonania umowy.</w:t>
      </w:r>
    </w:p>
    <w:p w14:paraId="4F24DB61" w14:textId="77777777" w:rsidR="001406BE"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1406BE" w:rsidRPr="00F37D7D">
        <w:rPr>
          <w:rFonts w:ascii="Arial" w:hAnsi="Arial" w:cs="Arial"/>
          <w:b w:val="0"/>
          <w:sz w:val="22"/>
          <w:szCs w:val="22"/>
        </w:rPr>
        <w:t xml:space="preserve">Zabezpieczenie może być wnoszone </w:t>
      </w:r>
      <w:r w:rsidR="00E353C4" w:rsidRPr="00F37D7D">
        <w:rPr>
          <w:rFonts w:ascii="Arial" w:hAnsi="Arial" w:cs="Arial"/>
          <w:b w:val="0"/>
          <w:sz w:val="22"/>
          <w:szCs w:val="22"/>
        </w:rPr>
        <w:t>według wyboru Wykonawcy w jednej lub kilku następujących formach:</w:t>
      </w:r>
    </w:p>
    <w:p w14:paraId="5400F526"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E353C4" w:rsidRPr="00F37D7D">
        <w:rPr>
          <w:rFonts w:ascii="Arial" w:hAnsi="Arial" w:cs="Arial"/>
          <w:b w:val="0"/>
          <w:sz w:val="22"/>
          <w:szCs w:val="22"/>
        </w:rPr>
        <w:t>pieniądzu;</w:t>
      </w:r>
    </w:p>
    <w:p w14:paraId="43C995A3"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E353C4" w:rsidRPr="00F37D7D">
        <w:rPr>
          <w:rFonts w:ascii="Arial" w:hAnsi="Arial" w:cs="Arial"/>
          <w:b w:val="0"/>
          <w:sz w:val="22"/>
          <w:szCs w:val="22"/>
        </w:rPr>
        <w:t>poręczeniach bankowych lub poręczeniach spółdzielczej kasy oszczędnościowo-kredytowej, z tym że zobowiązanie kasy jest zawsze zobowiązaniem pieniężnym;</w:t>
      </w:r>
    </w:p>
    <w:p w14:paraId="277E5819"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E353C4" w:rsidRPr="00F37D7D">
        <w:rPr>
          <w:rFonts w:ascii="Arial" w:hAnsi="Arial" w:cs="Arial"/>
          <w:b w:val="0"/>
          <w:sz w:val="22"/>
          <w:szCs w:val="22"/>
        </w:rPr>
        <w:t>gwarancjach bankowych;</w:t>
      </w:r>
    </w:p>
    <w:p w14:paraId="35066E4E"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E353C4" w:rsidRPr="00F37D7D">
        <w:rPr>
          <w:rFonts w:ascii="Arial" w:hAnsi="Arial" w:cs="Arial"/>
          <w:b w:val="0"/>
          <w:sz w:val="22"/>
          <w:szCs w:val="22"/>
        </w:rPr>
        <w:t>gwarancjach ubezpieczeniowych;</w:t>
      </w:r>
    </w:p>
    <w:p w14:paraId="52C27B27" w14:textId="77777777" w:rsidR="00E353C4"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E353C4" w:rsidRPr="00F37D7D">
        <w:rPr>
          <w:rFonts w:ascii="Arial" w:hAnsi="Arial" w:cs="Arial"/>
          <w:b w:val="0"/>
          <w:sz w:val="22"/>
          <w:szCs w:val="22"/>
        </w:rPr>
        <w:t xml:space="preserve">poręczeniach udzielanych przez podmioty, o których mowa w art. 6b ust. 5 pkt 2 ustawy </w:t>
      </w:r>
      <w:r w:rsidRPr="00F37D7D">
        <w:rPr>
          <w:rFonts w:ascii="Arial" w:hAnsi="Arial" w:cs="Arial"/>
          <w:b w:val="0"/>
          <w:sz w:val="22"/>
          <w:szCs w:val="22"/>
        </w:rPr>
        <w:t>z dnia 09.11.2000 r</w:t>
      </w:r>
      <w:r w:rsidR="00E353C4" w:rsidRPr="00F37D7D">
        <w:rPr>
          <w:rFonts w:ascii="Arial" w:hAnsi="Arial" w:cs="Arial"/>
          <w:b w:val="0"/>
          <w:sz w:val="22"/>
          <w:szCs w:val="22"/>
        </w:rPr>
        <w:t>. o utworzeniu Polskiej Agencji Rozwoju Przedsiębiorczości (Dz. U. z 20</w:t>
      </w:r>
      <w:r w:rsidR="00FE0DEF" w:rsidRPr="00F37D7D">
        <w:rPr>
          <w:rFonts w:ascii="Arial" w:hAnsi="Arial" w:cs="Arial"/>
          <w:b w:val="0"/>
          <w:sz w:val="22"/>
          <w:szCs w:val="22"/>
        </w:rPr>
        <w:t>20</w:t>
      </w:r>
      <w:r w:rsidR="00E353C4" w:rsidRPr="00F37D7D">
        <w:rPr>
          <w:rFonts w:ascii="Arial" w:hAnsi="Arial" w:cs="Arial"/>
          <w:b w:val="0"/>
          <w:sz w:val="22"/>
          <w:szCs w:val="22"/>
        </w:rPr>
        <w:t xml:space="preserve"> r. poz. </w:t>
      </w:r>
      <w:r w:rsidR="00FE0DEF" w:rsidRPr="00F37D7D">
        <w:rPr>
          <w:rFonts w:ascii="Arial" w:hAnsi="Arial" w:cs="Arial"/>
          <w:b w:val="0"/>
          <w:sz w:val="22"/>
          <w:szCs w:val="22"/>
        </w:rPr>
        <w:t>299</w:t>
      </w:r>
      <w:r w:rsidR="00E353C4" w:rsidRPr="00F37D7D">
        <w:rPr>
          <w:rFonts w:ascii="Arial" w:hAnsi="Arial" w:cs="Arial"/>
          <w:b w:val="0"/>
          <w:sz w:val="22"/>
          <w:szCs w:val="22"/>
        </w:rPr>
        <w:t>).</w:t>
      </w:r>
    </w:p>
    <w:p w14:paraId="09FB78B0" w14:textId="2226808C" w:rsidR="006B4834"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lastRenderedPageBreak/>
        <w:t>4.</w:t>
      </w:r>
      <w:r w:rsidRPr="00F37D7D">
        <w:rPr>
          <w:rFonts w:ascii="Arial" w:hAnsi="Arial" w:cs="Arial"/>
          <w:sz w:val="22"/>
          <w:szCs w:val="22"/>
        </w:rPr>
        <w:tab/>
      </w:r>
      <w:r w:rsidR="00E353C4" w:rsidRPr="00F37D7D">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F37D7D">
        <w:t xml:space="preserve"> </w:t>
      </w:r>
      <w:r w:rsidR="001C087C" w:rsidRPr="00F37D7D">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F37D7D">
        <w:rPr>
          <w:rFonts w:ascii="Arial" w:hAnsi="Arial" w:cs="Arial"/>
          <w:b w:val="0"/>
          <w:sz w:val="22"/>
          <w:szCs w:val="22"/>
        </w:rPr>
        <w:t xml:space="preserve">niniejszego </w:t>
      </w:r>
      <w:r w:rsidR="001C087C" w:rsidRPr="00F37D7D">
        <w:rPr>
          <w:rFonts w:ascii="Arial" w:hAnsi="Arial" w:cs="Arial"/>
          <w:b w:val="0"/>
          <w:sz w:val="22"/>
          <w:szCs w:val="22"/>
        </w:rPr>
        <w:t>postepowania przetargowego</w:t>
      </w:r>
      <w:r w:rsidR="00A93A1A" w:rsidRPr="00F37D7D">
        <w:rPr>
          <w:rFonts w:ascii="Arial" w:hAnsi="Arial" w:cs="Arial"/>
          <w:b w:val="0"/>
          <w:sz w:val="22"/>
          <w:szCs w:val="22"/>
        </w:rPr>
        <w:t xml:space="preserve"> - </w:t>
      </w:r>
      <w:r w:rsidR="00A93A1A" w:rsidRPr="00F37D7D">
        <w:rPr>
          <w:rFonts w:ascii="Arial" w:hAnsi="Arial" w:cs="Arial"/>
          <w:sz w:val="22"/>
          <w:szCs w:val="22"/>
        </w:rPr>
        <w:t xml:space="preserve">"Zabezpieczenie należytego wykonania </w:t>
      </w:r>
      <w:r w:rsidR="007F19FB">
        <w:rPr>
          <w:rFonts w:ascii="Arial" w:hAnsi="Arial" w:cs="Arial"/>
          <w:sz w:val="22"/>
          <w:szCs w:val="22"/>
        </w:rPr>
        <w:t>umowy - nr postępowania N</w:t>
      </w:r>
      <w:r w:rsidR="008D0F71">
        <w:rPr>
          <w:rFonts w:ascii="Arial" w:hAnsi="Arial" w:cs="Arial"/>
          <w:sz w:val="22"/>
          <w:szCs w:val="22"/>
        </w:rPr>
        <w:t>LP</w:t>
      </w:r>
      <w:r w:rsidR="0047208A" w:rsidRPr="00F37D7D">
        <w:rPr>
          <w:rFonts w:ascii="Arial" w:hAnsi="Arial" w:cs="Arial"/>
          <w:sz w:val="22"/>
          <w:szCs w:val="22"/>
        </w:rPr>
        <w:t>/PZP/</w:t>
      </w:r>
      <w:r w:rsidR="008D0F71">
        <w:rPr>
          <w:rFonts w:ascii="Arial" w:hAnsi="Arial" w:cs="Arial"/>
          <w:sz w:val="22"/>
          <w:szCs w:val="22"/>
        </w:rPr>
        <w:t>0</w:t>
      </w:r>
      <w:r w:rsidR="002E6666">
        <w:rPr>
          <w:rFonts w:ascii="Arial" w:hAnsi="Arial" w:cs="Arial"/>
          <w:sz w:val="22"/>
          <w:szCs w:val="22"/>
        </w:rPr>
        <w:t>4</w:t>
      </w:r>
      <w:r w:rsidR="007F19FB">
        <w:rPr>
          <w:rFonts w:ascii="Arial" w:hAnsi="Arial" w:cs="Arial"/>
          <w:sz w:val="22"/>
          <w:szCs w:val="22"/>
        </w:rPr>
        <w:t>/202</w:t>
      </w:r>
      <w:r w:rsidR="008D0F71">
        <w:rPr>
          <w:rFonts w:ascii="Arial" w:hAnsi="Arial" w:cs="Arial"/>
          <w:sz w:val="22"/>
          <w:szCs w:val="22"/>
        </w:rPr>
        <w:t>5</w:t>
      </w:r>
      <w:r w:rsidR="00A93A1A" w:rsidRPr="00F37D7D">
        <w:rPr>
          <w:rFonts w:ascii="Arial" w:hAnsi="Arial" w:cs="Arial"/>
          <w:sz w:val="22"/>
          <w:szCs w:val="22"/>
        </w:rPr>
        <w:t>.”</w:t>
      </w:r>
      <w:r w:rsidR="001C087C" w:rsidRPr="00F37D7D">
        <w:rPr>
          <w:rFonts w:ascii="Arial" w:hAnsi="Arial" w:cs="Arial"/>
          <w:sz w:val="22"/>
          <w:szCs w:val="22"/>
        </w:rPr>
        <w:t xml:space="preserve"> </w:t>
      </w:r>
      <w:r w:rsidR="001C087C" w:rsidRPr="00F37D7D">
        <w:rPr>
          <w:rFonts w:ascii="Arial" w:hAnsi="Arial" w:cs="Arial"/>
          <w:b w:val="0"/>
          <w:sz w:val="22"/>
          <w:szCs w:val="22"/>
        </w:rPr>
        <w:t xml:space="preserve">W przypadku, gdy Wykonawca wnosi zabezpieczenie w pieniądzu powinien je wpłacić na rachunek bankowy Zamawiającego: </w:t>
      </w:r>
      <w:r w:rsidR="001C087C" w:rsidRPr="00F37D7D">
        <w:rPr>
          <w:rFonts w:ascii="Arial" w:hAnsi="Arial" w:cs="Arial"/>
          <w:sz w:val="22"/>
          <w:szCs w:val="22"/>
        </w:rPr>
        <w:t>PKO BP 24 1020 1026 0000 1102 0296 1860.</w:t>
      </w:r>
    </w:p>
    <w:p w14:paraId="0F51B289" w14:textId="77777777" w:rsidR="00E353C4" w:rsidRPr="00F37D7D" w:rsidRDefault="00475975" w:rsidP="00F1451C">
      <w:pPr>
        <w:pStyle w:val="Tekstpodstawowy31"/>
        <w:spacing w:line="304" w:lineRule="exact"/>
        <w:ind w:left="426"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6B4834" w:rsidRPr="00F37D7D">
        <w:rPr>
          <w:rFonts w:ascii="Arial" w:hAnsi="Arial" w:cs="Arial"/>
          <w:sz w:val="22"/>
          <w:szCs w:val="22"/>
        </w:rPr>
        <w:t>Uwaga:</w:t>
      </w:r>
      <w:r w:rsidR="006B4834" w:rsidRPr="00F37D7D">
        <w:rPr>
          <w:rFonts w:ascii="Arial" w:hAnsi="Arial" w:cs="Arial"/>
          <w:b w:val="0"/>
          <w:sz w:val="22"/>
          <w:szCs w:val="22"/>
        </w:rPr>
        <w:t xml:space="preserve"> Przed złożeniem poręczenia lub gwarancji Wykonawca winien przedstawić projekt dokumentu Zamawiającemu w celu uzyskania akceptacji jego treści. </w:t>
      </w:r>
      <w:r w:rsidR="008E62CE" w:rsidRPr="00F37D7D">
        <w:rPr>
          <w:rFonts w:ascii="Arial" w:hAnsi="Arial" w:cs="Arial"/>
          <w:b w:val="0"/>
          <w:sz w:val="22"/>
          <w:szCs w:val="22"/>
        </w:rPr>
        <w:t>Zabezpieczenie wnoszone w formie poręczeń lub gwarancji musi spełniać co najmniej poniższe wymagania:</w:t>
      </w:r>
    </w:p>
    <w:p w14:paraId="4C3AE6E5"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1)</w:t>
      </w:r>
      <w:r w:rsidRPr="00F37D7D">
        <w:rPr>
          <w:rFonts w:ascii="Arial" w:hAnsi="Arial" w:cs="Arial"/>
          <w:sz w:val="22"/>
          <w:szCs w:val="22"/>
        </w:rPr>
        <w:tab/>
      </w:r>
      <w:r w:rsidR="008E62CE" w:rsidRPr="00F37D7D">
        <w:rPr>
          <w:rFonts w:ascii="Arial" w:hAnsi="Arial" w:cs="Arial"/>
          <w:b w:val="0"/>
          <w:sz w:val="22"/>
          <w:szCs w:val="22"/>
        </w:rPr>
        <w:t>musi obejmować odpowiedzialność za wszystkie okoliczności związane z niewykonaniem lub nienależytym wykonaniem umowy</w:t>
      </w:r>
      <w:r w:rsidR="00E64677" w:rsidRPr="00F37D7D">
        <w:rPr>
          <w:rFonts w:ascii="Arial" w:hAnsi="Arial" w:cs="Arial"/>
          <w:b w:val="0"/>
          <w:sz w:val="22"/>
          <w:szCs w:val="22"/>
        </w:rPr>
        <w:t xml:space="preserve"> (w tym pokryciu naliczonych kar umownych)</w:t>
      </w:r>
      <w:r w:rsidR="008E62CE" w:rsidRPr="00F37D7D">
        <w:rPr>
          <w:rFonts w:ascii="Arial" w:hAnsi="Arial" w:cs="Arial"/>
          <w:b w:val="0"/>
          <w:sz w:val="22"/>
          <w:szCs w:val="22"/>
        </w:rPr>
        <w:t>, bez potwierdzania tych okoliczności;</w:t>
      </w:r>
    </w:p>
    <w:p w14:paraId="0AB8B0B8"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2)</w:t>
      </w:r>
      <w:r w:rsidRPr="00F37D7D">
        <w:rPr>
          <w:rFonts w:ascii="Arial" w:hAnsi="Arial" w:cs="Arial"/>
          <w:sz w:val="22"/>
          <w:szCs w:val="22"/>
        </w:rPr>
        <w:tab/>
      </w:r>
      <w:r w:rsidR="008E62CE" w:rsidRPr="00F37D7D">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6A6027EE" w14:textId="77777777" w:rsidR="008E62CE"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3)</w:t>
      </w:r>
      <w:r w:rsidRPr="00F37D7D">
        <w:rPr>
          <w:rFonts w:ascii="Arial" w:hAnsi="Arial" w:cs="Arial"/>
          <w:sz w:val="22"/>
          <w:szCs w:val="22"/>
        </w:rPr>
        <w:tab/>
      </w:r>
      <w:r w:rsidR="008E62CE" w:rsidRPr="00F37D7D">
        <w:rPr>
          <w:rFonts w:ascii="Arial" w:hAnsi="Arial" w:cs="Arial"/>
          <w:b w:val="0"/>
          <w:sz w:val="22"/>
          <w:szCs w:val="22"/>
        </w:rPr>
        <w:t>z jej treści powinno jednoznacznie wynikać zobowiązanie gwaranta lub poręczyciela do zapłaty całej kwoty zabezpieczenia;</w:t>
      </w:r>
    </w:p>
    <w:p w14:paraId="05E8D24C"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4)</w:t>
      </w:r>
      <w:r w:rsidRPr="00F37D7D">
        <w:rPr>
          <w:rFonts w:ascii="Arial" w:hAnsi="Arial" w:cs="Arial"/>
          <w:sz w:val="22"/>
          <w:szCs w:val="22"/>
        </w:rPr>
        <w:tab/>
      </w:r>
      <w:r w:rsidR="008E62CE" w:rsidRPr="00F37D7D">
        <w:rPr>
          <w:rFonts w:ascii="Arial" w:hAnsi="Arial" w:cs="Arial"/>
          <w:b w:val="0"/>
          <w:sz w:val="22"/>
          <w:szCs w:val="22"/>
        </w:rPr>
        <w:t>powinna być nieodwołalna i bezwarunkowa</w:t>
      </w:r>
      <w:r w:rsidR="00AC4957" w:rsidRPr="00F37D7D">
        <w:rPr>
          <w:rFonts w:ascii="Arial" w:hAnsi="Arial" w:cs="Arial"/>
          <w:b w:val="0"/>
          <w:sz w:val="22"/>
          <w:szCs w:val="22"/>
        </w:rPr>
        <w:t xml:space="preserve"> oraz płatna na pierwsze żądanie;</w:t>
      </w:r>
    </w:p>
    <w:p w14:paraId="4FD85240"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5)</w:t>
      </w:r>
      <w:r w:rsidRPr="00F37D7D">
        <w:rPr>
          <w:rFonts w:ascii="Arial" w:hAnsi="Arial" w:cs="Arial"/>
          <w:sz w:val="22"/>
          <w:szCs w:val="22"/>
        </w:rPr>
        <w:tab/>
      </w:r>
      <w:r w:rsidR="00AC4957" w:rsidRPr="00F37D7D">
        <w:rPr>
          <w:rFonts w:ascii="Arial" w:hAnsi="Arial" w:cs="Arial"/>
          <w:b w:val="0"/>
          <w:sz w:val="22"/>
          <w:szCs w:val="22"/>
        </w:rPr>
        <w:t>musi jednoznacznie określać termin obowiązywania poręczenia lub gwarancji;</w:t>
      </w:r>
    </w:p>
    <w:p w14:paraId="38D83445"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6)</w:t>
      </w:r>
      <w:r w:rsidRPr="00F37D7D">
        <w:rPr>
          <w:rFonts w:ascii="Arial" w:hAnsi="Arial" w:cs="Arial"/>
          <w:sz w:val="22"/>
          <w:szCs w:val="22"/>
        </w:rPr>
        <w:tab/>
      </w:r>
      <w:r w:rsidR="00AC4957" w:rsidRPr="00F37D7D">
        <w:rPr>
          <w:rFonts w:ascii="Arial" w:hAnsi="Arial" w:cs="Arial"/>
          <w:b w:val="0"/>
          <w:sz w:val="22"/>
          <w:szCs w:val="22"/>
        </w:rPr>
        <w:t>w treści poręczenia lub gwarancji powinna znaleźć się nazwa przedmiotowego postępowania;</w:t>
      </w:r>
    </w:p>
    <w:p w14:paraId="595A1ECB"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7)</w:t>
      </w:r>
      <w:r w:rsidRPr="00F37D7D">
        <w:rPr>
          <w:rFonts w:ascii="Arial" w:hAnsi="Arial" w:cs="Arial"/>
          <w:sz w:val="22"/>
          <w:szCs w:val="22"/>
        </w:rPr>
        <w:tab/>
      </w:r>
      <w:r w:rsidR="00AA3440" w:rsidRPr="00F37D7D">
        <w:rPr>
          <w:rFonts w:ascii="Arial" w:hAnsi="Arial" w:cs="Arial"/>
          <w:b w:val="0"/>
          <w:sz w:val="22"/>
          <w:szCs w:val="22"/>
        </w:rPr>
        <w:t xml:space="preserve">beneficjentem poręczenia lub gwarancji jest: </w:t>
      </w:r>
      <w:r w:rsidR="003E3F74" w:rsidRPr="00F37D7D">
        <w:rPr>
          <w:rFonts w:ascii="Arial" w:hAnsi="Arial" w:cs="Arial"/>
          <w:b w:val="0"/>
          <w:sz w:val="22"/>
          <w:szCs w:val="22"/>
        </w:rPr>
        <w:t>Enea Elektrownia Połaniec S.A.</w:t>
      </w:r>
      <w:r w:rsidR="004D7201" w:rsidRPr="00F37D7D">
        <w:rPr>
          <w:rFonts w:ascii="Arial" w:hAnsi="Arial" w:cs="Arial"/>
          <w:b w:val="0"/>
          <w:sz w:val="22"/>
          <w:szCs w:val="22"/>
        </w:rPr>
        <w:t>;</w:t>
      </w:r>
    </w:p>
    <w:p w14:paraId="715C48E1" w14:textId="77777777" w:rsidR="00AC4957" w:rsidRPr="00F37D7D" w:rsidRDefault="00475975" w:rsidP="00F1451C">
      <w:pPr>
        <w:pStyle w:val="Tekstpodstawowy31"/>
        <w:spacing w:line="304" w:lineRule="exact"/>
        <w:ind w:left="852" w:hanging="426"/>
        <w:rPr>
          <w:rFonts w:ascii="Arial" w:hAnsi="Arial" w:cs="Arial"/>
          <w:b w:val="0"/>
          <w:sz w:val="22"/>
          <w:szCs w:val="22"/>
          <w:u w:val="single"/>
        </w:rPr>
      </w:pPr>
      <w:r w:rsidRPr="00F37D7D">
        <w:rPr>
          <w:rFonts w:ascii="Arial" w:hAnsi="Arial" w:cs="Arial"/>
          <w:sz w:val="22"/>
          <w:szCs w:val="22"/>
        </w:rPr>
        <w:t>8)</w:t>
      </w:r>
      <w:r w:rsidRPr="00F37D7D">
        <w:rPr>
          <w:rFonts w:ascii="Arial" w:hAnsi="Arial" w:cs="Arial"/>
          <w:sz w:val="22"/>
          <w:szCs w:val="22"/>
        </w:rPr>
        <w:tab/>
      </w:r>
      <w:r w:rsidR="00AC4957" w:rsidRPr="00F37D7D">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C64D898" w14:textId="77777777" w:rsidR="00552FBA"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541DD9" w:rsidRPr="00F37D7D">
        <w:rPr>
          <w:rFonts w:ascii="Arial" w:hAnsi="Arial" w:cs="Arial"/>
          <w:b/>
          <w:sz w:val="22"/>
          <w:szCs w:val="22"/>
          <w:shd w:val="clear" w:color="auto" w:fill="DAEEF3" w:themeFill="accent5" w:themeFillTint="33"/>
        </w:rPr>
        <w:t xml:space="preserve">INFORMACJE O </w:t>
      </w:r>
      <w:r w:rsidR="00AE3A66" w:rsidRPr="00F37D7D">
        <w:rPr>
          <w:rFonts w:ascii="Arial" w:hAnsi="Arial" w:cs="Arial"/>
          <w:b/>
          <w:sz w:val="22"/>
          <w:szCs w:val="22"/>
          <w:shd w:val="clear" w:color="auto" w:fill="DAEEF3" w:themeFill="accent5" w:themeFillTint="33"/>
        </w:rPr>
        <w:t>TREŚCI ZAWIERANEJ UMOWY ORAZ MOŻ</w:t>
      </w:r>
      <w:r w:rsidR="00541DD9" w:rsidRPr="00F37D7D">
        <w:rPr>
          <w:rFonts w:ascii="Arial" w:hAnsi="Arial" w:cs="Arial"/>
          <w:b/>
          <w:sz w:val="22"/>
          <w:szCs w:val="22"/>
          <w:shd w:val="clear" w:color="auto" w:fill="DAEEF3" w:themeFill="accent5" w:themeFillTint="33"/>
        </w:rPr>
        <w:t>LIWOŚCI JEJ ZMIANY</w:t>
      </w:r>
    </w:p>
    <w:p w14:paraId="43D63EF9" w14:textId="77777777" w:rsidR="00FA3063"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541DD9" w:rsidRPr="00F37D7D">
        <w:rPr>
          <w:rFonts w:ascii="Arial" w:hAnsi="Arial" w:cs="Arial"/>
          <w:sz w:val="22"/>
          <w:szCs w:val="22"/>
        </w:rPr>
        <w:t>Wybrany Wykonawca jest zobowiązany do zawarcia umowy w sprawie zamówienia publiczne</w:t>
      </w:r>
      <w:r w:rsidR="002E24EC" w:rsidRPr="00F37D7D">
        <w:rPr>
          <w:rFonts w:ascii="Arial" w:hAnsi="Arial" w:cs="Arial"/>
          <w:sz w:val="22"/>
          <w:szCs w:val="22"/>
        </w:rPr>
        <w:t>go na warunkach określonych we W</w:t>
      </w:r>
      <w:r w:rsidR="00541DD9" w:rsidRPr="00F37D7D">
        <w:rPr>
          <w:rFonts w:ascii="Arial" w:hAnsi="Arial" w:cs="Arial"/>
          <w:sz w:val="22"/>
          <w:szCs w:val="22"/>
        </w:rPr>
        <w:t>zo</w:t>
      </w:r>
      <w:r w:rsidR="002E24EC" w:rsidRPr="00F37D7D">
        <w:rPr>
          <w:rFonts w:ascii="Arial" w:hAnsi="Arial" w:cs="Arial"/>
          <w:sz w:val="22"/>
          <w:szCs w:val="22"/>
        </w:rPr>
        <w:t>rze U</w:t>
      </w:r>
      <w:r w:rsidR="00541DD9" w:rsidRPr="00F37D7D">
        <w:rPr>
          <w:rFonts w:ascii="Arial" w:hAnsi="Arial" w:cs="Arial"/>
          <w:sz w:val="22"/>
          <w:szCs w:val="22"/>
        </w:rPr>
        <w:t>mowy</w:t>
      </w:r>
      <w:r w:rsidR="00275546" w:rsidRPr="00F37D7D">
        <w:rPr>
          <w:rFonts w:ascii="Arial" w:hAnsi="Arial" w:cs="Arial"/>
          <w:sz w:val="22"/>
          <w:szCs w:val="22"/>
        </w:rPr>
        <w:t>.</w:t>
      </w:r>
    </w:p>
    <w:p w14:paraId="0D3AA4C3" w14:textId="77777777" w:rsidR="00541DD9"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541DD9" w:rsidRPr="00F37D7D">
        <w:rPr>
          <w:rFonts w:ascii="Arial" w:hAnsi="Arial" w:cs="Arial"/>
          <w:sz w:val="22"/>
          <w:szCs w:val="22"/>
        </w:rPr>
        <w:t>Zakres świadczenia Wykonawcy wynikający z umowy jest tożsamy z jego zobowiązaniem zawartym w ofercie.</w:t>
      </w:r>
    </w:p>
    <w:p w14:paraId="1DCF7933" w14:textId="77777777" w:rsidR="00E84975"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143232" w:rsidRPr="00F37D7D">
        <w:rPr>
          <w:rFonts w:ascii="Arial" w:hAnsi="Arial" w:cs="Arial"/>
          <w:sz w:val="22"/>
          <w:szCs w:val="22"/>
        </w:rPr>
        <w:t xml:space="preserve">Zmiana umowy podlega unieważnieniu, jeżeli została dokonana z naruszeniem art. 454 i art. 455 </w:t>
      </w:r>
      <w:proofErr w:type="spellStart"/>
      <w:r w:rsidR="006B4834" w:rsidRPr="00F37D7D">
        <w:rPr>
          <w:rFonts w:ascii="Arial" w:hAnsi="Arial" w:cs="Arial"/>
          <w:sz w:val="22"/>
          <w:szCs w:val="22"/>
        </w:rPr>
        <w:t>p.z.p</w:t>
      </w:r>
      <w:proofErr w:type="spellEnd"/>
      <w:r w:rsidR="006B4834" w:rsidRPr="00F37D7D">
        <w:rPr>
          <w:rFonts w:ascii="Arial" w:hAnsi="Arial" w:cs="Arial"/>
          <w:sz w:val="22"/>
          <w:szCs w:val="22"/>
        </w:rPr>
        <w:t>.</w:t>
      </w:r>
    </w:p>
    <w:p w14:paraId="3B696162" w14:textId="77777777" w:rsidR="00FA3063"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4.</w:t>
      </w:r>
      <w:r w:rsidRPr="00F37D7D">
        <w:rPr>
          <w:rFonts w:ascii="Arial" w:hAnsi="Arial" w:cs="Arial"/>
          <w:b/>
          <w:sz w:val="22"/>
          <w:szCs w:val="22"/>
        </w:rPr>
        <w:tab/>
      </w:r>
      <w:r w:rsidR="00FA3063" w:rsidRPr="00F37D7D">
        <w:rPr>
          <w:rFonts w:ascii="Arial" w:hAnsi="Arial" w:cs="Arial"/>
          <w:sz w:val="22"/>
          <w:szCs w:val="22"/>
        </w:rPr>
        <w:t xml:space="preserve">Zamawiający przewiduje możliwość </w:t>
      </w:r>
      <w:r w:rsidR="00014473" w:rsidRPr="00F37D7D">
        <w:rPr>
          <w:rFonts w:ascii="Arial" w:hAnsi="Arial" w:cs="Arial"/>
          <w:sz w:val="22"/>
          <w:szCs w:val="22"/>
        </w:rPr>
        <w:t xml:space="preserve">zmiany zawartej umowy w stosunku do treści wybranej </w:t>
      </w:r>
      <w:r w:rsidR="002E24EC" w:rsidRPr="00F37D7D">
        <w:rPr>
          <w:rFonts w:ascii="Arial" w:hAnsi="Arial" w:cs="Arial"/>
          <w:sz w:val="22"/>
          <w:szCs w:val="22"/>
        </w:rPr>
        <w:t>oferty w zakresie wskazanym we Wzorze U</w:t>
      </w:r>
      <w:r w:rsidR="00014473" w:rsidRPr="00F37D7D">
        <w:rPr>
          <w:rFonts w:ascii="Arial" w:hAnsi="Arial" w:cs="Arial"/>
          <w:sz w:val="22"/>
          <w:szCs w:val="22"/>
        </w:rPr>
        <w:t>mowy.</w:t>
      </w:r>
    </w:p>
    <w:p w14:paraId="54C9CDDC" w14:textId="77777777" w:rsidR="00552FB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lastRenderedPageBreak/>
        <w:t>5.</w:t>
      </w:r>
      <w:r w:rsidRPr="00F37D7D">
        <w:rPr>
          <w:rFonts w:ascii="Arial" w:hAnsi="Arial" w:cs="Arial"/>
          <w:b/>
          <w:sz w:val="22"/>
          <w:szCs w:val="22"/>
        </w:rPr>
        <w:tab/>
      </w:r>
      <w:r w:rsidR="00014473" w:rsidRPr="00F37D7D">
        <w:rPr>
          <w:rFonts w:ascii="Arial" w:hAnsi="Arial" w:cs="Arial"/>
          <w:sz w:val="22"/>
          <w:szCs w:val="22"/>
        </w:rPr>
        <w:t>Zmiana umowy wymaga dla swej ważności, pod rygorem nieważności, zachowania formy pisemnej.</w:t>
      </w:r>
    </w:p>
    <w:p w14:paraId="5CEB41EB" w14:textId="77777777" w:rsidR="00080477" w:rsidRPr="00F37D7D"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XXII</w:t>
      </w:r>
      <w:r w:rsidR="00AE6633" w:rsidRPr="00F37D7D">
        <w:rPr>
          <w:rFonts w:ascii="Arial" w:hAnsi="Arial" w:cs="Arial"/>
          <w:b/>
          <w:sz w:val="22"/>
          <w:szCs w:val="22"/>
        </w:rPr>
        <w:t>I</w:t>
      </w:r>
      <w:r w:rsidRPr="00F37D7D">
        <w:rPr>
          <w:rFonts w:ascii="Arial" w:hAnsi="Arial" w:cs="Arial"/>
          <w:b/>
          <w:sz w:val="22"/>
          <w:szCs w:val="22"/>
        </w:rPr>
        <w:t>.</w:t>
      </w:r>
      <w:r w:rsidRPr="00F37D7D">
        <w:rPr>
          <w:rFonts w:ascii="Arial" w:hAnsi="Arial" w:cs="Arial"/>
          <w:b/>
          <w:sz w:val="22"/>
          <w:szCs w:val="22"/>
        </w:rPr>
        <w:tab/>
      </w:r>
      <w:r w:rsidR="00927FE7" w:rsidRPr="00F37D7D">
        <w:rPr>
          <w:rFonts w:ascii="Arial" w:hAnsi="Arial" w:cs="Arial"/>
          <w:b/>
          <w:sz w:val="22"/>
          <w:szCs w:val="22"/>
        </w:rPr>
        <w:t>POUCZE</w:t>
      </w:r>
      <w:r w:rsidR="005B5095" w:rsidRPr="00F37D7D">
        <w:rPr>
          <w:rFonts w:ascii="Arial" w:hAnsi="Arial" w:cs="Arial"/>
          <w:b/>
          <w:sz w:val="22"/>
          <w:szCs w:val="22"/>
        </w:rPr>
        <w:t>NIE O ŚRODKACH OCHRONY PRAWNEJ</w:t>
      </w:r>
    </w:p>
    <w:p w14:paraId="484CBBC6"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Pr="00F37D7D">
        <w:rPr>
          <w:rFonts w:ascii="Arial" w:hAnsi="Arial" w:cs="Arial"/>
          <w:b/>
          <w:sz w:val="22"/>
          <w:szCs w:val="22"/>
        </w:rPr>
        <w:tab/>
      </w:r>
      <w:r w:rsidR="001D151A" w:rsidRPr="00F37D7D">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xml:space="preserve">. </w:t>
      </w:r>
    </w:p>
    <w:p w14:paraId="42CC67E2"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2.</w:t>
      </w:r>
      <w:r w:rsidRPr="00F37D7D">
        <w:rPr>
          <w:rFonts w:ascii="Arial" w:hAnsi="Arial" w:cs="Arial"/>
          <w:b/>
          <w:sz w:val="22"/>
          <w:szCs w:val="22"/>
        </w:rPr>
        <w:tab/>
      </w:r>
      <w:r w:rsidR="001D151A" w:rsidRPr="00F37D7D">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oraz Rzecznikowi Małych i Średnich Przedsiębiorców.</w:t>
      </w:r>
    </w:p>
    <w:p w14:paraId="36BA117C"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3.</w:t>
      </w:r>
      <w:r w:rsidRPr="00F37D7D">
        <w:rPr>
          <w:rFonts w:ascii="Arial" w:hAnsi="Arial" w:cs="Arial"/>
          <w:b/>
          <w:sz w:val="22"/>
          <w:szCs w:val="22"/>
        </w:rPr>
        <w:tab/>
      </w:r>
      <w:r w:rsidR="001D151A" w:rsidRPr="00F37D7D">
        <w:rPr>
          <w:rFonts w:ascii="Arial" w:hAnsi="Arial" w:cs="Arial"/>
          <w:sz w:val="22"/>
          <w:szCs w:val="22"/>
        </w:rPr>
        <w:t>Odwołanie przysługuje na:</w:t>
      </w:r>
    </w:p>
    <w:p w14:paraId="1B3D875C"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t>niezgodną z przepisami ustawy czynność Zamawiającego, podjętą w postępowaniu o udzielenie zamówienia, w tym na projektowane postanowienie umowy;</w:t>
      </w:r>
    </w:p>
    <w:p w14:paraId="227E8893"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2)</w:t>
      </w:r>
      <w:r w:rsidRPr="00F37D7D">
        <w:rPr>
          <w:rFonts w:ascii="Arial" w:hAnsi="Arial" w:cs="Arial"/>
          <w:sz w:val="22"/>
          <w:szCs w:val="22"/>
        </w:rPr>
        <w:tab/>
        <w:t>zaniechanie czynności w postępowaniu o udzielenie zamówienia do której zamawiający był obowiązany na podstawie ustawy;</w:t>
      </w:r>
    </w:p>
    <w:p w14:paraId="6B4A330F"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4.</w:t>
      </w:r>
      <w:r w:rsidRPr="00F37D7D">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895C77A"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5.</w:t>
      </w:r>
      <w:r w:rsidRPr="00F37D7D">
        <w:rPr>
          <w:rFonts w:ascii="Arial" w:hAnsi="Arial" w:cs="Arial"/>
          <w:sz w:val="22"/>
          <w:szCs w:val="22"/>
        </w:rPr>
        <w:tab/>
        <w:t xml:space="preserve">Odwołanie wobec treści ogłoszenia lub treści SWZ wnosi się w terminie 10 dni od dnia </w:t>
      </w:r>
      <w:r w:rsidR="006164A3" w:rsidRPr="00F37D7D">
        <w:rPr>
          <w:rFonts w:ascii="Arial" w:hAnsi="Arial" w:cs="Arial"/>
          <w:sz w:val="22"/>
          <w:szCs w:val="22"/>
        </w:rPr>
        <w:t>publikacji ogłoszenia w Dzienniku Urzędowym Unii Europejskiej lub zamieszczenia dokumentów zamówienia na stronie internetowej</w:t>
      </w:r>
      <w:r w:rsidRPr="00F37D7D">
        <w:rPr>
          <w:rFonts w:ascii="Arial" w:hAnsi="Arial" w:cs="Arial"/>
          <w:sz w:val="22"/>
          <w:szCs w:val="22"/>
        </w:rPr>
        <w:t>.</w:t>
      </w:r>
    </w:p>
    <w:p w14:paraId="45126511"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6.</w:t>
      </w:r>
      <w:r w:rsidRPr="00F37D7D">
        <w:rPr>
          <w:rFonts w:ascii="Arial" w:hAnsi="Arial" w:cs="Arial"/>
          <w:sz w:val="22"/>
          <w:szCs w:val="22"/>
        </w:rPr>
        <w:tab/>
        <w:t>Odwołanie wnosi się w terminie:</w:t>
      </w:r>
    </w:p>
    <w:p w14:paraId="6DBC1D88"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r>
      <w:r w:rsidR="00140039" w:rsidRPr="00F37D7D">
        <w:rPr>
          <w:rFonts w:ascii="Arial" w:hAnsi="Arial" w:cs="Arial"/>
          <w:sz w:val="22"/>
          <w:szCs w:val="22"/>
        </w:rPr>
        <w:t>10</w:t>
      </w:r>
      <w:r w:rsidRPr="00F37D7D">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64C5DADF" w14:textId="77777777" w:rsidR="001D151A" w:rsidRPr="00F37D7D" w:rsidRDefault="001D151A" w:rsidP="00F1451C">
      <w:pPr>
        <w:suppressAutoHyphens/>
        <w:spacing w:line="304" w:lineRule="exact"/>
        <w:ind w:left="852" w:hanging="426"/>
        <w:jc w:val="both"/>
        <w:rPr>
          <w:rFonts w:ascii="Arial" w:hAnsi="Arial" w:cs="Arial"/>
          <w:sz w:val="22"/>
          <w:szCs w:val="22"/>
        </w:rPr>
      </w:pPr>
      <w:r w:rsidRPr="00F37D7D">
        <w:rPr>
          <w:rFonts w:ascii="Arial" w:hAnsi="Arial" w:cs="Arial"/>
          <w:sz w:val="22"/>
          <w:szCs w:val="22"/>
        </w:rPr>
        <w:t>2)</w:t>
      </w:r>
      <w:r w:rsidRPr="00F37D7D">
        <w:rPr>
          <w:rFonts w:ascii="Arial" w:hAnsi="Arial" w:cs="Arial"/>
          <w:sz w:val="22"/>
          <w:szCs w:val="22"/>
        </w:rPr>
        <w:tab/>
        <w:t>1</w:t>
      </w:r>
      <w:r w:rsidR="00140039" w:rsidRPr="00F37D7D">
        <w:rPr>
          <w:rFonts w:ascii="Arial" w:hAnsi="Arial" w:cs="Arial"/>
          <w:sz w:val="22"/>
          <w:szCs w:val="22"/>
        </w:rPr>
        <w:t>5</w:t>
      </w:r>
      <w:r w:rsidRPr="00F37D7D">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156A8F94" w14:textId="77777777" w:rsidR="001D151A" w:rsidRPr="00F37D7D" w:rsidRDefault="001D151A" w:rsidP="00F1451C">
      <w:pPr>
        <w:spacing w:line="304" w:lineRule="exact"/>
        <w:ind w:left="426" w:hanging="426"/>
        <w:jc w:val="both"/>
        <w:rPr>
          <w:rFonts w:ascii="Arial" w:hAnsi="Arial" w:cs="Arial"/>
          <w:sz w:val="22"/>
          <w:szCs w:val="22"/>
        </w:rPr>
      </w:pPr>
      <w:r w:rsidRPr="00F37D7D">
        <w:rPr>
          <w:rFonts w:ascii="Arial" w:hAnsi="Arial" w:cs="Arial"/>
          <w:b/>
          <w:bCs/>
          <w:sz w:val="22"/>
          <w:szCs w:val="22"/>
        </w:rPr>
        <w:t>7.</w:t>
      </w:r>
      <w:r w:rsidRPr="00F37D7D">
        <w:rPr>
          <w:rFonts w:ascii="Arial" w:hAnsi="Arial" w:cs="Arial"/>
          <w:b/>
          <w:bCs/>
          <w:sz w:val="22"/>
          <w:szCs w:val="22"/>
        </w:rPr>
        <w:tab/>
      </w:r>
      <w:r w:rsidRPr="00F37D7D">
        <w:rPr>
          <w:rFonts w:ascii="Arial" w:hAnsi="Arial" w:cs="Arial"/>
          <w:sz w:val="22"/>
          <w:szCs w:val="22"/>
        </w:rPr>
        <w:t xml:space="preserve">Odwołanie w przypadkach innych niż określone w pkt 5 i 6 wnosi się w terminie </w:t>
      </w:r>
      <w:r w:rsidR="00140039" w:rsidRPr="00F37D7D">
        <w:rPr>
          <w:rFonts w:ascii="Arial" w:hAnsi="Arial" w:cs="Arial"/>
          <w:sz w:val="22"/>
          <w:szCs w:val="22"/>
        </w:rPr>
        <w:t>10</w:t>
      </w:r>
      <w:r w:rsidRPr="00F37D7D">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3412F031" w14:textId="77777777" w:rsidR="001D151A" w:rsidRPr="00F37D7D" w:rsidRDefault="00CD56A1" w:rsidP="00F1451C">
      <w:pPr>
        <w:spacing w:line="304" w:lineRule="exact"/>
        <w:ind w:left="426" w:hanging="426"/>
        <w:jc w:val="both"/>
        <w:rPr>
          <w:rFonts w:ascii="Arial" w:hAnsi="Arial" w:cs="Arial"/>
          <w:sz w:val="22"/>
          <w:szCs w:val="22"/>
        </w:rPr>
      </w:pPr>
      <w:r w:rsidRPr="00F37D7D">
        <w:rPr>
          <w:rFonts w:ascii="Arial" w:hAnsi="Arial" w:cs="Arial"/>
          <w:b/>
          <w:sz w:val="22"/>
          <w:szCs w:val="22"/>
        </w:rPr>
        <w:t>8</w:t>
      </w:r>
      <w:r w:rsidR="00475975" w:rsidRPr="00F37D7D">
        <w:rPr>
          <w:rFonts w:ascii="Arial" w:hAnsi="Arial" w:cs="Arial"/>
          <w:b/>
          <w:sz w:val="22"/>
          <w:szCs w:val="22"/>
        </w:rPr>
        <w:t>.</w:t>
      </w:r>
      <w:r w:rsidR="00475975" w:rsidRPr="00F37D7D">
        <w:rPr>
          <w:rFonts w:ascii="Arial" w:hAnsi="Arial" w:cs="Arial"/>
          <w:b/>
          <w:sz w:val="22"/>
          <w:szCs w:val="22"/>
        </w:rPr>
        <w:tab/>
      </w:r>
      <w:r w:rsidR="001D151A" w:rsidRPr="00F37D7D">
        <w:rPr>
          <w:rFonts w:ascii="Arial" w:hAnsi="Arial" w:cs="Arial"/>
          <w:sz w:val="22"/>
          <w:szCs w:val="22"/>
        </w:rPr>
        <w:t xml:space="preserve">Na orzeczenie Izby oraz postanowienie Prezesa Izby, o którym mowa w art. 519 ust. 1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stronom oraz uczestnikom postępowania odwoławczego przysługuje skarga do sądu.</w:t>
      </w:r>
    </w:p>
    <w:p w14:paraId="55954FF5" w14:textId="77777777" w:rsidR="001D151A" w:rsidRPr="00F37D7D" w:rsidRDefault="00CD56A1" w:rsidP="00F1451C">
      <w:pPr>
        <w:spacing w:line="304" w:lineRule="exact"/>
        <w:ind w:left="426" w:hanging="426"/>
        <w:jc w:val="both"/>
        <w:rPr>
          <w:rFonts w:ascii="Arial" w:hAnsi="Arial" w:cs="Arial"/>
          <w:sz w:val="22"/>
          <w:szCs w:val="22"/>
        </w:rPr>
      </w:pPr>
      <w:r w:rsidRPr="00F37D7D">
        <w:rPr>
          <w:rFonts w:ascii="Arial" w:hAnsi="Arial" w:cs="Arial"/>
          <w:b/>
          <w:sz w:val="22"/>
          <w:szCs w:val="22"/>
        </w:rPr>
        <w:t>9</w:t>
      </w:r>
      <w:r w:rsidR="00475975" w:rsidRPr="00F37D7D">
        <w:rPr>
          <w:rFonts w:ascii="Arial" w:hAnsi="Arial" w:cs="Arial"/>
          <w:b/>
          <w:sz w:val="22"/>
          <w:szCs w:val="22"/>
        </w:rPr>
        <w:t>.</w:t>
      </w:r>
      <w:r w:rsidR="00475975" w:rsidRPr="00F37D7D">
        <w:rPr>
          <w:rFonts w:ascii="Arial" w:hAnsi="Arial" w:cs="Arial"/>
          <w:b/>
          <w:sz w:val="22"/>
          <w:szCs w:val="22"/>
        </w:rPr>
        <w:tab/>
      </w:r>
      <w:r w:rsidR="001D151A" w:rsidRPr="00F37D7D">
        <w:rPr>
          <w:rFonts w:ascii="Arial" w:hAnsi="Arial" w:cs="Arial"/>
          <w:sz w:val="22"/>
          <w:szCs w:val="22"/>
        </w:rPr>
        <w:t xml:space="preserve">W postępowaniu toczącym się wskutek wniesienia skargi stosuje się odpowiednio przepisy ustawy </w:t>
      </w:r>
      <w:r w:rsidR="00475975" w:rsidRPr="00F37D7D">
        <w:rPr>
          <w:rFonts w:ascii="Arial" w:hAnsi="Arial" w:cs="Arial"/>
          <w:sz w:val="22"/>
          <w:szCs w:val="22"/>
        </w:rPr>
        <w:t>z dnia 17.11.1964 r</w:t>
      </w:r>
      <w:r w:rsidR="001D151A" w:rsidRPr="00F37D7D">
        <w:rPr>
          <w:rFonts w:ascii="Arial" w:hAnsi="Arial" w:cs="Arial"/>
          <w:sz w:val="22"/>
          <w:szCs w:val="22"/>
        </w:rPr>
        <w:t>. - Kodeks postępowania cywilnego o apelacji, jeżeli przepisy niniejszego rozdziału nie stanowią inaczej.</w:t>
      </w:r>
    </w:p>
    <w:p w14:paraId="5C2940C5"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0</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ab/>
        <w:t xml:space="preserve">Skargę wnosi się do Sądu Okręgowego w Warszawie - sądu zamówień publicznych, zwanego dalej </w:t>
      </w:r>
      <w:r w:rsidRPr="00F37D7D">
        <w:rPr>
          <w:rFonts w:ascii="Arial" w:hAnsi="Arial" w:cs="Arial"/>
          <w:sz w:val="22"/>
          <w:szCs w:val="22"/>
        </w:rPr>
        <w:t>"</w:t>
      </w:r>
      <w:r w:rsidR="001D151A" w:rsidRPr="00F37D7D">
        <w:rPr>
          <w:rFonts w:ascii="Arial" w:hAnsi="Arial" w:cs="Arial"/>
          <w:sz w:val="22"/>
          <w:szCs w:val="22"/>
        </w:rPr>
        <w:t>sądem zamówień publicznych</w:t>
      </w:r>
      <w:r w:rsidRPr="00F37D7D">
        <w:rPr>
          <w:rFonts w:ascii="Arial" w:hAnsi="Arial" w:cs="Arial"/>
          <w:sz w:val="22"/>
          <w:szCs w:val="22"/>
        </w:rPr>
        <w:t>"</w:t>
      </w:r>
      <w:r w:rsidR="001D151A" w:rsidRPr="00F37D7D">
        <w:rPr>
          <w:rFonts w:ascii="Arial" w:hAnsi="Arial" w:cs="Arial"/>
          <w:sz w:val="22"/>
          <w:szCs w:val="22"/>
        </w:rPr>
        <w:t>.</w:t>
      </w:r>
    </w:p>
    <w:p w14:paraId="35A6AC72" w14:textId="77777777" w:rsidR="001D151A" w:rsidRPr="00F37D7D" w:rsidRDefault="00475975" w:rsidP="00F1451C">
      <w:pPr>
        <w:spacing w:line="304" w:lineRule="exact"/>
        <w:ind w:left="426" w:hanging="426"/>
        <w:jc w:val="both"/>
        <w:rPr>
          <w:rFonts w:ascii="Arial" w:hAnsi="Arial" w:cs="Arial"/>
          <w:sz w:val="22"/>
          <w:szCs w:val="22"/>
        </w:rPr>
      </w:pPr>
      <w:r w:rsidRPr="00F37D7D">
        <w:rPr>
          <w:rFonts w:ascii="Arial" w:hAnsi="Arial" w:cs="Arial"/>
          <w:b/>
          <w:sz w:val="22"/>
          <w:szCs w:val="22"/>
        </w:rPr>
        <w:t>1</w:t>
      </w:r>
      <w:r w:rsidR="00CD56A1" w:rsidRPr="00F37D7D">
        <w:rPr>
          <w:rFonts w:ascii="Arial" w:hAnsi="Arial" w:cs="Arial"/>
          <w:b/>
          <w:sz w:val="22"/>
          <w:szCs w:val="22"/>
        </w:rPr>
        <w:t>1</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F37D7D">
        <w:rPr>
          <w:rFonts w:ascii="Arial" w:hAnsi="Arial" w:cs="Arial"/>
          <w:sz w:val="22"/>
          <w:szCs w:val="22"/>
        </w:rPr>
        <w:t>p.z.p</w:t>
      </w:r>
      <w:proofErr w:type="spellEnd"/>
      <w:r w:rsidR="001D151A" w:rsidRPr="00F37D7D">
        <w:rPr>
          <w:rFonts w:ascii="Arial" w:hAnsi="Arial" w:cs="Arial"/>
          <w:sz w:val="22"/>
          <w:szCs w:val="22"/>
        </w:rPr>
        <w:t xml:space="preserve">., przesyłając jednocześnie jej odpis przeciwnikowi skargi. Złożenie skargi w placówce pocztowej operatora wyznaczonego w rozumieniu ustawy </w:t>
      </w:r>
      <w:r w:rsidRPr="00F37D7D">
        <w:rPr>
          <w:rFonts w:ascii="Arial" w:hAnsi="Arial" w:cs="Arial"/>
          <w:sz w:val="22"/>
          <w:szCs w:val="22"/>
        </w:rPr>
        <w:t>z dnia 23.11.2012 r</w:t>
      </w:r>
      <w:r w:rsidR="001D151A" w:rsidRPr="00F37D7D">
        <w:rPr>
          <w:rFonts w:ascii="Arial" w:hAnsi="Arial" w:cs="Arial"/>
          <w:sz w:val="22"/>
          <w:szCs w:val="22"/>
        </w:rPr>
        <w:t>. - Prawo pocztowe jest równoznaczne z jej wniesieniem.</w:t>
      </w:r>
    </w:p>
    <w:p w14:paraId="41D3BD96" w14:textId="24AD0BC2" w:rsidR="00264C68" w:rsidRPr="00F37D7D" w:rsidRDefault="00475975" w:rsidP="00F24405">
      <w:pPr>
        <w:spacing w:line="304" w:lineRule="exact"/>
        <w:ind w:left="426" w:hanging="426"/>
        <w:jc w:val="both"/>
        <w:rPr>
          <w:rFonts w:ascii="Arial" w:hAnsi="Arial" w:cs="Arial"/>
          <w:sz w:val="22"/>
          <w:szCs w:val="22"/>
        </w:rPr>
      </w:pPr>
      <w:r w:rsidRPr="00F37D7D">
        <w:rPr>
          <w:rFonts w:ascii="Arial" w:hAnsi="Arial" w:cs="Arial"/>
          <w:b/>
          <w:sz w:val="22"/>
          <w:szCs w:val="22"/>
        </w:rPr>
        <w:lastRenderedPageBreak/>
        <w:t>1</w:t>
      </w:r>
      <w:r w:rsidR="00CD56A1" w:rsidRPr="00F37D7D">
        <w:rPr>
          <w:rFonts w:ascii="Arial" w:hAnsi="Arial" w:cs="Arial"/>
          <w:b/>
          <w:sz w:val="22"/>
          <w:szCs w:val="22"/>
        </w:rPr>
        <w:t>2</w:t>
      </w:r>
      <w:r w:rsidRPr="00F37D7D">
        <w:rPr>
          <w:rFonts w:ascii="Arial" w:hAnsi="Arial" w:cs="Arial"/>
          <w:b/>
          <w:sz w:val="22"/>
          <w:szCs w:val="22"/>
        </w:rPr>
        <w:t>.</w:t>
      </w:r>
      <w:r w:rsidRPr="00F37D7D">
        <w:rPr>
          <w:rFonts w:ascii="Arial" w:hAnsi="Arial" w:cs="Arial"/>
          <w:b/>
          <w:sz w:val="22"/>
          <w:szCs w:val="22"/>
        </w:rPr>
        <w:tab/>
      </w:r>
      <w:r w:rsidR="001D151A" w:rsidRPr="00F37D7D">
        <w:rPr>
          <w:rFonts w:ascii="Arial" w:hAnsi="Arial" w:cs="Arial"/>
          <w:sz w:val="22"/>
          <w:szCs w:val="22"/>
        </w:rPr>
        <w:t>Prezes Izby przekazuje skargę wraz z aktami postępowania odwoławczego do sądu zamówień publicznych w terminie 7 dni od dnia jej otrzymania.</w:t>
      </w:r>
    </w:p>
    <w:p w14:paraId="63CB7681" w14:textId="3F2EFDAF" w:rsidR="003A616A" w:rsidRDefault="003A616A"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XXIV.</w:t>
      </w:r>
      <w:r w:rsidRPr="00F37D7D">
        <w:rPr>
          <w:rFonts w:ascii="Arial" w:hAnsi="Arial" w:cs="Arial"/>
          <w:b/>
          <w:sz w:val="22"/>
          <w:szCs w:val="22"/>
        </w:rPr>
        <w:tab/>
        <w:t>AUKCJA</w:t>
      </w:r>
      <w:r w:rsidR="00FE6502">
        <w:rPr>
          <w:rFonts w:ascii="Arial" w:hAnsi="Arial" w:cs="Arial"/>
          <w:b/>
          <w:sz w:val="22"/>
          <w:szCs w:val="22"/>
        </w:rPr>
        <w:t xml:space="preserve"> </w:t>
      </w:r>
    </w:p>
    <w:p w14:paraId="0F067265"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 Po dokonaniu oceny Ofert, w celu wyboru Najkorzystniejszej Oferty zostanie przeprowadzona aukcja elektroniczna, jeżeli złożone będą co najmniej 2 Oferty niepodlegające odrzuceniu (art. 227 ust. 1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055F384E" w14:textId="2F142221"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2. Aukcja elektroniczna przeprowadzona zostanie zgodnie z warunkami określonymi w</w:t>
      </w:r>
      <w:r>
        <w:rPr>
          <w:rFonts w:ascii="Arial" w:hAnsi="Arial" w:cs="Arial"/>
          <w:sz w:val="22"/>
          <w:szCs w:val="22"/>
        </w:rPr>
        <w:t> </w:t>
      </w:r>
      <w:r w:rsidRPr="00F37D7D">
        <w:rPr>
          <w:rFonts w:ascii="Arial" w:hAnsi="Arial" w:cs="Arial"/>
          <w:sz w:val="22"/>
          <w:szCs w:val="22"/>
        </w:rPr>
        <w:t>załączniku nr 18 do SWZ cz. I na platformie zakupowej Zamawiającego.</w:t>
      </w:r>
    </w:p>
    <w:p w14:paraId="30FFB0E0" w14:textId="05A1E1A1"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3. </w:t>
      </w:r>
      <w:r>
        <w:rPr>
          <w:rFonts w:ascii="Arial" w:hAnsi="Arial" w:cs="Arial"/>
          <w:sz w:val="22"/>
          <w:szCs w:val="22"/>
        </w:rPr>
        <w:t xml:space="preserve"> </w:t>
      </w:r>
      <w:r w:rsidRPr="00F37D7D">
        <w:rPr>
          <w:rFonts w:ascii="Arial" w:hAnsi="Arial" w:cs="Arial"/>
          <w:sz w:val="22"/>
          <w:szCs w:val="22"/>
        </w:rPr>
        <w:t>Aukcja elektroniczna jest jednoetapowa.</w:t>
      </w:r>
    </w:p>
    <w:p w14:paraId="5C313F1D" w14:textId="2E5994B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4. </w:t>
      </w:r>
      <w:r>
        <w:rPr>
          <w:rFonts w:ascii="Arial" w:hAnsi="Arial" w:cs="Arial"/>
          <w:sz w:val="22"/>
          <w:szCs w:val="22"/>
        </w:rPr>
        <w:t xml:space="preserve"> </w:t>
      </w:r>
      <w:r w:rsidRPr="00F37D7D">
        <w:rPr>
          <w:rFonts w:ascii="Arial" w:hAnsi="Arial" w:cs="Arial"/>
          <w:sz w:val="22"/>
          <w:szCs w:val="22"/>
        </w:rPr>
        <w:t xml:space="preserve">Zamawiający zaprasza drogą elektroniczną do udziału w aukcji elektronicznej jednocześnie wszystkich wykonawców, którzy złożyli oferty niepodlegające odrzuceniu (art. 232 ust. 1 </w:t>
      </w:r>
      <w:proofErr w:type="spellStart"/>
      <w:r w:rsidRPr="00F37D7D">
        <w:rPr>
          <w:rFonts w:ascii="Arial" w:hAnsi="Arial" w:cs="Arial"/>
          <w:sz w:val="22"/>
          <w:szCs w:val="22"/>
        </w:rPr>
        <w:t>p.z.p</w:t>
      </w:r>
      <w:proofErr w:type="spellEnd"/>
      <w:r w:rsidRPr="00F37D7D">
        <w:rPr>
          <w:rFonts w:ascii="Arial" w:hAnsi="Arial" w:cs="Arial"/>
          <w:sz w:val="22"/>
          <w:szCs w:val="22"/>
        </w:rPr>
        <w:t>.). Za dzień przekazania zaproszenia do udziału w aukcji elektronicznej  uważa się dzień wysłania zaproszenia z komputera Zamawiającego.</w:t>
      </w:r>
    </w:p>
    <w:p w14:paraId="684F2F26"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 W zaproszeniu do wzięcia udziału w aukcji elektronicznej Zamawiający poinformuje Wykonawców min. o:</w:t>
      </w:r>
    </w:p>
    <w:p w14:paraId="40D0A90F"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5.1.</w:t>
      </w:r>
      <w:r w:rsidRPr="00F37D7D">
        <w:rPr>
          <w:rFonts w:ascii="Arial" w:hAnsi="Arial" w:cs="Arial"/>
          <w:sz w:val="22"/>
          <w:szCs w:val="22"/>
        </w:rPr>
        <w:tab/>
        <w:t>pozycji złożonych przez nich ofert i otrzymanej punktacji; zgodnie z warunkami określonymi w SWZ;</w:t>
      </w:r>
    </w:p>
    <w:p w14:paraId="1FF27FA4"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5.2.</w:t>
      </w:r>
      <w:r w:rsidRPr="00F37D7D">
        <w:rPr>
          <w:rFonts w:ascii="Arial" w:hAnsi="Arial" w:cs="Arial"/>
          <w:sz w:val="22"/>
          <w:szCs w:val="22"/>
        </w:rPr>
        <w:tab/>
        <w:t xml:space="preserve">minimalnych wartościach postąpień składanych w toku aukcji elektronicznej; Minimalna wartość netto/brutto postąpienia w czasie trwania aukcji elektronicznej to:  </w:t>
      </w:r>
    </w:p>
    <w:p w14:paraId="35176C3A" w14:textId="3A1E4650" w:rsidR="002E6666" w:rsidRPr="00F37D7D" w:rsidRDefault="002E6666" w:rsidP="002E6666">
      <w:pPr>
        <w:spacing w:line="304" w:lineRule="exact"/>
        <w:ind w:left="851" w:hanging="426"/>
        <w:jc w:val="both"/>
        <w:rPr>
          <w:rFonts w:ascii="Arial" w:hAnsi="Arial" w:cs="Arial"/>
          <w:sz w:val="22"/>
          <w:szCs w:val="22"/>
        </w:rPr>
      </w:pPr>
      <w:r w:rsidRPr="00F37D7D">
        <w:rPr>
          <w:rFonts w:ascii="Arial" w:hAnsi="Arial" w:cs="Arial"/>
          <w:sz w:val="22"/>
          <w:szCs w:val="22"/>
        </w:rPr>
        <w:t>1)</w:t>
      </w:r>
      <w:r w:rsidRPr="00F37D7D">
        <w:rPr>
          <w:rFonts w:ascii="Arial" w:hAnsi="Arial" w:cs="Arial"/>
          <w:sz w:val="22"/>
          <w:szCs w:val="22"/>
        </w:rPr>
        <w:tab/>
        <w:t>1,00 zł netto (1,23 zł brutto) dla każdej ze stawek określonych w Formularzu Ofert</w:t>
      </w:r>
      <w:r w:rsidR="008D0F71">
        <w:rPr>
          <w:rFonts w:ascii="Arial" w:hAnsi="Arial" w:cs="Arial"/>
          <w:sz w:val="22"/>
          <w:szCs w:val="22"/>
        </w:rPr>
        <w:t>y</w:t>
      </w:r>
      <w:r w:rsidRPr="00F37D7D">
        <w:rPr>
          <w:rFonts w:ascii="Arial" w:hAnsi="Arial" w:cs="Arial"/>
          <w:sz w:val="22"/>
          <w:szCs w:val="22"/>
        </w:rPr>
        <w:t xml:space="preserve"> za 1 roboczogodzinę realizacji prac rozliczanych powykonawczo.</w:t>
      </w:r>
    </w:p>
    <w:p w14:paraId="5E9FC90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5.3. terminie otwarcia aukcji elektronicznej, </w:t>
      </w:r>
    </w:p>
    <w:p w14:paraId="32EF26B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5.4. terminie i warunkach zamknięcia aukcji elektronicznej;</w:t>
      </w:r>
    </w:p>
    <w:p w14:paraId="1BAC53C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5.5.</w:t>
      </w:r>
      <w:r w:rsidRPr="00F37D7D">
        <w:rPr>
          <w:rFonts w:ascii="Arial" w:hAnsi="Arial" w:cs="Arial"/>
          <w:sz w:val="22"/>
          <w:szCs w:val="22"/>
        </w:rPr>
        <w:tab/>
        <w:t xml:space="preserve">sposobie oceny ofert w toku aukcji elektronicznej; </w:t>
      </w:r>
    </w:p>
    <w:p w14:paraId="3D15EBD4"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5.6. formule matematycznej, która zostanie wykorzystana w aukcji elektronicznej do automatycznego tworzenia kolejnych klasyfikacji na podstawie przedstawianych nowych cen lub wartości;</w:t>
      </w:r>
    </w:p>
    <w:p w14:paraId="0D05004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6. Termin otwarcia aukcji elektronicznej nie może być krótszy niż 2 dni robocze od dnia przekazania zaproszenia, o którym mowa w art. 232 ust. 1 </w:t>
      </w:r>
      <w:proofErr w:type="spellStart"/>
      <w:r w:rsidRPr="00F37D7D">
        <w:rPr>
          <w:rFonts w:ascii="Arial" w:hAnsi="Arial" w:cs="Arial"/>
          <w:sz w:val="22"/>
          <w:szCs w:val="22"/>
        </w:rPr>
        <w:t>p.z.p</w:t>
      </w:r>
      <w:proofErr w:type="spellEnd"/>
      <w:r w:rsidRPr="00F37D7D">
        <w:rPr>
          <w:rFonts w:ascii="Arial" w:hAnsi="Arial" w:cs="Arial"/>
          <w:sz w:val="22"/>
          <w:szCs w:val="22"/>
        </w:rPr>
        <w:t xml:space="preserve">. (art. 232 ust. 4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13E78818"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7.</w:t>
      </w:r>
      <w:r w:rsidRPr="00F37D7D">
        <w:rPr>
          <w:rFonts w:ascii="Arial" w:hAnsi="Arial" w:cs="Arial"/>
          <w:sz w:val="22"/>
          <w:szCs w:val="22"/>
        </w:rPr>
        <w:tab/>
        <w:t xml:space="preserve">Aukcja elektroniczna może rozpocząć się dopiero po dokonaniu oceny ofert złożonych w postępowaniu w zakresie ich zgodności z treścią SWZ oraz oceny punktowej dokonanej na podstawie kryteriów oceny ofert. </w:t>
      </w:r>
    </w:p>
    <w:p w14:paraId="345CC95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8. W wyznaczonym terminie następuje otwarcie aukcji elektronicznej. Ofertami początkowymi są oferty złożone w postępowaniu przed wszczęciem aukcji elektronicznej.</w:t>
      </w:r>
    </w:p>
    <w:p w14:paraId="66A44F5D"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9. 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w:t>
      </w:r>
      <w:proofErr w:type="spellStart"/>
      <w:r w:rsidRPr="00F37D7D">
        <w:rPr>
          <w:rFonts w:ascii="Arial" w:hAnsi="Arial" w:cs="Arial"/>
          <w:sz w:val="22"/>
          <w:szCs w:val="22"/>
        </w:rPr>
        <w:t>p.z.p</w:t>
      </w:r>
      <w:proofErr w:type="spellEnd"/>
      <w:r w:rsidRPr="00F37D7D">
        <w:rPr>
          <w:rFonts w:ascii="Arial" w:hAnsi="Arial" w:cs="Arial"/>
          <w:sz w:val="22"/>
          <w:szCs w:val="22"/>
        </w:rPr>
        <w:t xml:space="preserve">.). W toku aukcji nie stosuje się art. 218 ust.1, art. 219,221,222,223 i art. 226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4885974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10. 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w:t>
      </w:r>
      <w:proofErr w:type="spellStart"/>
      <w:r w:rsidRPr="00F37D7D">
        <w:rPr>
          <w:rFonts w:ascii="Arial" w:hAnsi="Arial" w:cs="Arial"/>
          <w:sz w:val="22"/>
          <w:szCs w:val="22"/>
        </w:rPr>
        <w:t>elDAS</w:t>
      </w:r>
      <w:proofErr w:type="spellEnd"/>
      <w:r w:rsidRPr="00F37D7D">
        <w:rPr>
          <w:rFonts w:ascii="Arial" w:hAnsi="Arial" w:cs="Arial"/>
          <w:sz w:val="22"/>
          <w:szCs w:val="22"/>
        </w:rPr>
        <w:t>.</w:t>
      </w:r>
    </w:p>
    <w:p w14:paraId="480A29C2"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11. Wykonawca biorący udział w aukcji elektronicznej zobowiązany jest we własnym zakresie uzyskać kwalifikowany podpis elektroniczny.</w:t>
      </w:r>
    </w:p>
    <w:p w14:paraId="48F0C79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lastRenderedPageBreak/>
        <w:t>12. Spośród kryteriów oceny ofert wymienionych w Rozdziale XVIII SWZ, w toku aukcji elektronicznej stosowane będzie Cena Netto/Brutto*.</w:t>
      </w:r>
    </w:p>
    <w:p w14:paraId="582532E9"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13. System nie przyjmie postąpień niespełniających warunków określonych w niniejszym rozdziale, lub warunków określonych w załączniku nr 18 do SWZ cz. I oraz złożonych po terminie zamknięcia aukcji.</w:t>
      </w:r>
    </w:p>
    <w:p w14:paraId="261EECB0"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14. Momentem decydującym dla uznania, że oferta Wykonawcy została złożona w terminie, nie jest moment wysłania postąpienia z komputera Wykonawcy, ale moment jego odbioru na serwerze i zarejestrowania przez Platformę Zakupową. </w:t>
      </w:r>
    </w:p>
    <w:p w14:paraId="0B6ADFD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1E196AD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50253F28"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3FF4B514"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18. Zamawiający po zamknięciu aukcji elektronicznej wybiera najkorzystniejszą ofertę w oparciu o kryteria oceny ofert wskazanych w ogłoszeniu o zamówieniu i w dokumentach zamówienia, z uwzględnieniem wyników aukcji elektronicznej (art. 238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29D3880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19. Zamawiający zamyka aukcję elektroniczną zgodnie z art. 237 </w:t>
      </w:r>
      <w:proofErr w:type="spellStart"/>
      <w:r w:rsidRPr="00F37D7D">
        <w:rPr>
          <w:rFonts w:ascii="Arial" w:hAnsi="Arial" w:cs="Arial"/>
          <w:sz w:val="22"/>
          <w:szCs w:val="22"/>
        </w:rPr>
        <w:t>p.z.p</w:t>
      </w:r>
      <w:proofErr w:type="spellEnd"/>
      <w:r w:rsidRPr="00F37D7D">
        <w:rPr>
          <w:rFonts w:ascii="Arial" w:hAnsi="Arial" w:cs="Arial"/>
          <w:sz w:val="22"/>
          <w:szCs w:val="22"/>
        </w:rPr>
        <w:t>. :</w:t>
      </w:r>
    </w:p>
    <w:p w14:paraId="33170EA6"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19.1. w terminie określonym w zaproszeniu do udziału w aukcji elektronicznej;</w:t>
      </w:r>
    </w:p>
    <w:p w14:paraId="1699CB6D"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19.2.</w:t>
      </w:r>
      <w:r w:rsidRPr="00F37D7D">
        <w:rPr>
          <w:rFonts w:ascii="Arial" w:hAnsi="Arial" w:cs="Arial"/>
          <w:sz w:val="22"/>
          <w:szCs w:val="22"/>
        </w:rPr>
        <w:tab/>
        <w:t>jeżeli w ustalonym terminie nie zostaną zgłoszone nowe postąpienia;</w:t>
      </w:r>
    </w:p>
    <w:p w14:paraId="251DD543"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19.3.</w:t>
      </w:r>
      <w:r w:rsidRPr="00F37D7D">
        <w:rPr>
          <w:rFonts w:ascii="Arial" w:hAnsi="Arial" w:cs="Arial"/>
          <w:sz w:val="22"/>
          <w:szCs w:val="22"/>
        </w:rPr>
        <w:tab/>
        <w:t>po zakończeniu ostatniego, ustalonego etapu.</w:t>
      </w:r>
    </w:p>
    <w:p w14:paraId="048B3BD1"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20.</w:t>
      </w:r>
      <w:r w:rsidRPr="00F37D7D">
        <w:rPr>
          <w:rFonts w:ascii="Arial" w:hAnsi="Arial" w:cs="Arial"/>
          <w:sz w:val="22"/>
          <w:szCs w:val="22"/>
        </w:rPr>
        <w:tab/>
        <w:t xml:space="preserve">Po zamknięciu aukcji elektronicznej Wykonawcy muszą ponownie złożyć Formularz Oferty, stanowiący Załącznik nr 1 do Części I SWZ, z nową ceną uwzględniającą cenę zaoferowaną w trakcie aukcji elektronicznej, przy czym wszystkie pozycje w formularzu zostaną odpowiednio i proporcjonalnie zmienione. Wykonawcy składają formularz w terminie do 3 dni od dnia, w którym zamknięto aukcję elektroniczną. Złożony formularz zostanie załączony do umowy zawartej z Wykonawcą, którego oferta została wybrana jako najkorzystniejsza. </w:t>
      </w:r>
    </w:p>
    <w:p w14:paraId="6C82778C" w14:textId="77777777" w:rsidR="002E6666" w:rsidRPr="00F37D7D" w:rsidRDefault="002E6666" w:rsidP="002E6666">
      <w:pPr>
        <w:spacing w:line="304" w:lineRule="exact"/>
        <w:ind w:left="426" w:hanging="426"/>
        <w:jc w:val="both"/>
        <w:rPr>
          <w:rFonts w:ascii="Arial" w:hAnsi="Arial" w:cs="Arial"/>
          <w:sz w:val="22"/>
          <w:szCs w:val="22"/>
        </w:rPr>
      </w:pPr>
      <w:r w:rsidRPr="00F37D7D">
        <w:rPr>
          <w:rFonts w:ascii="Arial" w:hAnsi="Arial" w:cs="Arial"/>
          <w:sz w:val="22"/>
          <w:szCs w:val="22"/>
        </w:rPr>
        <w:t xml:space="preserve">21. </w:t>
      </w:r>
      <w:r w:rsidRPr="00F37D7D">
        <w:rPr>
          <w:rFonts w:ascii="Arial" w:hAnsi="Arial" w:cs="Arial"/>
          <w:sz w:val="22"/>
          <w:szCs w:val="22"/>
        </w:rPr>
        <w:tab/>
        <w:t xml:space="preserve">Jeżeli spełnione były przesłanki przeprowadzenia aukcji elektronicznej z art. 227 ust. 1 </w:t>
      </w:r>
      <w:proofErr w:type="spellStart"/>
      <w:r w:rsidRPr="00F37D7D">
        <w:rPr>
          <w:rFonts w:ascii="Arial" w:hAnsi="Arial" w:cs="Arial"/>
          <w:sz w:val="22"/>
          <w:szCs w:val="22"/>
        </w:rPr>
        <w:t>p.z.p</w:t>
      </w:r>
      <w:proofErr w:type="spellEnd"/>
      <w:r w:rsidRPr="00F37D7D">
        <w:rPr>
          <w:rFonts w:ascii="Arial" w:hAnsi="Arial" w:cs="Arial"/>
          <w:sz w:val="22"/>
          <w:szCs w:val="22"/>
        </w:rPr>
        <w:t>.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25FD3904" w14:textId="77777777" w:rsidR="002E6666" w:rsidRPr="00F37D7D" w:rsidRDefault="002E6666" w:rsidP="002E6666">
      <w:pPr>
        <w:spacing w:line="304" w:lineRule="exact"/>
        <w:ind w:left="426" w:hanging="426"/>
        <w:jc w:val="both"/>
        <w:rPr>
          <w:rFonts w:ascii="Arial" w:hAnsi="Arial" w:cs="Arial"/>
          <w:b/>
          <w:sz w:val="22"/>
          <w:szCs w:val="22"/>
        </w:rPr>
      </w:pPr>
    </w:p>
    <w:p w14:paraId="470BD75D" w14:textId="77777777" w:rsidR="000F6A87" w:rsidRPr="00F37D7D"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37D7D">
        <w:rPr>
          <w:rFonts w:ascii="Arial" w:hAnsi="Arial" w:cs="Arial"/>
          <w:b/>
          <w:sz w:val="22"/>
          <w:szCs w:val="22"/>
        </w:rPr>
        <w:t>XXV.</w:t>
      </w:r>
      <w:r w:rsidRPr="00F37D7D">
        <w:rPr>
          <w:rFonts w:ascii="Arial" w:hAnsi="Arial" w:cs="Arial"/>
          <w:b/>
          <w:sz w:val="22"/>
          <w:szCs w:val="22"/>
        </w:rPr>
        <w:tab/>
        <w:t>WYKAZ ZAŁĄCZNIKÓW DO SWZ CZĘŚĆ I</w:t>
      </w:r>
    </w:p>
    <w:p w14:paraId="2C51E0BB" w14:textId="77777777" w:rsidR="00CE5D4B" w:rsidRPr="00F37D7D" w:rsidRDefault="00CE5D4B" w:rsidP="00B215D7">
      <w:pPr>
        <w:suppressAutoHyphens/>
        <w:spacing w:line="304" w:lineRule="exact"/>
        <w:jc w:val="both"/>
        <w:rPr>
          <w:rFonts w:ascii="Arial" w:hAnsi="Arial" w:cs="Arial"/>
          <w:b/>
          <w:sz w:val="22"/>
          <w:szCs w:val="22"/>
        </w:rPr>
      </w:pPr>
      <w:r w:rsidRPr="00F37D7D">
        <w:rPr>
          <w:rFonts w:ascii="Arial" w:hAnsi="Arial" w:cs="Arial"/>
          <w:b/>
          <w:sz w:val="22"/>
          <w:szCs w:val="22"/>
        </w:rPr>
        <w:t>Wykonawca nie składa w toku postępowania danego załącznika w przypadku, gdy w niniejszym punkcie zapisano w odniesieniu do niego „nie dotyczy”.</w:t>
      </w:r>
    </w:p>
    <w:p w14:paraId="5C27268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1 - Formularz ofertowy</w:t>
      </w:r>
    </w:p>
    <w:p w14:paraId="64FDAC2F" w14:textId="42509992"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2 – Formularz rzeczowo-finansowy</w:t>
      </w:r>
      <w:r w:rsidR="00C15434">
        <w:rPr>
          <w:rFonts w:ascii="Arial" w:hAnsi="Arial" w:cs="Arial"/>
          <w:sz w:val="22"/>
          <w:szCs w:val="22"/>
        </w:rPr>
        <w:t xml:space="preserve"> – nie dotyczy</w:t>
      </w:r>
    </w:p>
    <w:p w14:paraId="72C3682E"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4D80962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90C861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5 - Zestawienie prac wykonywanych przez podwykonawców</w:t>
      </w:r>
    </w:p>
    <w:p w14:paraId="508033B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6 - Zobowiązanie innego podmiotu do udostępnienia niezbędnych zasobów Wykonawcy </w:t>
      </w:r>
    </w:p>
    <w:p w14:paraId="614C986B"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7 – Oświadczenie wykonawców wspólnie wykonujących zamówienie, o którym mowa w art. 117 ust. 4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52802FC4"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8 - Dowód wniesienia wadium</w:t>
      </w:r>
    </w:p>
    <w:p w14:paraId="1AB54573"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9 - Jednolity Europejski Dokument Zamówienia (ESPD) w formacie *.</w:t>
      </w:r>
      <w:proofErr w:type="spellStart"/>
      <w:r w:rsidRPr="00F37D7D">
        <w:rPr>
          <w:rFonts w:ascii="Arial" w:hAnsi="Arial" w:cs="Arial"/>
          <w:sz w:val="22"/>
          <w:szCs w:val="22"/>
        </w:rPr>
        <w:t>xml</w:t>
      </w:r>
      <w:proofErr w:type="spellEnd"/>
      <w:r w:rsidRPr="00F37D7D">
        <w:rPr>
          <w:rFonts w:ascii="Arial" w:hAnsi="Arial" w:cs="Arial"/>
          <w:sz w:val="22"/>
          <w:szCs w:val="22"/>
        </w:rPr>
        <w:t xml:space="preserve"> oraz PDF</w:t>
      </w:r>
    </w:p>
    <w:p w14:paraId="37361F0D" w14:textId="77777777" w:rsidR="00F17E19" w:rsidRPr="00F37D7D" w:rsidRDefault="00446712" w:rsidP="00F17E19">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10 - Doświadczenie personelu Wykonawcy</w:t>
      </w:r>
      <w:r w:rsidR="00F17E19" w:rsidRPr="00F37D7D">
        <w:rPr>
          <w:rFonts w:ascii="Arial" w:hAnsi="Arial" w:cs="Arial"/>
          <w:sz w:val="22"/>
          <w:szCs w:val="22"/>
        </w:rPr>
        <w:t xml:space="preserve"> – nie dotyczy</w:t>
      </w:r>
    </w:p>
    <w:p w14:paraId="3251FA2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w:t>
      </w:r>
      <w:r w:rsidR="00CE5D4B" w:rsidRPr="00F37D7D">
        <w:rPr>
          <w:rFonts w:ascii="Arial" w:hAnsi="Arial" w:cs="Arial"/>
          <w:sz w:val="22"/>
          <w:szCs w:val="22"/>
        </w:rPr>
        <w:t> </w:t>
      </w:r>
      <w:r w:rsidRPr="00F37D7D">
        <w:rPr>
          <w:rFonts w:ascii="Arial" w:hAnsi="Arial" w:cs="Arial"/>
          <w:sz w:val="22"/>
          <w:szCs w:val="22"/>
        </w:rPr>
        <w:t>nr</w:t>
      </w:r>
      <w:r w:rsidR="00CE5D4B" w:rsidRPr="00F37D7D">
        <w:rPr>
          <w:rFonts w:ascii="Arial" w:hAnsi="Arial" w:cs="Arial"/>
          <w:sz w:val="22"/>
          <w:szCs w:val="22"/>
        </w:rPr>
        <w:t> </w:t>
      </w:r>
      <w:r w:rsidRPr="00F37D7D">
        <w:rPr>
          <w:rFonts w:ascii="Arial" w:hAnsi="Arial" w:cs="Arial"/>
          <w:sz w:val="22"/>
          <w:szCs w:val="22"/>
        </w:rPr>
        <w:t>11 - Zastrzeżenie nie udostępniania informacji stanowiących tajemnicę Wykonawcy</w:t>
      </w:r>
    </w:p>
    <w:p w14:paraId="0DF5BDFA"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12 - Oświadczenie dotyczące przynależności lub braku przynależności do tej samej grupy kapitałowej</w:t>
      </w:r>
    </w:p>
    <w:p w14:paraId="2785C835"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13 - Wykaz usług</w:t>
      </w:r>
    </w:p>
    <w:p w14:paraId="525E6F6C" w14:textId="6F9AAF88" w:rsidR="00F17E19" w:rsidRPr="00F37D7D" w:rsidRDefault="00446712" w:rsidP="00F17E19">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14 - Wykaz osób </w:t>
      </w:r>
      <w:r w:rsidR="00C15434">
        <w:rPr>
          <w:rFonts w:ascii="Arial" w:hAnsi="Arial" w:cs="Arial"/>
          <w:sz w:val="22"/>
          <w:szCs w:val="22"/>
        </w:rPr>
        <w:t>– nie dotyczy</w:t>
      </w:r>
    </w:p>
    <w:p w14:paraId="0BE557BB" w14:textId="49C2868C"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15 – Wykaz narzędzi i urządzeń technicznych niezbędnych wykonawcy w celu realizacji zamówienia</w:t>
      </w:r>
      <w:r w:rsidR="00721381" w:rsidRPr="00F37D7D">
        <w:rPr>
          <w:rFonts w:ascii="Arial" w:hAnsi="Arial" w:cs="Arial"/>
          <w:sz w:val="22"/>
          <w:szCs w:val="22"/>
        </w:rPr>
        <w:t xml:space="preserve"> </w:t>
      </w:r>
      <w:r w:rsidR="00C15434">
        <w:rPr>
          <w:rFonts w:ascii="Arial" w:hAnsi="Arial" w:cs="Arial"/>
          <w:sz w:val="22"/>
          <w:szCs w:val="22"/>
        </w:rPr>
        <w:t>– nie dotyczy</w:t>
      </w:r>
    </w:p>
    <w:p w14:paraId="78635E12" w14:textId="77777777" w:rsidR="00446712" w:rsidRPr="00F37D7D" w:rsidRDefault="00446712"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 xml:space="preserve">Załącznik nr 16 - </w:t>
      </w:r>
      <w:r w:rsidRPr="00F37D7D">
        <w:rPr>
          <w:rFonts w:ascii="Arial" w:hAnsi="Arial" w:cs="Arial"/>
          <w:bCs/>
          <w:sz w:val="22"/>
          <w:szCs w:val="22"/>
        </w:rPr>
        <w:t>Oświadczenie wykonawcy</w:t>
      </w:r>
      <w:r w:rsidRPr="00F37D7D">
        <w:rPr>
          <w:rFonts w:ascii="Arial" w:hAnsi="Arial" w:cs="Arial"/>
          <w:b/>
          <w:sz w:val="22"/>
          <w:szCs w:val="22"/>
        </w:rPr>
        <w:t xml:space="preserve"> </w:t>
      </w:r>
      <w:r w:rsidRPr="00F37D7D">
        <w:rPr>
          <w:rFonts w:ascii="Arial" w:hAnsi="Arial" w:cs="Arial"/>
          <w:sz w:val="22"/>
          <w:szCs w:val="22"/>
        </w:rPr>
        <w:t xml:space="preserve">o aktualności informacji zawartych w oświadczeniu, o którym mowa w art. 125 ust. 1 </w:t>
      </w:r>
      <w:proofErr w:type="spellStart"/>
      <w:r w:rsidRPr="00F37D7D">
        <w:rPr>
          <w:rFonts w:ascii="Arial" w:hAnsi="Arial" w:cs="Arial"/>
          <w:sz w:val="22"/>
          <w:szCs w:val="22"/>
        </w:rPr>
        <w:t>p.z.p</w:t>
      </w:r>
      <w:proofErr w:type="spellEnd"/>
      <w:r w:rsidRPr="00F37D7D">
        <w:rPr>
          <w:rFonts w:ascii="Arial" w:hAnsi="Arial" w:cs="Arial"/>
          <w:sz w:val="22"/>
          <w:szCs w:val="22"/>
        </w:rPr>
        <w:t>.</w:t>
      </w:r>
    </w:p>
    <w:p w14:paraId="49F5B449" w14:textId="75B51038" w:rsidR="00446712" w:rsidRPr="00F37D7D" w:rsidRDefault="00446712" w:rsidP="00E90641">
      <w:pPr>
        <w:suppressAutoHyphens/>
        <w:spacing w:line="304" w:lineRule="exact"/>
        <w:ind w:left="1701" w:hanging="1701"/>
        <w:jc w:val="both"/>
        <w:rPr>
          <w:rFonts w:ascii="Arial" w:hAnsi="Arial" w:cs="Arial"/>
          <w:sz w:val="22"/>
          <w:szCs w:val="22"/>
        </w:rPr>
      </w:pPr>
      <w:r w:rsidRPr="00F37D7D">
        <w:rPr>
          <w:rFonts w:ascii="Arial" w:hAnsi="Arial" w:cs="Arial"/>
          <w:sz w:val="22"/>
          <w:szCs w:val="22"/>
        </w:rPr>
        <w:t xml:space="preserve">Załącznik nr 17 </w:t>
      </w:r>
      <w:r w:rsidR="00875BF0" w:rsidRPr="00F37D7D">
        <w:rPr>
          <w:rFonts w:ascii="Arial" w:hAnsi="Arial" w:cs="Arial"/>
          <w:sz w:val="22"/>
          <w:szCs w:val="22"/>
        </w:rPr>
        <w:t>–</w:t>
      </w:r>
      <w:r w:rsidRPr="00F37D7D">
        <w:rPr>
          <w:rFonts w:ascii="Arial" w:hAnsi="Arial" w:cs="Arial"/>
          <w:sz w:val="22"/>
          <w:szCs w:val="22"/>
        </w:rPr>
        <w:t xml:space="preserve"> </w:t>
      </w:r>
      <w:r w:rsidRPr="00F37D7D">
        <w:rPr>
          <w:rFonts w:ascii="Arial" w:hAnsi="Arial" w:cs="Arial"/>
          <w:bCs/>
          <w:sz w:val="22"/>
          <w:szCs w:val="22"/>
        </w:rPr>
        <w:t>Ins</w:t>
      </w:r>
      <w:r w:rsidR="00875BF0" w:rsidRPr="00F37D7D">
        <w:rPr>
          <w:rFonts w:ascii="Arial" w:hAnsi="Arial" w:cs="Arial"/>
          <w:bCs/>
          <w:sz w:val="22"/>
          <w:szCs w:val="22"/>
        </w:rPr>
        <w:t>trukcje obsługi dla wykonawcy</w:t>
      </w:r>
      <w:r w:rsidR="00E90641">
        <w:rPr>
          <w:rFonts w:ascii="Arial" w:hAnsi="Arial" w:cs="Arial"/>
          <w:bCs/>
          <w:sz w:val="22"/>
          <w:szCs w:val="22"/>
        </w:rPr>
        <w:t xml:space="preserve"> </w:t>
      </w:r>
      <w:r w:rsidRPr="00F37D7D">
        <w:rPr>
          <w:rFonts w:ascii="Arial" w:hAnsi="Arial" w:cs="Arial"/>
          <w:bCs/>
          <w:sz w:val="22"/>
          <w:szCs w:val="22"/>
        </w:rPr>
        <w:t xml:space="preserve">do przetargu </w:t>
      </w:r>
      <w:r w:rsidR="00E90641">
        <w:rPr>
          <w:rFonts w:ascii="Arial" w:hAnsi="Arial" w:cs="Arial"/>
          <w:bCs/>
          <w:sz w:val="22"/>
          <w:szCs w:val="22"/>
        </w:rPr>
        <w:t>na platformie zakupowej</w:t>
      </w:r>
    </w:p>
    <w:p w14:paraId="721233AD" w14:textId="7467D083" w:rsidR="00042D62" w:rsidRDefault="00875BF0" w:rsidP="00F1451C">
      <w:pPr>
        <w:suppressAutoHyphens/>
        <w:spacing w:line="304" w:lineRule="exact"/>
        <w:ind w:left="1694" w:hanging="1694"/>
        <w:jc w:val="both"/>
        <w:rPr>
          <w:rFonts w:ascii="Arial" w:hAnsi="Arial" w:cs="Arial"/>
          <w:sz w:val="22"/>
          <w:szCs w:val="22"/>
        </w:rPr>
      </w:pPr>
      <w:r w:rsidRPr="00F37D7D">
        <w:rPr>
          <w:rFonts w:ascii="Arial" w:hAnsi="Arial" w:cs="Arial"/>
          <w:sz w:val="22"/>
          <w:szCs w:val="22"/>
        </w:rPr>
        <w:t>Załącznik nr 18</w:t>
      </w:r>
      <w:r w:rsidR="00446712" w:rsidRPr="00F37D7D">
        <w:rPr>
          <w:rFonts w:ascii="Arial" w:hAnsi="Arial" w:cs="Arial"/>
          <w:sz w:val="22"/>
          <w:szCs w:val="22"/>
        </w:rPr>
        <w:t xml:space="preserve"> </w:t>
      </w:r>
      <w:r w:rsidR="00BF01EA" w:rsidRPr="00F37D7D">
        <w:rPr>
          <w:rFonts w:ascii="Arial" w:hAnsi="Arial" w:cs="Arial"/>
          <w:sz w:val="22"/>
          <w:szCs w:val="22"/>
        </w:rPr>
        <w:t>–</w:t>
      </w:r>
      <w:r w:rsidR="00446712" w:rsidRPr="00F37D7D">
        <w:rPr>
          <w:rFonts w:ascii="Arial" w:hAnsi="Arial" w:cs="Arial"/>
          <w:sz w:val="22"/>
          <w:szCs w:val="22"/>
        </w:rPr>
        <w:t xml:space="preserve"> Aukcja</w:t>
      </w:r>
      <w:r w:rsidR="00C97F82" w:rsidRPr="00F37D7D">
        <w:rPr>
          <w:rFonts w:ascii="Arial" w:hAnsi="Arial" w:cs="Arial"/>
          <w:sz w:val="22"/>
          <w:szCs w:val="22"/>
        </w:rPr>
        <w:t xml:space="preserve"> </w:t>
      </w:r>
      <w:r w:rsidR="00C15434">
        <w:rPr>
          <w:rFonts w:ascii="Arial" w:hAnsi="Arial" w:cs="Arial"/>
          <w:sz w:val="22"/>
          <w:szCs w:val="22"/>
        </w:rPr>
        <w:t>– nie dotyczy</w:t>
      </w:r>
    </w:p>
    <w:p w14:paraId="75CA3B30" w14:textId="77777777" w:rsidR="007F19FB" w:rsidRPr="00280FE1" w:rsidRDefault="007F19FB" w:rsidP="007F19FB">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w:t>
      </w:r>
      <w:r w:rsidRPr="00280FE1">
        <w:rPr>
          <w:rFonts w:ascii="Arial" w:hAnsi="Arial" w:cs="Arial"/>
          <w:sz w:val="22"/>
          <w:szCs w:val="22"/>
        </w:rPr>
        <w:t>Oświadczeni</w:t>
      </w:r>
      <w:r>
        <w:rPr>
          <w:rFonts w:ascii="Arial" w:hAnsi="Arial" w:cs="Arial"/>
          <w:sz w:val="22"/>
          <w:szCs w:val="22"/>
        </w:rPr>
        <w:t>e</w:t>
      </w:r>
      <w:r w:rsidRPr="00280FE1">
        <w:rPr>
          <w:rFonts w:ascii="Arial" w:hAnsi="Arial" w:cs="Arial"/>
          <w:sz w:val="22"/>
          <w:szCs w:val="22"/>
        </w:rPr>
        <w:t xml:space="preserve"> Wykonawcy/Wykonawcy wspólnie ubiegającego się o udzielenie zamówienia dotyczące</w:t>
      </w:r>
      <w:r>
        <w:rPr>
          <w:rFonts w:ascii="Arial" w:hAnsi="Arial" w:cs="Arial"/>
          <w:sz w:val="22"/>
          <w:szCs w:val="22"/>
        </w:rPr>
        <w:t xml:space="preserve"> przesłanek wykluczenia związanych</w:t>
      </w:r>
      <w:r w:rsidRPr="00280FE1">
        <w:rPr>
          <w:rFonts w:ascii="Arial" w:hAnsi="Arial" w:cs="Arial"/>
          <w:sz w:val="22"/>
          <w:szCs w:val="22"/>
        </w:rPr>
        <w:t xml:space="preserve"> z działaniami wojennymi na Ukrainie</w:t>
      </w:r>
    </w:p>
    <w:p w14:paraId="6A4D9E51" w14:textId="28DF8500" w:rsidR="008432F4" w:rsidRDefault="007F19FB" w:rsidP="007F19FB">
      <w:pPr>
        <w:suppressAutoHyphens/>
        <w:spacing w:line="304" w:lineRule="exact"/>
        <w:ind w:left="1694" w:hanging="1694"/>
        <w:jc w:val="both"/>
        <w:rPr>
          <w:rFonts w:ascii="Arial" w:hAnsi="Arial" w:cs="Arial"/>
          <w:sz w:val="22"/>
          <w:szCs w:val="22"/>
        </w:rPr>
      </w:pPr>
      <w:r>
        <w:rPr>
          <w:rFonts w:ascii="Arial" w:hAnsi="Arial" w:cs="Arial"/>
          <w:sz w:val="22"/>
          <w:szCs w:val="22"/>
        </w:rPr>
        <w:t>Załącznik nr 20</w:t>
      </w:r>
      <w:r w:rsidRPr="00F1451C">
        <w:rPr>
          <w:rFonts w:ascii="Arial" w:hAnsi="Arial" w:cs="Arial"/>
          <w:sz w:val="22"/>
          <w:szCs w:val="22"/>
        </w:rPr>
        <w:t xml:space="preserve"> </w:t>
      </w:r>
      <w:r>
        <w:rPr>
          <w:rFonts w:ascii="Arial" w:hAnsi="Arial" w:cs="Arial"/>
          <w:sz w:val="22"/>
          <w:szCs w:val="22"/>
        </w:rPr>
        <w:t>–</w:t>
      </w:r>
      <w:r w:rsidRPr="00F1451C">
        <w:rPr>
          <w:rFonts w:ascii="Arial" w:hAnsi="Arial" w:cs="Arial"/>
          <w:sz w:val="22"/>
          <w:szCs w:val="22"/>
        </w:rPr>
        <w:t xml:space="preserve"> </w:t>
      </w:r>
      <w:r>
        <w:rPr>
          <w:rFonts w:ascii="Arial" w:hAnsi="Arial" w:cs="Arial"/>
          <w:sz w:val="22"/>
          <w:szCs w:val="22"/>
        </w:rPr>
        <w:t>Oświadczenie</w:t>
      </w:r>
      <w:r w:rsidRPr="00280FE1">
        <w:rPr>
          <w:rFonts w:ascii="Arial" w:hAnsi="Arial" w:cs="Arial"/>
          <w:sz w:val="22"/>
          <w:szCs w:val="22"/>
        </w:rPr>
        <w:t xml:space="preserve"> po</w:t>
      </w:r>
      <w:r>
        <w:rPr>
          <w:rFonts w:ascii="Arial" w:hAnsi="Arial" w:cs="Arial"/>
          <w:sz w:val="22"/>
          <w:szCs w:val="22"/>
        </w:rPr>
        <w:t xml:space="preserve">dmiotu udostępniającego zasoby </w:t>
      </w:r>
      <w:r w:rsidRPr="00280FE1">
        <w:rPr>
          <w:rFonts w:ascii="Arial" w:hAnsi="Arial" w:cs="Arial"/>
          <w:sz w:val="22"/>
          <w:szCs w:val="22"/>
        </w:rPr>
        <w:t>dotyczące</w:t>
      </w:r>
      <w:r>
        <w:rPr>
          <w:rFonts w:ascii="Arial" w:hAnsi="Arial" w:cs="Arial"/>
          <w:sz w:val="22"/>
          <w:szCs w:val="22"/>
        </w:rPr>
        <w:t xml:space="preserve"> przesłanek wykluczenia związanych</w:t>
      </w:r>
      <w:r w:rsidRPr="00280FE1">
        <w:rPr>
          <w:rFonts w:ascii="Arial" w:hAnsi="Arial" w:cs="Arial"/>
          <w:sz w:val="22"/>
          <w:szCs w:val="22"/>
        </w:rPr>
        <w:t xml:space="preserve"> z działaniami wojennymi na Ukrainie</w:t>
      </w:r>
    </w:p>
    <w:p w14:paraId="0AA00418" w14:textId="5A10EA97" w:rsidR="007140DF" w:rsidRPr="00F37D7D" w:rsidRDefault="008432F4">
      <w:pPr>
        <w:rPr>
          <w:rFonts w:ascii="Arial" w:hAnsi="Arial" w:cs="Arial"/>
          <w:sz w:val="22"/>
          <w:szCs w:val="22"/>
        </w:rPr>
      </w:pPr>
      <w:r>
        <w:rPr>
          <w:rFonts w:ascii="Arial" w:hAnsi="Arial" w:cs="Arial"/>
          <w:sz w:val="22"/>
          <w:szCs w:val="22"/>
        </w:rPr>
        <w:br w:type="page"/>
      </w:r>
    </w:p>
    <w:p w14:paraId="670C7A7D" w14:textId="77777777" w:rsidR="00B90E3F" w:rsidRPr="00F37D7D" w:rsidRDefault="00B90E3F" w:rsidP="00F1451C">
      <w:pPr>
        <w:pStyle w:val="Nagwek2"/>
        <w:spacing w:before="0" w:after="0" w:line="304" w:lineRule="exact"/>
        <w:rPr>
          <w:sz w:val="22"/>
          <w:szCs w:val="22"/>
        </w:rPr>
      </w:pPr>
      <w:r w:rsidRPr="00F37D7D">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37D7D" w14:paraId="4F315E61" w14:textId="77777777" w:rsidTr="005803E7">
        <w:tc>
          <w:tcPr>
            <w:tcW w:w="9212" w:type="dxa"/>
            <w:shd w:val="clear" w:color="auto" w:fill="F2F2F2" w:themeFill="background1" w:themeFillShade="F2"/>
          </w:tcPr>
          <w:p w14:paraId="64C40644" w14:textId="77777777" w:rsidR="00B90E3F" w:rsidRPr="00F37D7D" w:rsidRDefault="00B90E3F" w:rsidP="00F1451C">
            <w:pPr>
              <w:spacing w:line="304" w:lineRule="exact"/>
              <w:jc w:val="center"/>
              <w:rPr>
                <w:rFonts w:ascii="Arial" w:hAnsi="Arial" w:cs="Arial"/>
                <w:b/>
                <w:color w:val="000000"/>
                <w:sz w:val="22"/>
                <w:szCs w:val="22"/>
              </w:rPr>
            </w:pPr>
            <w:r w:rsidRPr="00F37D7D">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37D7D" w14:paraId="766B24B6" w14:textId="77777777" w:rsidTr="005803E7">
        <w:tc>
          <w:tcPr>
            <w:tcW w:w="4889" w:type="dxa"/>
          </w:tcPr>
          <w:p w14:paraId="33FE9CDC" w14:textId="77777777" w:rsidR="00B90E3F" w:rsidRPr="00F37D7D" w:rsidRDefault="00B90E3F" w:rsidP="00F1451C">
            <w:pPr>
              <w:spacing w:line="304" w:lineRule="exact"/>
              <w:rPr>
                <w:rFonts w:ascii="Arial" w:hAnsi="Arial" w:cs="Arial"/>
                <w:sz w:val="22"/>
                <w:szCs w:val="22"/>
              </w:rPr>
            </w:pPr>
          </w:p>
        </w:tc>
        <w:tc>
          <w:tcPr>
            <w:tcW w:w="4890" w:type="dxa"/>
          </w:tcPr>
          <w:p w14:paraId="49D473CC" w14:textId="77777777" w:rsidR="00B90E3F" w:rsidRPr="00F37D7D" w:rsidRDefault="00B90E3F" w:rsidP="00F1451C">
            <w:pPr>
              <w:spacing w:line="304" w:lineRule="exact"/>
              <w:jc w:val="right"/>
              <w:rPr>
                <w:rFonts w:ascii="Arial" w:hAnsi="Arial" w:cs="Arial"/>
                <w:sz w:val="22"/>
                <w:szCs w:val="22"/>
              </w:rPr>
            </w:pPr>
          </w:p>
        </w:tc>
      </w:tr>
      <w:tr w:rsidR="00B90E3F" w:rsidRPr="00F37D7D" w14:paraId="23D8D3FA" w14:textId="77777777" w:rsidTr="005803E7">
        <w:tc>
          <w:tcPr>
            <w:tcW w:w="4889" w:type="dxa"/>
          </w:tcPr>
          <w:p w14:paraId="076C3E86" w14:textId="77777777" w:rsidR="00B90E3F" w:rsidRPr="00F37D7D" w:rsidRDefault="00B90E3F" w:rsidP="00F1451C">
            <w:pPr>
              <w:spacing w:line="304" w:lineRule="exact"/>
              <w:rPr>
                <w:rFonts w:ascii="Arial" w:hAnsi="Arial" w:cs="Arial"/>
                <w:b/>
                <w:sz w:val="22"/>
                <w:szCs w:val="22"/>
              </w:rPr>
            </w:pPr>
            <w:r w:rsidRPr="00F37D7D">
              <w:rPr>
                <w:rFonts w:ascii="Arial" w:hAnsi="Arial" w:cs="Arial"/>
                <w:sz w:val="22"/>
                <w:szCs w:val="22"/>
              </w:rPr>
              <w:t>..................................................</w:t>
            </w:r>
            <w:r w:rsidRPr="00F37D7D">
              <w:rPr>
                <w:rFonts w:ascii="Arial" w:hAnsi="Arial" w:cs="Arial"/>
                <w:b/>
                <w:sz w:val="22"/>
                <w:szCs w:val="22"/>
              </w:rPr>
              <w:t xml:space="preserve"> </w:t>
            </w:r>
          </w:p>
          <w:p w14:paraId="5EA75D70"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Wykonawcy)</w:t>
            </w:r>
          </w:p>
        </w:tc>
        <w:tc>
          <w:tcPr>
            <w:tcW w:w="4890" w:type="dxa"/>
          </w:tcPr>
          <w:p w14:paraId="55B88BD2" w14:textId="77777777" w:rsidR="00B90E3F" w:rsidRPr="00F37D7D" w:rsidRDefault="00B90E3F" w:rsidP="00F1451C">
            <w:pPr>
              <w:spacing w:line="304" w:lineRule="exact"/>
              <w:jc w:val="right"/>
              <w:rPr>
                <w:rFonts w:ascii="Arial" w:hAnsi="Arial" w:cs="Arial"/>
                <w:sz w:val="22"/>
                <w:szCs w:val="22"/>
              </w:rPr>
            </w:pPr>
          </w:p>
        </w:tc>
      </w:tr>
      <w:tr w:rsidR="00B90E3F" w:rsidRPr="00F37D7D" w14:paraId="545200F3" w14:textId="77777777" w:rsidTr="005803E7">
        <w:tc>
          <w:tcPr>
            <w:tcW w:w="4889" w:type="dxa"/>
          </w:tcPr>
          <w:p w14:paraId="5048EBBF"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Nr ..................................................</w:t>
            </w:r>
          </w:p>
        </w:tc>
        <w:tc>
          <w:tcPr>
            <w:tcW w:w="4890" w:type="dxa"/>
          </w:tcPr>
          <w:p w14:paraId="1888D4A2"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z dnia .........................</w:t>
            </w:r>
          </w:p>
        </w:tc>
      </w:tr>
      <w:tr w:rsidR="00B90E3F" w:rsidRPr="00F37D7D" w14:paraId="0D23CA57" w14:textId="77777777" w:rsidTr="005803E7">
        <w:tc>
          <w:tcPr>
            <w:tcW w:w="4889" w:type="dxa"/>
          </w:tcPr>
          <w:p w14:paraId="68FB49A9"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(nr Oferty nadany przez Wykonawcę)</w:t>
            </w:r>
          </w:p>
        </w:tc>
        <w:tc>
          <w:tcPr>
            <w:tcW w:w="4890" w:type="dxa"/>
          </w:tcPr>
          <w:p w14:paraId="0B45BB01"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sporządzenia Oferty)</w:t>
            </w:r>
          </w:p>
        </w:tc>
      </w:tr>
    </w:tbl>
    <w:p w14:paraId="31162F31" w14:textId="77777777" w:rsidR="00B90E3F" w:rsidRPr="00F37D7D" w:rsidRDefault="00B90E3F" w:rsidP="00F1451C">
      <w:pPr>
        <w:spacing w:line="304" w:lineRule="exact"/>
        <w:jc w:val="both"/>
        <w:rPr>
          <w:rFonts w:ascii="Arial" w:hAnsi="Arial" w:cs="Arial"/>
          <w:b/>
          <w:sz w:val="22"/>
          <w:szCs w:val="22"/>
        </w:rPr>
      </w:pPr>
    </w:p>
    <w:p w14:paraId="3B1D3E7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Nawiązując do ogłoszenia Enea Elektrownia Połaniec S.A .o zamówieniu opublikowanego w Dzienniku Urzędowym Unii Europejskiej w pod numerem ……………………….. </w:t>
      </w:r>
      <w:r w:rsidRPr="00F37D7D">
        <w:rPr>
          <w:rFonts w:ascii="Arial" w:hAnsi="Arial" w:cs="Arial"/>
          <w:b/>
          <w:sz w:val="22"/>
          <w:szCs w:val="22"/>
        </w:rPr>
        <w:t>(uzupełni Wykonawca)</w:t>
      </w:r>
      <w:r w:rsidRPr="00F37D7D">
        <w:rPr>
          <w:rFonts w:ascii="Arial" w:hAnsi="Arial" w:cs="Arial"/>
          <w:sz w:val="22"/>
          <w:szCs w:val="22"/>
        </w:rPr>
        <w:t xml:space="preserve"> w dniu …………….</w:t>
      </w:r>
      <w:r w:rsidRPr="00F37D7D">
        <w:rPr>
          <w:rFonts w:ascii="Arial" w:hAnsi="Arial" w:cs="Arial"/>
          <w:b/>
          <w:sz w:val="22"/>
          <w:szCs w:val="22"/>
        </w:rPr>
        <w:t xml:space="preserve">(uzupełni Wykonawca) </w:t>
      </w:r>
      <w:r w:rsidRPr="00F37D7D">
        <w:rPr>
          <w:rFonts w:ascii="Arial" w:hAnsi="Arial" w:cs="Arial"/>
          <w:sz w:val="22"/>
          <w:szCs w:val="22"/>
        </w:rPr>
        <w:t>dotyczącego przetargu nieograniczonego na: …………….</w:t>
      </w:r>
      <w:r w:rsidRPr="00F37D7D">
        <w:rPr>
          <w:rFonts w:ascii="Arial" w:hAnsi="Arial" w:cs="Arial"/>
          <w:b/>
          <w:sz w:val="22"/>
          <w:szCs w:val="22"/>
        </w:rPr>
        <w:t xml:space="preserve">(uzupełni Wykonawca) </w:t>
      </w:r>
      <w:r w:rsidRPr="00F37D7D">
        <w:rPr>
          <w:rFonts w:ascii="Arial" w:hAnsi="Arial" w:cs="Arial"/>
          <w:sz w:val="22"/>
          <w:szCs w:val="22"/>
        </w:rPr>
        <w:t>składamy niniejszą ofertę na realizację przedmiotu zamówienia na warunkach określonych w Specyfikacji Warunków Zamówienia i oświadczamy, że:</w:t>
      </w:r>
    </w:p>
    <w:p w14:paraId="387C591D" w14:textId="16A03823" w:rsidR="00513C7E" w:rsidRPr="00F37D7D" w:rsidRDefault="00B90E3F" w:rsidP="00836861">
      <w:pPr>
        <w:pStyle w:val="Akapitzlist"/>
        <w:numPr>
          <w:ilvl w:val="0"/>
          <w:numId w:val="13"/>
        </w:numPr>
        <w:spacing w:line="304" w:lineRule="exact"/>
        <w:contextualSpacing/>
        <w:jc w:val="both"/>
        <w:rPr>
          <w:rFonts w:ascii="Arial" w:hAnsi="Arial" w:cs="Arial"/>
          <w:sz w:val="22"/>
          <w:szCs w:val="22"/>
        </w:rPr>
      </w:pPr>
      <w:r w:rsidRPr="00F37D7D">
        <w:rPr>
          <w:rFonts w:ascii="Arial" w:hAnsi="Arial" w:cs="Arial"/>
          <w:b/>
          <w:sz w:val="22"/>
          <w:szCs w:val="22"/>
        </w:rPr>
        <w:t>Oferujemy wykonanie całości zamówienia za cenę składającą się z:</w:t>
      </w:r>
    </w:p>
    <w:p w14:paraId="49BC8DBC" w14:textId="1B66F384" w:rsidR="00836861" w:rsidRPr="00055C4A" w:rsidRDefault="00836861" w:rsidP="00310A36">
      <w:pPr>
        <w:pStyle w:val="Akapitzlist"/>
        <w:numPr>
          <w:ilvl w:val="1"/>
          <w:numId w:val="13"/>
        </w:numPr>
        <w:contextualSpacing/>
        <w:jc w:val="both"/>
        <w:rPr>
          <w:rFonts w:ascii="Arial" w:hAnsi="Arial" w:cs="Arial"/>
          <w:sz w:val="22"/>
          <w:szCs w:val="22"/>
        </w:rPr>
      </w:pPr>
      <w:r w:rsidRPr="00055C4A">
        <w:rPr>
          <w:rFonts w:ascii="Arial" w:hAnsi="Arial" w:cs="Arial"/>
          <w:sz w:val="22"/>
          <w:szCs w:val="22"/>
        </w:rPr>
        <w:t>Wynagrodzenie za zakres Prac rozliczanych powykonawczo w okresie obowiązywania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836861" w:rsidRPr="00F37D7D" w14:paraId="7F61BA3B" w14:textId="46C4E112" w:rsidTr="00836861">
        <w:tc>
          <w:tcPr>
            <w:tcW w:w="6658" w:type="dxa"/>
            <w:shd w:val="clear" w:color="auto" w:fill="D9D9D9"/>
          </w:tcPr>
          <w:p w14:paraId="6196432E" w14:textId="2902F150"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00310A36">
              <w:rPr>
                <w:rFonts w:ascii="Arial" w:hAnsi="Arial" w:cs="Arial"/>
                <w:sz w:val="22"/>
                <w:szCs w:val="22"/>
              </w:rPr>
              <w:t xml:space="preserve">OFERTOWE </w:t>
            </w:r>
            <w:r w:rsidRPr="00F37D7D">
              <w:rPr>
                <w:rFonts w:ascii="Arial" w:hAnsi="Arial" w:cs="Arial"/>
                <w:b/>
                <w:sz w:val="22"/>
                <w:szCs w:val="22"/>
              </w:rPr>
              <w:t>BRUTTO</w:t>
            </w:r>
            <w:r w:rsidRPr="00F37D7D">
              <w:rPr>
                <w:rFonts w:ascii="Arial" w:hAnsi="Arial" w:cs="Arial"/>
                <w:sz w:val="22"/>
                <w:szCs w:val="22"/>
              </w:rPr>
              <w:t xml:space="preserve"> ZA ZAKRES PRAC ROZLICZANYCH POWYKONAWCZO [PLN]</w:t>
            </w:r>
          </w:p>
          <w:p w14:paraId="5C9C2C67" w14:textId="5129ED0C" w:rsidR="00836861" w:rsidRPr="00F37D7D" w:rsidRDefault="00836861" w:rsidP="00D41457">
            <w:pPr>
              <w:autoSpaceDE w:val="0"/>
              <w:autoSpaceDN w:val="0"/>
              <w:jc w:val="both"/>
              <w:rPr>
                <w:rFonts w:ascii="Arial" w:hAnsi="Arial" w:cs="Arial"/>
                <w:sz w:val="22"/>
                <w:szCs w:val="22"/>
              </w:rPr>
            </w:pPr>
            <w:r w:rsidRPr="00F37D7D">
              <w:rPr>
                <w:rFonts w:ascii="Arial" w:hAnsi="Arial" w:cs="Arial"/>
                <w:sz w:val="22"/>
                <w:szCs w:val="22"/>
              </w:rPr>
              <w:t>liczone jako: [(</w:t>
            </w:r>
            <w:r w:rsidR="00BA1860">
              <w:rPr>
                <w:rFonts w:ascii="Arial" w:hAnsi="Arial" w:cs="Arial"/>
                <w:sz w:val="22"/>
                <w:szCs w:val="22"/>
              </w:rPr>
              <w:t>40 740</w:t>
            </w:r>
            <w:r w:rsidR="00E47274" w:rsidRPr="00E47274">
              <w:rPr>
                <w:rFonts w:ascii="Arial" w:hAnsi="Arial" w:cs="Arial"/>
                <w:sz w:val="22"/>
                <w:szCs w:val="22"/>
              </w:rPr>
              <w:t xml:space="preserve">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brutto za 1 </w:t>
            </w:r>
            <w:proofErr w:type="spellStart"/>
            <w:r w:rsidRPr="00F37D7D">
              <w:rPr>
                <w:rFonts w:ascii="Arial" w:hAnsi="Arial" w:cs="Arial"/>
                <w:sz w:val="22"/>
                <w:szCs w:val="22"/>
              </w:rPr>
              <w:t>rbg</w:t>
            </w:r>
            <w:proofErr w:type="spellEnd"/>
            <w:r w:rsidRPr="00F37D7D">
              <w:rPr>
                <w:rFonts w:ascii="Arial" w:hAnsi="Arial" w:cs="Arial"/>
                <w:sz w:val="22"/>
                <w:szCs w:val="22"/>
              </w:rPr>
              <w:t>) + (</w:t>
            </w:r>
            <w:r w:rsidR="00BA1860">
              <w:rPr>
                <w:rFonts w:ascii="Arial" w:hAnsi="Arial" w:cs="Arial"/>
                <w:sz w:val="22"/>
                <w:szCs w:val="22"/>
              </w:rPr>
              <w:t>2 190</w:t>
            </w:r>
            <w:r w:rsidR="00E47274" w:rsidRPr="00E47274">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brutto za 1 </w:t>
            </w:r>
            <w:proofErr w:type="spellStart"/>
            <w:r w:rsidRPr="00F37D7D">
              <w:rPr>
                <w:rFonts w:ascii="Arial" w:hAnsi="Arial" w:cs="Arial"/>
                <w:sz w:val="22"/>
                <w:szCs w:val="22"/>
              </w:rPr>
              <w:t>rbg</w:t>
            </w:r>
            <w:proofErr w:type="spellEnd"/>
            <w:r w:rsidRPr="00F37D7D">
              <w:rPr>
                <w:rFonts w:ascii="Arial" w:hAnsi="Arial" w:cs="Arial"/>
                <w:sz w:val="22"/>
                <w:szCs w:val="22"/>
              </w:rPr>
              <w:t>) + (Wartość brutto Materiałów Podstawowych i Części Zamiennych w okresie trwania Umowy oraz specjalistycznych usług zleconych podwykonawcom)]</w:t>
            </w:r>
          </w:p>
        </w:tc>
        <w:tc>
          <w:tcPr>
            <w:tcW w:w="2404" w:type="dxa"/>
            <w:shd w:val="clear" w:color="auto" w:fill="auto"/>
          </w:tcPr>
          <w:p w14:paraId="6E604C73" w14:textId="4618F6E7" w:rsidR="00836861" w:rsidRPr="00F37D7D" w:rsidRDefault="00836861" w:rsidP="00836861">
            <w:pPr>
              <w:autoSpaceDE w:val="0"/>
              <w:autoSpaceDN w:val="0"/>
              <w:jc w:val="center"/>
              <w:rPr>
                <w:rFonts w:ascii="Arial" w:hAnsi="Arial" w:cs="Arial"/>
                <w:sz w:val="22"/>
                <w:szCs w:val="22"/>
              </w:rPr>
            </w:pPr>
          </w:p>
        </w:tc>
      </w:tr>
      <w:tr w:rsidR="00836861" w:rsidRPr="00F37D7D" w14:paraId="4AEADEA8" w14:textId="2EBDC87B" w:rsidTr="00836861">
        <w:tc>
          <w:tcPr>
            <w:tcW w:w="6658" w:type="dxa"/>
            <w:shd w:val="clear" w:color="auto" w:fill="D9D9D9"/>
          </w:tcPr>
          <w:p w14:paraId="63325D59" w14:textId="37EE4702"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2404" w:type="dxa"/>
            <w:shd w:val="clear" w:color="auto" w:fill="auto"/>
          </w:tcPr>
          <w:p w14:paraId="1E33F92C" w14:textId="4B26E8CC" w:rsidR="00836861" w:rsidRPr="00F37D7D" w:rsidRDefault="00836861" w:rsidP="00836861">
            <w:pPr>
              <w:autoSpaceDE w:val="0"/>
              <w:autoSpaceDN w:val="0"/>
              <w:jc w:val="center"/>
              <w:rPr>
                <w:rFonts w:ascii="Arial" w:hAnsi="Arial" w:cs="Arial"/>
                <w:sz w:val="22"/>
                <w:szCs w:val="22"/>
              </w:rPr>
            </w:pPr>
          </w:p>
        </w:tc>
      </w:tr>
      <w:tr w:rsidR="00836861" w:rsidRPr="00F37D7D" w14:paraId="065DF2D1" w14:textId="16CF7D8E" w:rsidTr="00836861">
        <w:tc>
          <w:tcPr>
            <w:tcW w:w="6658" w:type="dxa"/>
            <w:shd w:val="clear" w:color="auto" w:fill="D9D9D9"/>
          </w:tcPr>
          <w:p w14:paraId="2F6CAC6C" w14:textId="5C7D1CBC"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00310A36">
              <w:rPr>
                <w:rFonts w:ascii="Arial" w:hAnsi="Arial" w:cs="Arial"/>
                <w:sz w:val="22"/>
                <w:szCs w:val="22"/>
              </w:rPr>
              <w:t xml:space="preserve">OFERTOWE </w:t>
            </w:r>
            <w:r w:rsidRPr="00F37D7D">
              <w:rPr>
                <w:rFonts w:ascii="Arial" w:hAnsi="Arial" w:cs="Arial"/>
                <w:b/>
                <w:sz w:val="22"/>
                <w:szCs w:val="22"/>
              </w:rPr>
              <w:t xml:space="preserve">NETTO </w:t>
            </w:r>
            <w:r w:rsidRPr="00F37D7D">
              <w:rPr>
                <w:rFonts w:ascii="Arial" w:hAnsi="Arial" w:cs="Arial"/>
                <w:sz w:val="22"/>
                <w:szCs w:val="22"/>
              </w:rPr>
              <w:t>ZA ZAKRES PRAC ROZLICZANYCH POWYKONAWCZO [PLN]</w:t>
            </w:r>
          </w:p>
          <w:p w14:paraId="771F7975" w14:textId="1DFD0D0C"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liczone jako: [</w:t>
            </w:r>
            <w:r w:rsidR="007B37B5" w:rsidRPr="00F37D7D">
              <w:rPr>
                <w:rFonts w:ascii="Arial" w:hAnsi="Arial" w:cs="Arial"/>
                <w:sz w:val="22"/>
                <w:szCs w:val="22"/>
              </w:rPr>
              <w:t>(</w:t>
            </w:r>
            <w:r w:rsidR="00BA1860">
              <w:rPr>
                <w:rFonts w:ascii="Arial" w:hAnsi="Arial" w:cs="Arial"/>
                <w:sz w:val="22"/>
                <w:szCs w:val="22"/>
              </w:rPr>
              <w:t>40 740</w:t>
            </w:r>
            <w:r w:rsidR="00E47274" w:rsidRPr="00E47274">
              <w:rPr>
                <w:rFonts w:ascii="Arial" w:hAnsi="Arial" w:cs="Arial"/>
                <w:sz w:val="22"/>
                <w:szCs w:val="22"/>
              </w:rPr>
              <w:t xml:space="preserve"> </w:t>
            </w:r>
            <w:r w:rsidR="00E47274">
              <w:rPr>
                <w:rFonts w:ascii="Arial" w:hAnsi="Arial" w:cs="Arial"/>
                <w:sz w:val="22"/>
                <w:szCs w:val="22"/>
              </w:rPr>
              <w:t> </w:t>
            </w:r>
            <w:proofErr w:type="spellStart"/>
            <w:r w:rsidR="007B37B5" w:rsidRPr="00F37D7D">
              <w:rPr>
                <w:rFonts w:ascii="Arial" w:hAnsi="Arial" w:cs="Arial"/>
                <w:sz w:val="22"/>
                <w:szCs w:val="22"/>
              </w:rPr>
              <w:t>rb</w:t>
            </w:r>
            <w:r w:rsidR="007F19FB">
              <w:rPr>
                <w:rFonts w:ascii="Arial" w:hAnsi="Arial" w:cs="Arial"/>
                <w:sz w:val="22"/>
                <w:szCs w:val="22"/>
              </w:rPr>
              <w:t>g</w:t>
            </w:r>
            <w:proofErr w:type="spellEnd"/>
            <w:r w:rsidR="007F19FB">
              <w:rPr>
                <w:rFonts w:ascii="Arial" w:hAnsi="Arial" w:cs="Arial"/>
                <w:sz w:val="22"/>
                <w:szCs w:val="22"/>
              </w:rPr>
              <w:t xml:space="preserve"> x stawka brutto za 1 </w:t>
            </w:r>
            <w:proofErr w:type="spellStart"/>
            <w:r w:rsidR="007F19FB">
              <w:rPr>
                <w:rFonts w:ascii="Arial" w:hAnsi="Arial" w:cs="Arial"/>
                <w:sz w:val="22"/>
                <w:szCs w:val="22"/>
              </w:rPr>
              <w:t>rbg</w:t>
            </w:r>
            <w:proofErr w:type="spellEnd"/>
            <w:r w:rsidR="007F19FB">
              <w:rPr>
                <w:rFonts w:ascii="Arial" w:hAnsi="Arial" w:cs="Arial"/>
                <w:sz w:val="22"/>
                <w:szCs w:val="22"/>
              </w:rPr>
              <w:t>) + (</w:t>
            </w:r>
            <w:r w:rsidR="00BA1860">
              <w:rPr>
                <w:rFonts w:ascii="Arial" w:hAnsi="Arial" w:cs="Arial"/>
                <w:sz w:val="22"/>
                <w:szCs w:val="22"/>
              </w:rPr>
              <w:t>2 190</w:t>
            </w:r>
            <w:r w:rsidR="00E47274" w:rsidRPr="00E47274">
              <w:rPr>
                <w:rFonts w:ascii="Arial" w:hAnsi="Arial" w:cs="Arial"/>
                <w:sz w:val="22"/>
                <w:szCs w:val="22"/>
              </w:rPr>
              <w:t xml:space="preserve"> </w:t>
            </w:r>
            <w:r w:rsidR="007B37B5" w:rsidRPr="00F37D7D">
              <w:rPr>
                <w:rFonts w:ascii="Arial" w:hAnsi="Arial" w:cs="Arial"/>
                <w:sz w:val="22"/>
                <w:szCs w:val="22"/>
              </w:rPr>
              <w:t xml:space="preserve"> </w:t>
            </w:r>
            <w:proofErr w:type="spellStart"/>
            <w:r w:rsidR="007B37B5" w:rsidRPr="00F37D7D">
              <w:rPr>
                <w:rFonts w:ascii="Arial" w:hAnsi="Arial" w:cs="Arial"/>
                <w:sz w:val="22"/>
                <w:szCs w:val="22"/>
              </w:rPr>
              <w:t>rbg</w:t>
            </w:r>
            <w:proofErr w:type="spellEnd"/>
            <w:r w:rsidR="007B37B5" w:rsidRPr="00F37D7D">
              <w:rPr>
                <w:rFonts w:ascii="Arial" w:hAnsi="Arial" w:cs="Arial"/>
                <w:sz w:val="22"/>
                <w:szCs w:val="22"/>
              </w:rPr>
              <w:t xml:space="preserve"> </w:t>
            </w:r>
            <w:r w:rsidRPr="00F37D7D">
              <w:rPr>
                <w:rFonts w:ascii="Arial" w:hAnsi="Arial" w:cs="Arial"/>
                <w:sz w:val="22"/>
                <w:szCs w:val="22"/>
              </w:rPr>
              <w:t xml:space="preserve">x stawka netto za 1 </w:t>
            </w:r>
            <w:proofErr w:type="spellStart"/>
            <w:r w:rsidRPr="00F37D7D">
              <w:rPr>
                <w:rFonts w:ascii="Arial" w:hAnsi="Arial" w:cs="Arial"/>
                <w:sz w:val="22"/>
                <w:szCs w:val="22"/>
              </w:rPr>
              <w:t>rbg</w:t>
            </w:r>
            <w:proofErr w:type="spellEnd"/>
            <w:r w:rsidRPr="00F37D7D">
              <w:rPr>
                <w:rFonts w:ascii="Arial" w:hAnsi="Arial" w:cs="Arial"/>
                <w:sz w:val="22"/>
                <w:szCs w:val="22"/>
              </w:rPr>
              <w:t>) + (Wartość netto Materiałów Podstawowych i Części Zamiennych w okresie trwania Umowy oraz specjalistycznych usług zleconych podwykonawcom)]</w:t>
            </w:r>
          </w:p>
        </w:tc>
        <w:tc>
          <w:tcPr>
            <w:tcW w:w="2404" w:type="dxa"/>
            <w:shd w:val="clear" w:color="auto" w:fill="auto"/>
          </w:tcPr>
          <w:p w14:paraId="0D836FA0" w14:textId="6FD34373" w:rsidR="00836861" w:rsidRPr="00F37D7D" w:rsidRDefault="00836861" w:rsidP="00836861">
            <w:pPr>
              <w:autoSpaceDE w:val="0"/>
              <w:autoSpaceDN w:val="0"/>
              <w:jc w:val="center"/>
              <w:rPr>
                <w:rFonts w:ascii="Arial" w:hAnsi="Arial" w:cs="Arial"/>
                <w:sz w:val="22"/>
                <w:szCs w:val="22"/>
              </w:rPr>
            </w:pPr>
          </w:p>
        </w:tc>
      </w:tr>
      <w:tr w:rsidR="00836861" w:rsidRPr="00F37D7D" w14:paraId="3E8FE94D" w14:textId="31737381" w:rsidTr="00836861">
        <w:tc>
          <w:tcPr>
            <w:tcW w:w="6658" w:type="dxa"/>
            <w:shd w:val="clear" w:color="auto" w:fill="D9D9D9"/>
          </w:tcPr>
          <w:p w14:paraId="5D38FD69" w14:textId="1AF50268"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2404" w:type="dxa"/>
            <w:shd w:val="clear" w:color="auto" w:fill="auto"/>
          </w:tcPr>
          <w:p w14:paraId="6E5E9BE7" w14:textId="4469FF49" w:rsidR="00836861" w:rsidRPr="00F37D7D" w:rsidRDefault="00836861" w:rsidP="00836861">
            <w:pPr>
              <w:autoSpaceDE w:val="0"/>
              <w:autoSpaceDN w:val="0"/>
              <w:jc w:val="center"/>
              <w:rPr>
                <w:rFonts w:ascii="Arial" w:hAnsi="Arial" w:cs="Arial"/>
                <w:sz w:val="22"/>
                <w:szCs w:val="22"/>
              </w:rPr>
            </w:pPr>
          </w:p>
        </w:tc>
      </w:tr>
      <w:tr w:rsidR="00836861" w:rsidRPr="00F37D7D" w14:paraId="3C961ADD" w14:textId="7C23EF05" w:rsidTr="00836861">
        <w:tc>
          <w:tcPr>
            <w:tcW w:w="6658" w:type="dxa"/>
            <w:shd w:val="clear" w:color="auto" w:fill="D9D9D9"/>
          </w:tcPr>
          <w:p w14:paraId="31F5F688" w14:textId="3522E97D"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2404" w:type="dxa"/>
            <w:shd w:val="clear" w:color="auto" w:fill="auto"/>
          </w:tcPr>
          <w:p w14:paraId="43FF84CA" w14:textId="17644125" w:rsidR="00836861" w:rsidRPr="00F37D7D" w:rsidRDefault="00836861" w:rsidP="00836861">
            <w:pPr>
              <w:autoSpaceDE w:val="0"/>
              <w:autoSpaceDN w:val="0"/>
              <w:jc w:val="center"/>
              <w:rPr>
                <w:rFonts w:ascii="Arial" w:hAnsi="Arial" w:cs="Arial"/>
                <w:sz w:val="22"/>
                <w:szCs w:val="22"/>
              </w:rPr>
            </w:pPr>
          </w:p>
        </w:tc>
      </w:tr>
      <w:tr w:rsidR="00836861" w:rsidRPr="00F37D7D" w14:paraId="18831866" w14:textId="5667E2C4" w:rsidTr="00836861">
        <w:tc>
          <w:tcPr>
            <w:tcW w:w="6658" w:type="dxa"/>
            <w:shd w:val="clear" w:color="auto" w:fill="D9D9D9"/>
          </w:tcPr>
          <w:p w14:paraId="65917630" w14:textId="09959712"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2404" w:type="dxa"/>
            <w:shd w:val="clear" w:color="auto" w:fill="auto"/>
          </w:tcPr>
          <w:p w14:paraId="186FEA7A" w14:textId="4AD13194" w:rsidR="00836861" w:rsidRPr="00F37D7D" w:rsidRDefault="00836861" w:rsidP="00836861">
            <w:pPr>
              <w:autoSpaceDE w:val="0"/>
              <w:autoSpaceDN w:val="0"/>
              <w:jc w:val="center"/>
              <w:rPr>
                <w:rFonts w:ascii="Arial" w:hAnsi="Arial" w:cs="Arial"/>
                <w:sz w:val="22"/>
                <w:szCs w:val="22"/>
              </w:rPr>
            </w:pPr>
          </w:p>
        </w:tc>
      </w:tr>
    </w:tbl>
    <w:p w14:paraId="15B4D36B" w14:textId="0FEA34A4" w:rsidR="00055C4A" w:rsidRPr="00310A36" w:rsidRDefault="00836861" w:rsidP="00310A36">
      <w:pPr>
        <w:pStyle w:val="Akapitzlist"/>
        <w:numPr>
          <w:ilvl w:val="2"/>
          <w:numId w:val="13"/>
        </w:numPr>
        <w:jc w:val="both"/>
        <w:rPr>
          <w:rFonts w:ascii="Arial" w:hAnsi="Arial" w:cs="Arial"/>
          <w:sz w:val="22"/>
          <w:szCs w:val="22"/>
        </w:rPr>
      </w:pPr>
      <w:r w:rsidRPr="00310A36">
        <w:rPr>
          <w:rFonts w:ascii="Arial" w:hAnsi="Arial" w:cs="Arial"/>
          <w:sz w:val="22"/>
          <w:szCs w:val="22"/>
        </w:rPr>
        <w:t xml:space="preserve">Wynagrodzenie </w:t>
      </w:r>
      <w:r w:rsidR="008E5DC8">
        <w:rPr>
          <w:rFonts w:ascii="Arial" w:hAnsi="Arial" w:cs="Arial"/>
          <w:sz w:val="22"/>
          <w:szCs w:val="22"/>
        </w:rPr>
        <w:t xml:space="preserve">za zakres prac rozliczanych </w:t>
      </w:r>
      <w:r w:rsidRPr="00310A36">
        <w:rPr>
          <w:rFonts w:ascii="Arial" w:hAnsi="Arial" w:cs="Arial"/>
          <w:sz w:val="22"/>
          <w:szCs w:val="22"/>
        </w:rPr>
        <w:t>powykonawcz</w:t>
      </w:r>
      <w:r w:rsidR="00B91C0D">
        <w:rPr>
          <w:rFonts w:ascii="Arial" w:hAnsi="Arial" w:cs="Arial"/>
          <w:sz w:val="22"/>
          <w:szCs w:val="22"/>
        </w:rPr>
        <w:t>o</w:t>
      </w:r>
      <w:r w:rsidRPr="00310A36">
        <w:rPr>
          <w:rFonts w:ascii="Arial" w:hAnsi="Arial" w:cs="Arial"/>
          <w:sz w:val="22"/>
          <w:szCs w:val="22"/>
        </w:rPr>
        <w:t xml:space="preserve"> w okresie obowiązywania Umowy w rozbiciu na:</w:t>
      </w:r>
    </w:p>
    <w:p w14:paraId="7E89DD8C" w14:textId="36F40105" w:rsidR="004F77A8" w:rsidRPr="00310A36" w:rsidRDefault="00836861" w:rsidP="00310A36">
      <w:pPr>
        <w:pStyle w:val="Akapitzlist"/>
        <w:numPr>
          <w:ilvl w:val="3"/>
          <w:numId w:val="11"/>
        </w:numPr>
        <w:ind w:left="2127" w:right="706" w:hanging="851"/>
        <w:contextualSpacing/>
        <w:jc w:val="both"/>
        <w:rPr>
          <w:rFonts w:ascii="Arial" w:hAnsi="Arial" w:cs="Arial"/>
          <w:sz w:val="22"/>
          <w:szCs w:val="22"/>
        </w:rPr>
      </w:pPr>
      <w:r w:rsidRPr="00055C4A">
        <w:rPr>
          <w:rFonts w:ascii="Arial" w:hAnsi="Arial" w:cs="Arial"/>
          <w:sz w:val="22"/>
          <w:szCs w:val="22"/>
        </w:rPr>
        <w:t xml:space="preserve">Ilość roboczogodzin pracy pracownika wykonującego </w:t>
      </w:r>
      <w:r w:rsidR="008D0F71" w:rsidRPr="008D0F71">
        <w:rPr>
          <w:rFonts w:ascii="Arial" w:hAnsi="Arial" w:cs="Arial"/>
          <w:sz w:val="22"/>
          <w:szCs w:val="22"/>
        </w:rPr>
        <w:t>prace polegające na</w:t>
      </w:r>
      <w:r w:rsidR="008D0F71" w:rsidRPr="008D0F71">
        <w:rPr>
          <w:rFonts w:ascii="Arial" w:hAnsi="Arial" w:cs="Arial"/>
          <w:sz w:val="22"/>
          <w:szCs w:val="22"/>
        </w:rPr>
        <w:tab/>
        <w:t>u</w:t>
      </w:r>
      <w:r w:rsidR="008D0F71">
        <w:rPr>
          <w:rFonts w:ascii="Arial" w:hAnsi="Arial" w:cs="Arial"/>
          <w:sz w:val="22"/>
          <w:szCs w:val="22"/>
        </w:rPr>
        <w:t xml:space="preserve">trzymaniu instalacji i urządzeń </w:t>
      </w:r>
      <w:r w:rsidR="008D0F71" w:rsidRPr="008D0F71">
        <w:rPr>
          <w:rFonts w:ascii="Arial" w:hAnsi="Arial" w:cs="Arial"/>
          <w:sz w:val="22"/>
          <w:szCs w:val="22"/>
        </w:rPr>
        <w:t xml:space="preserve">elektroenergetycznych na siedmiu blokach energetycznych oraz obiektach </w:t>
      </w:r>
      <w:proofErr w:type="spellStart"/>
      <w:r w:rsidR="008D0F71" w:rsidRPr="008D0F71">
        <w:rPr>
          <w:rFonts w:ascii="Arial" w:hAnsi="Arial" w:cs="Arial"/>
          <w:sz w:val="22"/>
          <w:szCs w:val="22"/>
        </w:rPr>
        <w:t>pozablokowych</w:t>
      </w:r>
      <w:proofErr w:type="spellEnd"/>
      <w:r w:rsidR="008D0F71" w:rsidRPr="008D0F71">
        <w:rPr>
          <w:rFonts w:ascii="Arial" w:hAnsi="Arial" w:cs="Arial"/>
          <w:sz w:val="22"/>
          <w:szCs w:val="22"/>
        </w:rPr>
        <w:t xml:space="preserve">, tj.: rozładunku, transportu </w:t>
      </w:r>
      <w:r w:rsidR="008D0F71" w:rsidRPr="00310A36">
        <w:rPr>
          <w:rFonts w:ascii="Arial" w:hAnsi="Arial" w:cs="Arial"/>
          <w:sz w:val="22"/>
          <w:szCs w:val="22"/>
        </w:rPr>
        <w:t xml:space="preserve">i podawania węgla; </w:t>
      </w:r>
      <w:proofErr w:type="spellStart"/>
      <w:r w:rsidR="008D0F71" w:rsidRPr="00310A36">
        <w:rPr>
          <w:rFonts w:ascii="Arial" w:hAnsi="Arial" w:cs="Arial"/>
          <w:sz w:val="22"/>
          <w:szCs w:val="22"/>
        </w:rPr>
        <w:t>mazutowni</w:t>
      </w:r>
      <w:proofErr w:type="spellEnd"/>
      <w:r w:rsidR="008D0F71" w:rsidRPr="00310A36">
        <w:rPr>
          <w:rFonts w:ascii="Arial" w:hAnsi="Arial" w:cs="Arial"/>
          <w:sz w:val="22"/>
          <w:szCs w:val="22"/>
        </w:rPr>
        <w:t xml:space="preserve">;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i zaplecza Elektrowni oraz </w:t>
      </w:r>
      <w:r w:rsidRPr="00310A36">
        <w:rPr>
          <w:rFonts w:ascii="Arial" w:hAnsi="Arial" w:cs="Arial"/>
          <w:sz w:val="22"/>
          <w:szCs w:val="22"/>
        </w:rPr>
        <w:t xml:space="preserve">remonty bieżące i planowe, badania, pomiary elektryczne oraz przeciwporażeniowe instalacji i urządzeń elektroenergetycznych na terenie Zamawiającego do </w:t>
      </w:r>
      <w:r w:rsidR="008D0F71" w:rsidRPr="00310A36">
        <w:rPr>
          <w:rFonts w:ascii="Arial" w:hAnsi="Arial" w:cs="Arial"/>
          <w:sz w:val="22"/>
          <w:szCs w:val="22"/>
        </w:rPr>
        <w:t>40 740</w:t>
      </w:r>
      <w:r w:rsidR="00E47274" w:rsidRPr="00310A36">
        <w:rPr>
          <w:rFonts w:ascii="Arial" w:hAnsi="Arial" w:cs="Arial"/>
          <w:sz w:val="22"/>
          <w:szCs w:val="22"/>
        </w:rPr>
        <w:t xml:space="preserve"> </w:t>
      </w:r>
      <w:proofErr w:type="spellStart"/>
      <w:r w:rsidRPr="00310A36">
        <w:rPr>
          <w:rFonts w:ascii="Arial" w:hAnsi="Arial" w:cs="Arial"/>
          <w:sz w:val="22"/>
          <w:szCs w:val="22"/>
        </w:rPr>
        <w:t>rbg</w:t>
      </w:r>
      <w:proofErr w:type="spellEnd"/>
      <w:r w:rsidRPr="00310A36">
        <w:rPr>
          <w:rFonts w:ascii="Arial" w:hAnsi="Arial" w:cs="Arial"/>
          <w:sz w:val="22"/>
          <w:szCs w:val="22"/>
        </w:rPr>
        <w:t>.</w:t>
      </w:r>
    </w:p>
    <w:p w14:paraId="0B96D1CC" w14:textId="7DFBB2BE" w:rsidR="004F77A8" w:rsidRPr="00310A36" w:rsidRDefault="00836861" w:rsidP="00310A36">
      <w:pPr>
        <w:pStyle w:val="Akapitzlist"/>
        <w:numPr>
          <w:ilvl w:val="3"/>
          <w:numId w:val="11"/>
        </w:numPr>
        <w:ind w:left="2127" w:right="706" w:hanging="851"/>
        <w:contextualSpacing/>
        <w:jc w:val="both"/>
        <w:rPr>
          <w:rFonts w:ascii="Arial" w:hAnsi="Arial" w:cs="Arial"/>
          <w:sz w:val="22"/>
          <w:szCs w:val="22"/>
        </w:rPr>
      </w:pPr>
      <w:r w:rsidRPr="00310A36">
        <w:rPr>
          <w:rFonts w:ascii="Arial" w:hAnsi="Arial" w:cs="Arial"/>
          <w:sz w:val="22"/>
          <w:szCs w:val="22"/>
        </w:rPr>
        <w:t xml:space="preserve">Ilość roboczogodzin pracy pracownika za usuwanie skutków awarii instalacji i urządzeń elektroenergetycznych oraz </w:t>
      </w:r>
      <w:r w:rsidRPr="00310A36">
        <w:rPr>
          <w:rFonts w:ascii="Arial" w:hAnsi="Arial" w:cs="Arial"/>
          <w:sz w:val="22"/>
          <w:szCs w:val="22"/>
        </w:rPr>
        <w:lastRenderedPageBreak/>
        <w:t xml:space="preserve">elektrycznych zainstalowanych na terenie Zamawiającego do </w:t>
      </w:r>
      <w:r w:rsidR="008D0F71" w:rsidRPr="00310A36">
        <w:rPr>
          <w:rFonts w:ascii="Arial" w:hAnsi="Arial" w:cs="Arial"/>
          <w:sz w:val="22"/>
          <w:szCs w:val="22"/>
        </w:rPr>
        <w:t>2</w:t>
      </w:r>
      <w:r w:rsidR="004F77A8">
        <w:rPr>
          <w:rFonts w:ascii="Arial" w:hAnsi="Arial" w:cs="Arial"/>
          <w:sz w:val="22"/>
          <w:szCs w:val="22"/>
        </w:rPr>
        <w:t> </w:t>
      </w:r>
      <w:r w:rsidR="008D0F71" w:rsidRPr="00310A36">
        <w:rPr>
          <w:rFonts w:ascii="Arial" w:hAnsi="Arial" w:cs="Arial"/>
          <w:sz w:val="22"/>
          <w:szCs w:val="22"/>
        </w:rPr>
        <w:t>190</w:t>
      </w:r>
      <w:r w:rsidR="00E47274" w:rsidRPr="00310A36">
        <w:rPr>
          <w:rFonts w:ascii="Arial" w:hAnsi="Arial" w:cs="Arial"/>
          <w:sz w:val="22"/>
          <w:szCs w:val="22"/>
        </w:rPr>
        <w:t xml:space="preserve"> </w:t>
      </w:r>
      <w:proofErr w:type="spellStart"/>
      <w:r w:rsidRPr="00310A36">
        <w:rPr>
          <w:rFonts w:ascii="Arial" w:hAnsi="Arial" w:cs="Arial"/>
          <w:sz w:val="22"/>
          <w:szCs w:val="22"/>
        </w:rPr>
        <w:t>rbg</w:t>
      </w:r>
      <w:proofErr w:type="spellEnd"/>
      <w:r w:rsidRPr="00310A36">
        <w:rPr>
          <w:rFonts w:ascii="Arial" w:hAnsi="Arial" w:cs="Arial"/>
          <w:sz w:val="22"/>
          <w:szCs w:val="22"/>
        </w:rPr>
        <w:t>.</w:t>
      </w:r>
    </w:p>
    <w:p w14:paraId="737982CC" w14:textId="3C05185D" w:rsidR="00836861" w:rsidRPr="00310A36" w:rsidRDefault="00836861" w:rsidP="00310A36">
      <w:pPr>
        <w:pStyle w:val="Akapitzlist"/>
        <w:numPr>
          <w:ilvl w:val="3"/>
          <w:numId w:val="11"/>
        </w:numPr>
        <w:ind w:left="2127" w:right="706" w:hanging="851"/>
        <w:contextualSpacing/>
        <w:jc w:val="both"/>
        <w:rPr>
          <w:rFonts w:ascii="Arial" w:hAnsi="Arial" w:cs="Arial"/>
          <w:sz w:val="22"/>
          <w:szCs w:val="22"/>
        </w:rPr>
      </w:pPr>
      <w:r w:rsidRPr="00310A36">
        <w:rPr>
          <w:rFonts w:ascii="Arial" w:hAnsi="Arial" w:cs="Arial"/>
          <w:sz w:val="22"/>
          <w:szCs w:val="22"/>
        </w:rPr>
        <w:t>Wartość brutto Materiałów Podstawowych i Części Zamiennych oraz specjalistycznych usług zleconych podwykonawcom w okresie trwania Umowy, rozliczanych powykonawczo, którą Zamawiający przeznacza na realizację Przedmiotu Umowy. (wartość netto materiałów i części w okresie trwania Umowy wynosi do</w:t>
      </w:r>
      <w:r w:rsidR="007B37B5" w:rsidRPr="00310A36">
        <w:rPr>
          <w:rFonts w:ascii="Arial" w:hAnsi="Arial" w:cs="Arial"/>
          <w:sz w:val="22"/>
          <w:szCs w:val="22"/>
        </w:rPr>
        <w:t xml:space="preserve"> </w:t>
      </w:r>
      <w:r w:rsidR="008D0F71" w:rsidRPr="00310A36">
        <w:rPr>
          <w:rFonts w:ascii="Arial" w:hAnsi="Arial" w:cs="Arial"/>
          <w:b/>
          <w:sz w:val="22"/>
          <w:szCs w:val="22"/>
        </w:rPr>
        <w:t>955 883,16</w:t>
      </w:r>
      <w:r w:rsidR="007F19FB" w:rsidRPr="00310A36">
        <w:rPr>
          <w:rFonts w:ascii="Arial" w:hAnsi="Arial" w:cs="Arial"/>
          <w:b/>
          <w:bCs/>
          <w:color w:val="000000"/>
          <w:sz w:val="22"/>
          <w:szCs w:val="22"/>
        </w:rPr>
        <w:t xml:space="preserve"> </w:t>
      </w:r>
      <w:r w:rsidRPr="00310A36">
        <w:rPr>
          <w:rFonts w:ascii="Arial" w:hAnsi="Arial" w:cs="Arial"/>
          <w:b/>
          <w:sz w:val="22"/>
          <w:szCs w:val="22"/>
        </w:rPr>
        <w:t>zł</w:t>
      </w:r>
      <w:r w:rsidRPr="00310A36">
        <w:rPr>
          <w:rFonts w:ascii="Arial" w:hAnsi="Arial" w:cs="Arial"/>
          <w:sz w:val="22"/>
          <w:szCs w:val="22"/>
        </w:rPr>
        <w:t>, stosowana stawka podatku VAT 23%)</w:t>
      </w:r>
    </w:p>
    <w:p w14:paraId="1DED8C1A" w14:textId="57F84E8B" w:rsidR="00836861" w:rsidRPr="00F37D7D" w:rsidRDefault="00836861" w:rsidP="008368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836861" w:rsidRPr="00F37D7D" w14:paraId="1DE69884" w14:textId="77777777" w:rsidTr="00836861">
        <w:tc>
          <w:tcPr>
            <w:tcW w:w="7083" w:type="dxa"/>
            <w:shd w:val="clear" w:color="auto" w:fill="D9D9D9"/>
          </w:tcPr>
          <w:p w14:paraId="3D247093" w14:textId="2A846CA5"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w:t>
            </w:r>
            <w:r w:rsidR="008E5DC8">
              <w:rPr>
                <w:rFonts w:ascii="Arial" w:hAnsi="Arial" w:cs="Arial"/>
                <w:sz w:val="22"/>
                <w:szCs w:val="22"/>
              </w:rPr>
              <w:t>1</w:t>
            </w:r>
            <w:r w:rsidRPr="00F37D7D">
              <w:rPr>
                <w:rFonts w:ascii="Arial" w:hAnsi="Arial" w:cs="Arial"/>
                <w:sz w:val="22"/>
                <w:szCs w:val="22"/>
              </w:rPr>
              <w:t>.</w:t>
            </w:r>
            <w:r w:rsidR="00843972">
              <w:rPr>
                <w:rFonts w:ascii="Arial" w:hAnsi="Arial" w:cs="Arial"/>
                <w:sz w:val="22"/>
                <w:szCs w:val="22"/>
              </w:rPr>
              <w:t>1</w:t>
            </w:r>
            <w:r w:rsidR="004F77A8">
              <w:rPr>
                <w:rFonts w:ascii="Arial" w:hAnsi="Arial" w:cs="Arial"/>
                <w:sz w:val="22"/>
                <w:szCs w:val="22"/>
              </w:rPr>
              <w:t>.1.</w:t>
            </w:r>
          </w:p>
        </w:tc>
        <w:tc>
          <w:tcPr>
            <w:tcW w:w="1979" w:type="dxa"/>
            <w:shd w:val="clear" w:color="auto" w:fill="auto"/>
          </w:tcPr>
          <w:p w14:paraId="39FF9AE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B365AEB" w14:textId="77777777" w:rsidTr="00836861">
        <w:tc>
          <w:tcPr>
            <w:tcW w:w="7083" w:type="dxa"/>
            <w:shd w:val="clear" w:color="auto" w:fill="D9D9D9"/>
          </w:tcPr>
          <w:p w14:paraId="3275B873" w14:textId="6B710AF3"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WYKONYWANIE </w:t>
            </w:r>
            <w:r w:rsidR="008D0F71">
              <w:rPr>
                <w:rFonts w:ascii="Arial" w:hAnsi="Arial" w:cs="Arial"/>
                <w:sz w:val="22"/>
                <w:szCs w:val="22"/>
              </w:rPr>
              <w:t>prac polegających</w:t>
            </w:r>
            <w:r w:rsidR="008D0F71" w:rsidRPr="008D0F71">
              <w:rPr>
                <w:rFonts w:ascii="Arial" w:hAnsi="Arial" w:cs="Arial"/>
                <w:sz w:val="22"/>
                <w:szCs w:val="22"/>
              </w:rPr>
              <w:t xml:space="preserve"> na</w:t>
            </w:r>
            <w:r w:rsidR="008D0F71" w:rsidRPr="008D0F71">
              <w:rPr>
                <w:rFonts w:ascii="Arial" w:hAnsi="Arial" w:cs="Arial"/>
                <w:sz w:val="22"/>
                <w:szCs w:val="22"/>
              </w:rPr>
              <w:tab/>
              <w:t>u</w:t>
            </w:r>
            <w:r w:rsidR="008D0F71">
              <w:rPr>
                <w:rFonts w:ascii="Arial" w:hAnsi="Arial" w:cs="Arial"/>
                <w:sz w:val="22"/>
                <w:szCs w:val="22"/>
              </w:rPr>
              <w:t xml:space="preserve">trzymaniu instalacji i urządzeń </w:t>
            </w:r>
            <w:r w:rsidR="008D0F71" w:rsidRPr="008D0F71">
              <w:rPr>
                <w:rFonts w:ascii="Arial" w:hAnsi="Arial" w:cs="Arial"/>
                <w:sz w:val="22"/>
                <w:szCs w:val="22"/>
              </w:rPr>
              <w:t xml:space="preserve">elektroenergetycznych na siedmiu blokach energetycznych oraz obiektach </w:t>
            </w:r>
            <w:proofErr w:type="spellStart"/>
            <w:r w:rsidR="008D0F71" w:rsidRPr="008D0F71">
              <w:rPr>
                <w:rFonts w:ascii="Arial" w:hAnsi="Arial" w:cs="Arial"/>
                <w:sz w:val="22"/>
                <w:szCs w:val="22"/>
              </w:rPr>
              <w:t>pozablokowych</w:t>
            </w:r>
            <w:proofErr w:type="spellEnd"/>
            <w:r w:rsidR="008D0F71" w:rsidRPr="008D0F71">
              <w:rPr>
                <w:rFonts w:ascii="Arial" w:hAnsi="Arial" w:cs="Arial"/>
                <w:sz w:val="22"/>
                <w:szCs w:val="22"/>
              </w:rPr>
              <w:t xml:space="preserve">, tj.: rozładunku, transportu </w:t>
            </w:r>
            <w:r w:rsidR="008D0F71" w:rsidRPr="009464EC">
              <w:rPr>
                <w:rFonts w:ascii="Arial" w:hAnsi="Arial" w:cs="Arial"/>
                <w:sz w:val="22"/>
                <w:szCs w:val="22"/>
              </w:rPr>
              <w:t xml:space="preserve">i podawania węgla; </w:t>
            </w:r>
            <w:proofErr w:type="spellStart"/>
            <w:r w:rsidR="008D0F71" w:rsidRPr="009464EC">
              <w:rPr>
                <w:rFonts w:ascii="Arial" w:hAnsi="Arial" w:cs="Arial"/>
                <w:sz w:val="22"/>
                <w:szCs w:val="22"/>
              </w:rPr>
              <w:t>mazutowni</w:t>
            </w:r>
            <w:proofErr w:type="spellEnd"/>
            <w:r w:rsidR="008D0F71" w:rsidRPr="009464EC">
              <w:rPr>
                <w:rFonts w:ascii="Arial" w:hAnsi="Arial" w:cs="Arial"/>
                <w:sz w:val="22"/>
                <w:szCs w:val="22"/>
              </w:rPr>
              <w:t>;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i zaplecza Elektrowni</w:t>
            </w:r>
            <w:r w:rsidR="008D0F71">
              <w:rPr>
                <w:rFonts w:ascii="Arial" w:hAnsi="Arial" w:cs="Arial"/>
                <w:sz w:val="22"/>
                <w:szCs w:val="22"/>
              </w:rPr>
              <w:t xml:space="preserve"> oraz </w:t>
            </w:r>
            <w:r w:rsidRPr="00F37D7D">
              <w:rPr>
                <w:rFonts w:ascii="Arial" w:hAnsi="Arial" w:cs="Arial"/>
                <w:sz w:val="22"/>
                <w:szCs w:val="22"/>
              </w:rPr>
              <w:t xml:space="preserve">remontów bieżących i planowych, badania, pomiary elektryczne oraz przeciwporażeniowe instalacji i urządzeń elektroenergetycznych na terenie Zamawiającego do </w:t>
            </w:r>
            <w:r w:rsidR="008E5DC8">
              <w:rPr>
                <w:rFonts w:ascii="Arial" w:hAnsi="Arial" w:cs="Arial"/>
                <w:sz w:val="22"/>
                <w:szCs w:val="22"/>
              </w:rPr>
              <w:t>40 740</w:t>
            </w:r>
            <w:r w:rsidR="00E47274" w:rsidRPr="00E47274">
              <w:rPr>
                <w:rFonts w:ascii="Arial" w:hAnsi="Arial" w:cs="Arial"/>
                <w:sz w:val="22"/>
                <w:szCs w:val="22"/>
              </w:rPr>
              <w:t xml:space="preserve">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brutto za 1 </w:t>
            </w:r>
            <w:proofErr w:type="spellStart"/>
            <w:r w:rsidRPr="00F37D7D">
              <w:rPr>
                <w:rFonts w:ascii="Arial" w:hAnsi="Arial" w:cs="Arial"/>
                <w:sz w:val="22"/>
                <w:szCs w:val="22"/>
              </w:rPr>
              <w:t>rbg</w:t>
            </w:r>
            <w:proofErr w:type="spellEnd"/>
            <w:r w:rsidRPr="00F37D7D">
              <w:rPr>
                <w:rFonts w:ascii="Arial" w:hAnsi="Arial" w:cs="Arial"/>
                <w:sz w:val="22"/>
                <w:szCs w:val="22"/>
              </w:rPr>
              <w:t>)</w:t>
            </w:r>
          </w:p>
        </w:tc>
        <w:tc>
          <w:tcPr>
            <w:tcW w:w="1979" w:type="dxa"/>
            <w:shd w:val="clear" w:color="auto" w:fill="auto"/>
          </w:tcPr>
          <w:p w14:paraId="6931EBF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99F5C92" w14:textId="77777777" w:rsidTr="00836861">
        <w:tc>
          <w:tcPr>
            <w:tcW w:w="7083" w:type="dxa"/>
            <w:shd w:val="clear" w:color="auto" w:fill="D9D9D9"/>
          </w:tcPr>
          <w:p w14:paraId="2F4AAA56"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1979" w:type="dxa"/>
            <w:shd w:val="clear" w:color="auto" w:fill="auto"/>
          </w:tcPr>
          <w:p w14:paraId="5E756B39"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D039110" w14:textId="77777777" w:rsidTr="00836861">
        <w:tc>
          <w:tcPr>
            <w:tcW w:w="7083" w:type="dxa"/>
            <w:shd w:val="clear" w:color="auto" w:fill="D9D9D9"/>
          </w:tcPr>
          <w:p w14:paraId="51AF3856" w14:textId="3586657F" w:rsidR="00836861" w:rsidRPr="00F37D7D" w:rsidRDefault="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 WYKONYWANIE </w:t>
            </w:r>
            <w:r w:rsidR="008E5DC8">
              <w:rPr>
                <w:rFonts w:ascii="Arial" w:hAnsi="Arial" w:cs="Arial"/>
                <w:sz w:val="22"/>
                <w:szCs w:val="22"/>
              </w:rPr>
              <w:t>prac polegających</w:t>
            </w:r>
            <w:r w:rsidR="008E5DC8" w:rsidRPr="008D0F71">
              <w:rPr>
                <w:rFonts w:ascii="Arial" w:hAnsi="Arial" w:cs="Arial"/>
                <w:sz w:val="22"/>
                <w:szCs w:val="22"/>
              </w:rPr>
              <w:t xml:space="preserve"> na</w:t>
            </w:r>
            <w:r w:rsidR="008E5DC8" w:rsidRPr="008D0F71">
              <w:rPr>
                <w:rFonts w:ascii="Arial" w:hAnsi="Arial" w:cs="Arial"/>
                <w:sz w:val="22"/>
                <w:szCs w:val="22"/>
              </w:rPr>
              <w:tab/>
              <w:t>u</w:t>
            </w:r>
            <w:r w:rsidR="008E5DC8">
              <w:rPr>
                <w:rFonts w:ascii="Arial" w:hAnsi="Arial" w:cs="Arial"/>
                <w:sz w:val="22"/>
                <w:szCs w:val="22"/>
              </w:rPr>
              <w:t xml:space="preserve">trzymaniu instalacji i urządzeń </w:t>
            </w:r>
            <w:r w:rsidR="008E5DC8" w:rsidRPr="008D0F71">
              <w:rPr>
                <w:rFonts w:ascii="Arial" w:hAnsi="Arial" w:cs="Arial"/>
                <w:sz w:val="22"/>
                <w:szCs w:val="22"/>
              </w:rPr>
              <w:t xml:space="preserve">elektroenergetycznych na siedmiu blokach energetycznych oraz obiektach </w:t>
            </w:r>
            <w:proofErr w:type="spellStart"/>
            <w:r w:rsidR="008E5DC8" w:rsidRPr="008D0F71">
              <w:rPr>
                <w:rFonts w:ascii="Arial" w:hAnsi="Arial" w:cs="Arial"/>
                <w:sz w:val="22"/>
                <w:szCs w:val="22"/>
              </w:rPr>
              <w:t>pozablokowych</w:t>
            </w:r>
            <w:proofErr w:type="spellEnd"/>
            <w:r w:rsidR="008E5DC8" w:rsidRPr="008D0F71">
              <w:rPr>
                <w:rFonts w:ascii="Arial" w:hAnsi="Arial" w:cs="Arial"/>
                <w:sz w:val="22"/>
                <w:szCs w:val="22"/>
              </w:rPr>
              <w:t xml:space="preserve">, tj.: rozładunku, transportu </w:t>
            </w:r>
            <w:r w:rsidR="008E5DC8" w:rsidRPr="009464EC">
              <w:rPr>
                <w:rFonts w:ascii="Arial" w:hAnsi="Arial" w:cs="Arial"/>
                <w:sz w:val="22"/>
                <w:szCs w:val="22"/>
              </w:rPr>
              <w:t xml:space="preserve">i podawania węgla; </w:t>
            </w:r>
            <w:proofErr w:type="spellStart"/>
            <w:r w:rsidR="008E5DC8" w:rsidRPr="009464EC">
              <w:rPr>
                <w:rFonts w:ascii="Arial" w:hAnsi="Arial" w:cs="Arial"/>
                <w:sz w:val="22"/>
                <w:szCs w:val="22"/>
              </w:rPr>
              <w:t>mazutowni</w:t>
            </w:r>
            <w:proofErr w:type="spellEnd"/>
            <w:r w:rsidR="008E5DC8" w:rsidRPr="009464EC">
              <w:rPr>
                <w:rFonts w:ascii="Arial" w:hAnsi="Arial" w:cs="Arial"/>
                <w:sz w:val="22"/>
                <w:szCs w:val="22"/>
              </w:rPr>
              <w:t>;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i zaplecza Elektrowni</w:t>
            </w:r>
            <w:r w:rsidR="008E5DC8">
              <w:rPr>
                <w:rFonts w:ascii="Arial" w:hAnsi="Arial" w:cs="Arial"/>
                <w:sz w:val="22"/>
                <w:szCs w:val="22"/>
              </w:rPr>
              <w:t xml:space="preserve"> oraz </w:t>
            </w:r>
            <w:r w:rsidRPr="00F37D7D">
              <w:rPr>
                <w:rFonts w:ascii="Arial" w:hAnsi="Arial" w:cs="Arial"/>
                <w:sz w:val="22"/>
                <w:szCs w:val="22"/>
              </w:rPr>
              <w:t xml:space="preserve">remontów bieżących i planowych, badania, pomiary elektryczne oraz przeciwporażeniowe instalacji i urządzeń elektroenergetycznych na terenie Zamawiającego do </w:t>
            </w:r>
            <w:r w:rsidR="008E5DC8">
              <w:rPr>
                <w:rFonts w:ascii="Arial" w:hAnsi="Arial" w:cs="Arial"/>
                <w:sz w:val="22"/>
                <w:szCs w:val="22"/>
              </w:rPr>
              <w:t>40 740</w:t>
            </w:r>
            <w:r w:rsidR="00E47274" w:rsidRPr="00E47274">
              <w:rPr>
                <w:rFonts w:ascii="Arial" w:hAnsi="Arial" w:cs="Arial"/>
                <w:sz w:val="22"/>
                <w:szCs w:val="22"/>
              </w:rPr>
              <w:t xml:space="preserve">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netto za 1 </w:t>
            </w:r>
            <w:proofErr w:type="spellStart"/>
            <w:r w:rsidRPr="00F37D7D">
              <w:rPr>
                <w:rFonts w:ascii="Arial" w:hAnsi="Arial" w:cs="Arial"/>
                <w:sz w:val="22"/>
                <w:szCs w:val="22"/>
              </w:rPr>
              <w:t>rbg</w:t>
            </w:r>
            <w:proofErr w:type="spellEnd"/>
            <w:r w:rsidRPr="00F37D7D">
              <w:rPr>
                <w:rFonts w:ascii="Arial" w:hAnsi="Arial" w:cs="Arial"/>
                <w:sz w:val="22"/>
                <w:szCs w:val="22"/>
              </w:rPr>
              <w:t>)</w:t>
            </w:r>
          </w:p>
        </w:tc>
        <w:tc>
          <w:tcPr>
            <w:tcW w:w="1979" w:type="dxa"/>
            <w:shd w:val="clear" w:color="auto" w:fill="auto"/>
          </w:tcPr>
          <w:p w14:paraId="4A11194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0111482" w14:textId="77777777" w:rsidTr="00836861">
        <w:tc>
          <w:tcPr>
            <w:tcW w:w="7083" w:type="dxa"/>
            <w:shd w:val="clear" w:color="auto" w:fill="D9D9D9"/>
          </w:tcPr>
          <w:p w14:paraId="5CE0C53D"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1979" w:type="dxa"/>
            <w:shd w:val="clear" w:color="auto" w:fill="auto"/>
          </w:tcPr>
          <w:p w14:paraId="35FB985E"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5C636E7" w14:textId="77777777" w:rsidTr="00836861">
        <w:tc>
          <w:tcPr>
            <w:tcW w:w="7083" w:type="dxa"/>
            <w:shd w:val="clear" w:color="auto" w:fill="D9D9D9"/>
          </w:tcPr>
          <w:p w14:paraId="7A4C8834"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1979" w:type="dxa"/>
            <w:shd w:val="clear" w:color="auto" w:fill="auto"/>
          </w:tcPr>
          <w:p w14:paraId="65122FF2"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12A7A800" w14:textId="77777777" w:rsidTr="00836861">
        <w:tc>
          <w:tcPr>
            <w:tcW w:w="7083" w:type="dxa"/>
            <w:shd w:val="clear" w:color="auto" w:fill="D9D9D9"/>
          </w:tcPr>
          <w:p w14:paraId="2034E32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1979" w:type="dxa"/>
            <w:shd w:val="clear" w:color="auto" w:fill="auto"/>
          </w:tcPr>
          <w:p w14:paraId="27FC3C72"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0B527C2" w14:textId="77777777" w:rsidTr="00836861">
        <w:tc>
          <w:tcPr>
            <w:tcW w:w="7083" w:type="dxa"/>
            <w:shd w:val="clear" w:color="auto" w:fill="D9D9D9"/>
          </w:tcPr>
          <w:p w14:paraId="44E4BF86" w14:textId="4E2363B2"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pracy pracownika wykonującego </w:t>
            </w:r>
            <w:r w:rsidR="008E5DC8" w:rsidRPr="008D0F71">
              <w:rPr>
                <w:rFonts w:ascii="Arial" w:hAnsi="Arial" w:cs="Arial"/>
                <w:sz w:val="22"/>
                <w:szCs w:val="22"/>
              </w:rPr>
              <w:t>prace polegające na</w:t>
            </w:r>
            <w:r w:rsidR="008E5DC8" w:rsidRPr="008D0F71">
              <w:rPr>
                <w:rFonts w:ascii="Arial" w:hAnsi="Arial" w:cs="Arial"/>
                <w:sz w:val="22"/>
                <w:szCs w:val="22"/>
              </w:rPr>
              <w:tab/>
              <w:t>u</w:t>
            </w:r>
            <w:r w:rsidR="008E5DC8">
              <w:rPr>
                <w:rFonts w:ascii="Arial" w:hAnsi="Arial" w:cs="Arial"/>
                <w:sz w:val="22"/>
                <w:szCs w:val="22"/>
              </w:rPr>
              <w:t xml:space="preserve">trzymaniu instalacji i urządzeń </w:t>
            </w:r>
            <w:r w:rsidR="008E5DC8" w:rsidRPr="008D0F71">
              <w:rPr>
                <w:rFonts w:ascii="Arial" w:hAnsi="Arial" w:cs="Arial"/>
                <w:sz w:val="22"/>
                <w:szCs w:val="22"/>
              </w:rPr>
              <w:t xml:space="preserve">elektroenergetycznych na siedmiu blokach energetycznych oraz obiektach </w:t>
            </w:r>
            <w:proofErr w:type="spellStart"/>
            <w:r w:rsidR="008E5DC8" w:rsidRPr="008D0F71">
              <w:rPr>
                <w:rFonts w:ascii="Arial" w:hAnsi="Arial" w:cs="Arial"/>
                <w:sz w:val="22"/>
                <w:szCs w:val="22"/>
              </w:rPr>
              <w:t>pozablokowych</w:t>
            </w:r>
            <w:proofErr w:type="spellEnd"/>
            <w:r w:rsidR="008E5DC8" w:rsidRPr="008D0F71">
              <w:rPr>
                <w:rFonts w:ascii="Arial" w:hAnsi="Arial" w:cs="Arial"/>
                <w:sz w:val="22"/>
                <w:szCs w:val="22"/>
              </w:rPr>
              <w:t xml:space="preserve">, tj.: rozładunku, transportu </w:t>
            </w:r>
            <w:r w:rsidR="008E5DC8" w:rsidRPr="009464EC">
              <w:rPr>
                <w:rFonts w:ascii="Arial" w:hAnsi="Arial" w:cs="Arial"/>
                <w:sz w:val="22"/>
                <w:szCs w:val="22"/>
              </w:rPr>
              <w:t xml:space="preserve">i podawania węgla; </w:t>
            </w:r>
            <w:proofErr w:type="spellStart"/>
            <w:r w:rsidR="008E5DC8" w:rsidRPr="009464EC">
              <w:rPr>
                <w:rFonts w:ascii="Arial" w:hAnsi="Arial" w:cs="Arial"/>
                <w:sz w:val="22"/>
                <w:szCs w:val="22"/>
              </w:rPr>
              <w:t>mazutowni</w:t>
            </w:r>
            <w:proofErr w:type="spellEnd"/>
            <w:r w:rsidR="008E5DC8" w:rsidRPr="009464EC">
              <w:rPr>
                <w:rFonts w:ascii="Arial" w:hAnsi="Arial" w:cs="Arial"/>
                <w:sz w:val="22"/>
                <w:szCs w:val="22"/>
              </w:rPr>
              <w:t xml:space="preserve">;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i zaplecza Elektrowni oraz </w:t>
            </w:r>
            <w:r w:rsidRPr="00F37D7D">
              <w:rPr>
                <w:rFonts w:ascii="Arial" w:hAnsi="Arial" w:cs="Arial"/>
                <w:sz w:val="22"/>
                <w:szCs w:val="22"/>
              </w:rPr>
              <w:t>remonty bieżące i planowe, badania, pomiary elektryczne oraz przeciwporażeniowe instalacji i urządzeń elektroenergetycznych na terenie Zamawiającego [PLN] brutto (z podatkiem VAT)</w:t>
            </w:r>
          </w:p>
        </w:tc>
        <w:tc>
          <w:tcPr>
            <w:tcW w:w="1979" w:type="dxa"/>
            <w:shd w:val="clear" w:color="auto" w:fill="auto"/>
          </w:tcPr>
          <w:p w14:paraId="16944203"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4B4939E6" w14:textId="77777777" w:rsidTr="00836861">
        <w:tc>
          <w:tcPr>
            <w:tcW w:w="7083" w:type="dxa"/>
            <w:shd w:val="clear" w:color="auto" w:fill="D9D9D9"/>
          </w:tcPr>
          <w:p w14:paraId="50C31FEE" w14:textId="2C95F72B"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lastRenderedPageBreak/>
              <w:t>Stawka za jedną (1) roboczogodzinę pracy pracownika wykonującego</w:t>
            </w:r>
            <w:r w:rsidR="008E5DC8">
              <w:rPr>
                <w:rFonts w:ascii="Arial" w:hAnsi="Arial" w:cs="Arial"/>
                <w:sz w:val="22"/>
                <w:szCs w:val="22"/>
              </w:rPr>
              <w:t xml:space="preserve"> </w:t>
            </w:r>
            <w:r w:rsidR="008E5DC8" w:rsidRPr="008D0F71">
              <w:rPr>
                <w:rFonts w:ascii="Arial" w:hAnsi="Arial" w:cs="Arial"/>
                <w:sz w:val="22"/>
                <w:szCs w:val="22"/>
              </w:rPr>
              <w:t>prace polegające na</w:t>
            </w:r>
            <w:r w:rsidR="008E5DC8" w:rsidRPr="008D0F71">
              <w:rPr>
                <w:rFonts w:ascii="Arial" w:hAnsi="Arial" w:cs="Arial"/>
                <w:sz w:val="22"/>
                <w:szCs w:val="22"/>
              </w:rPr>
              <w:tab/>
              <w:t>u</w:t>
            </w:r>
            <w:r w:rsidR="008E5DC8">
              <w:rPr>
                <w:rFonts w:ascii="Arial" w:hAnsi="Arial" w:cs="Arial"/>
                <w:sz w:val="22"/>
                <w:szCs w:val="22"/>
              </w:rPr>
              <w:t xml:space="preserve">trzymaniu instalacji i urządzeń </w:t>
            </w:r>
            <w:r w:rsidR="008E5DC8" w:rsidRPr="008D0F71">
              <w:rPr>
                <w:rFonts w:ascii="Arial" w:hAnsi="Arial" w:cs="Arial"/>
                <w:sz w:val="22"/>
                <w:szCs w:val="22"/>
              </w:rPr>
              <w:t xml:space="preserve">elektroenergetycznych na siedmiu blokach energetycznych oraz obiektach </w:t>
            </w:r>
            <w:proofErr w:type="spellStart"/>
            <w:r w:rsidR="008E5DC8" w:rsidRPr="008D0F71">
              <w:rPr>
                <w:rFonts w:ascii="Arial" w:hAnsi="Arial" w:cs="Arial"/>
                <w:sz w:val="22"/>
                <w:szCs w:val="22"/>
              </w:rPr>
              <w:t>pozablokowych</w:t>
            </w:r>
            <w:proofErr w:type="spellEnd"/>
            <w:r w:rsidR="008E5DC8" w:rsidRPr="008D0F71">
              <w:rPr>
                <w:rFonts w:ascii="Arial" w:hAnsi="Arial" w:cs="Arial"/>
                <w:sz w:val="22"/>
                <w:szCs w:val="22"/>
              </w:rPr>
              <w:t xml:space="preserve">, tj.: rozładunku, transportu </w:t>
            </w:r>
            <w:r w:rsidR="008E5DC8" w:rsidRPr="009464EC">
              <w:rPr>
                <w:rFonts w:ascii="Arial" w:hAnsi="Arial" w:cs="Arial"/>
                <w:sz w:val="22"/>
                <w:szCs w:val="22"/>
              </w:rPr>
              <w:t xml:space="preserve">i podawania węgla; </w:t>
            </w:r>
            <w:proofErr w:type="spellStart"/>
            <w:r w:rsidR="008E5DC8" w:rsidRPr="009464EC">
              <w:rPr>
                <w:rFonts w:ascii="Arial" w:hAnsi="Arial" w:cs="Arial"/>
                <w:sz w:val="22"/>
                <w:szCs w:val="22"/>
              </w:rPr>
              <w:t>mazutowni</w:t>
            </w:r>
            <w:proofErr w:type="spellEnd"/>
            <w:r w:rsidR="008E5DC8" w:rsidRPr="009464EC">
              <w:rPr>
                <w:rFonts w:ascii="Arial" w:hAnsi="Arial" w:cs="Arial"/>
                <w:sz w:val="22"/>
                <w:szCs w:val="22"/>
              </w:rPr>
              <w:t>; przygotowania, rozładunku i transportu biomasy; odsiarczania, odpopielania i odazotowania spalin; odprowadzenia, składowania żużla i popiołu; zakładu przeróbki kamienia wapiennego; członów ciepłowniczych;  instalacji sprężonego powietrza; gospodarki wodno-ściekowej; instalacji rozładunku magazynowania i podawania amoniaku DRIM wraz z instalacjami pomocniczymi i zaplecza Elektrowni oraz</w:t>
            </w:r>
            <w:r w:rsidRPr="00F37D7D">
              <w:rPr>
                <w:rFonts w:ascii="Arial" w:hAnsi="Arial" w:cs="Arial"/>
                <w:sz w:val="22"/>
                <w:szCs w:val="22"/>
              </w:rPr>
              <w:t xml:space="preserve"> remonty bieżące i planowe, badania, pomiary elektryczne oraz przeciwporażeniowe instalacji i urządzeń elektroenergetycznych na terenie Zamawiającego</w:t>
            </w:r>
            <w:r w:rsidRPr="00F37D7D" w:rsidDel="009063CC">
              <w:rPr>
                <w:rFonts w:ascii="Arial" w:hAnsi="Arial" w:cs="Arial"/>
                <w:sz w:val="22"/>
                <w:szCs w:val="22"/>
              </w:rPr>
              <w:t xml:space="preserve"> </w:t>
            </w:r>
            <w:r w:rsidRPr="00F37D7D">
              <w:rPr>
                <w:rFonts w:ascii="Arial" w:hAnsi="Arial" w:cs="Arial"/>
                <w:sz w:val="22"/>
                <w:szCs w:val="22"/>
              </w:rPr>
              <w:t>[PLN] netto (bez podatku VAT)</w:t>
            </w:r>
          </w:p>
        </w:tc>
        <w:tc>
          <w:tcPr>
            <w:tcW w:w="1979" w:type="dxa"/>
            <w:shd w:val="clear" w:color="auto" w:fill="auto"/>
          </w:tcPr>
          <w:p w14:paraId="68ACE139" w14:textId="77777777" w:rsidR="00836861" w:rsidRPr="00F37D7D" w:rsidRDefault="00836861" w:rsidP="00836861">
            <w:pPr>
              <w:autoSpaceDE w:val="0"/>
              <w:autoSpaceDN w:val="0"/>
              <w:jc w:val="both"/>
              <w:rPr>
                <w:rFonts w:ascii="Arial" w:hAnsi="Arial" w:cs="Arial"/>
                <w:sz w:val="22"/>
                <w:szCs w:val="22"/>
              </w:rPr>
            </w:pPr>
          </w:p>
        </w:tc>
      </w:tr>
    </w:tbl>
    <w:p w14:paraId="32DCAE43" w14:textId="79CBA3A3" w:rsidR="00836861" w:rsidRPr="00F37D7D" w:rsidRDefault="00836861" w:rsidP="00836861">
      <w:pPr>
        <w:jc w:val="both"/>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417"/>
      </w:tblGrid>
      <w:tr w:rsidR="00836861" w:rsidRPr="00F37D7D" w14:paraId="07ADC436" w14:textId="77777777" w:rsidTr="00836861">
        <w:tc>
          <w:tcPr>
            <w:tcW w:w="8217" w:type="dxa"/>
            <w:shd w:val="clear" w:color="auto" w:fill="D9D9D9"/>
          </w:tcPr>
          <w:p w14:paraId="5716153C" w14:textId="7FF076F3"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w:t>
            </w:r>
            <w:r w:rsidR="008E5DC8">
              <w:rPr>
                <w:rFonts w:ascii="Arial" w:hAnsi="Arial" w:cs="Arial"/>
                <w:sz w:val="22"/>
                <w:szCs w:val="22"/>
              </w:rPr>
              <w:t>1</w:t>
            </w:r>
            <w:r w:rsidRPr="00F37D7D">
              <w:rPr>
                <w:rFonts w:ascii="Arial" w:hAnsi="Arial" w:cs="Arial"/>
                <w:sz w:val="22"/>
                <w:szCs w:val="22"/>
              </w:rPr>
              <w:t>.</w:t>
            </w:r>
            <w:r w:rsidR="004F77A8">
              <w:rPr>
                <w:rFonts w:ascii="Arial" w:hAnsi="Arial" w:cs="Arial"/>
                <w:sz w:val="22"/>
                <w:szCs w:val="22"/>
              </w:rPr>
              <w:t>1.</w:t>
            </w:r>
            <w:r w:rsidR="00843972">
              <w:rPr>
                <w:rFonts w:ascii="Arial" w:hAnsi="Arial" w:cs="Arial"/>
                <w:sz w:val="22"/>
                <w:szCs w:val="22"/>
              </w:rPr>
              <w:t>2</w:t>
            </w:r>
            <w:r w:rsidRPr="00F37D7D">
              <w:rPr>
                <w:rFonts w:ascii="Arial" w:hAnsi="Arial" w:cs="Arial"/>
                <w:sz w:val="22"/>
                <w:szCs w:val="22"/>
              </w:rPr>
              <w:t>.</w:t>
            </w:r>
          </w:p>
        </w:tc>
        <w:tc>
          <w:tcPr>
            <w:tcW w:w="1417" w:type="dxa"/>
            <w:shd w:val="clear" w:color="auto" w:fill="auto"/>
          </w:tcPr>
          <w:p w14:paraId="053970EC"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6F2B9C5" w14:textId="77777777" w:rsidTr="00836861">
        <w:tc>
          <w:tcPr>
            <w:tcW w:w="8217" w:type="dxa"/>
            <w:shd w:val="clear" w:color="auto" w:fill="D9D9D9"/>
          </w:tcPr>
          <w:p w14:paraId="304D011E" w14:textId="53443EA6"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BRUTTO</w:t>
            </w:r>
            <w:r w:rsidRPr="00F37D7D">
              <w:rPr>
                <w:rFonts w:ascii="Arial" w:hAnsi="Arial" w:cs="Arial"/>
                <w:sz w:val="22"/>
                <w:szCs w:val="22"/>
              </w:rPr>
              <w:t xml:space="preserve"> ZA USUWANIE SKUTKÓW AWARII INSTALACJI I URZĄDZEŃ ELEKTROENERGETYCZNYCH ORAZ ELEKTRYCZNYCH</w:t>
            </w:r>
            <w:r w:rsidRPr="00F37D7D" w:rsidDel="009063CC">
              <w:rPr>
                <w:rFonts w:ascii="Arial" w:hAnsi="Arial" w:cs="Arial"/>
                <w:sz w:val="22"/>
                <w:szCs w:val="22"/>
              </w:rPr>
              <w:t xml:space="preserve"> </w:t>
            </w:r>
            <w:r w:rsidRPr="00F37D7D">
              <w:rPr>
                <w:rFonts w:ascii="Arial" w:hAnsi="Arial" w:cs="Arial"/>
                <w:sz w:val="22"/>
                <w:szCs w:val="22"/>
              </w:rPr>
              <w:t xml:space="preserve">NA TERENIE ZAMAWIAJĄCEGO do </w:t>
            </w:r>
            <w:r w:rsidR="008E5DC8">
              <w:rPr>
                <w:rFonts w:ascii="Arial" w:hAnsi="Arial" w:cs="Arial"/>
                <w:sz w:val="22"/>
                <w:szCs w:val="22"/>
              </w:rPr>
              <w:t>2 190</w:t>
            </w:r>
            <w:r w:rsidR="00E47274" w:rsidRPr="00E47274">
              <w:rPr>
                <w:rFonts w:ascii="Arial" w:hAnsi="Arial" w:cs="Arial"/>
                <w:sz w:val="22"/>
                <w:szCs w:val="22"/>
              </w:rPr>
              <w:t xml:space="preserve">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brutto za 1 </w:t>
            </w:r>
            <w:proofErr w:type="spellStart"/>
            <w:r w:rsidRPr="00F37D7D">
              <w:rPr>
                <w:rFonts w:ascii="Arial" w:hAnsi="Arial" w:cs="Arial"/>
                <w:sz w:val="22"/>
                <w:szCs w:val="22"/>
              </w:rPr>
              <w:t>rbg</w:t>
            </w:r>
            <w:proofErr w:type="spellEnd"/>
            <w:r w:rsidRPr="00F37D7D">
              <w:rPr>
                <w:rFonts w:ascii="Arial" w:hAnsi="Arial" w:cs="Arial"/>
                <w:sz w:val="22"/>
                <w:szCs w:val="22"/>
              </w:rPr>
              <w:t>.)</w:t>
            </w:r>
          </w:p>
        </w:tc>
        <w:tc>
          <w:tcPr>
            <w:tcW w:w="1417" w:type="dxa"/>
            <w:shd w:val="clear" w:color="auto" w:fill="auto"/>
          </w:tcPr>
          <w:p w14:paraId="1530A9E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3D12CCB3" w14:textId="77777777" w:rsidTr="00836861">
        <w:tc>
          <w:tcPr>
            <w:tcW w:w="8217" w:type="dxa"/>
            <w:shd w:val="clear" w:color="auto" w:fill="D9D9D9"/>
          </w:tcPr>
          <w:p w14:paraId="28CD6C8C"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brutto</w:t>
            </w:r>
            <w:r w:rsidRPr="00F37D7D">
              <w:rPr>
                <w:rFonts w:ascii="Arial" w:hAnsi="Arial" w:cs="Arial"/>
                <w:sz w:val="22"/>
                <w:szCs w:val="22"/>
              </w:rPr>
              <w:t>:</w:t>
            </w:r>
          </w:p>
        </w:tc>
        <w:tc>
          <w:tcPr>
            <w:tcW w:w="1417" w:type="dxa"/>
            <w:shd w:val="clear" w:color="auto" w:fill="auto"/>
          </w:tcPr>
          <w:p w14:paraId="6BC9F041"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D1E18F3" w14:textId="77777777" w:rsidTr="00836861">
        <w:tc>
          <w:tcPr>
            <w:tcW w:w="8217" w:type="dxa"/>
            <w:shd w:val="clear" w:color="auto" w:fill="D9D9D9"/>
          </w:tcPr>
          <w:p w14:paraId="1543B5D6" w14:textId="654DC8E4"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WYNAGRODZENIE </w:t>
            </w:r>
            <w:r w:rsidRPr="00F37D7D">
              <w:rPr>
                <w:rFonts w:ascii="Arial" w:hAnsi="Arial" w:cs="Arial"/>
                <w:b/>
                <w:sz w:val="22"/>
                <w:szCs w:val="22"/>
              </w:rPr>
              <w:t>NETTO</w:t>
            </w:r>
            <w:r w:rsidRPr="00F37D7D">
              <w:rPr>
                <w:rFonts w:ascii="Arial" w:hAnsi="Arial" w:cs="Arial"/>
                <w:sz w:val="22"/>
                <w:szCs w:val="22"/>
              </w:rPr>
              <w:t xml:space="preserve"> ZA USUWANIE SKUTKÓW AWARII INSTALACJI I URZĄDZEŃ ELEKTROENERGETYCZNYCH ORAZ ELEKTRYCZNYCH NA TERENIE ZAMAWIAJĄCEGO do </w:t>
            </w:r>
            <w:r w:rsidR="008E5DC8">
              <w:rPr>
                <w:rFonts w:ascii="Arial" w:hAnsi="Arial" w:cs="Arial"/>
                <w:sz w:val="22"/>
                <w:szCs w:val="22"/>
              </w:rPr>
              <w:t>2 190</w:t>
            </w:r>
            <w:r w:rsidR="00E47274" w:rsidRPr="00E47274">
              <w:rPr>
                <w:rFonts w:ascii="Arial" w:hAnsi="Arial" w:cs="Arial"/>
                <w:sz w:val="22"/>
                <w:szCs w:val="22"/>
              </w:rPr>
              <w:t xml:space="preserve"> </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xml:space="preserve">. x stawka netto za 1 </w:t>
            </w:r>
            <w:proofErr w:type="spellStart"/>
            <w:r w:rsidRPr="00F37D7D">
              <w:rPr>
                <w:rFonts w:ascii="Arial" w:hAnsi="Arial" w:cs="Arial"/>
                <w:sz w:val="22"/>
                <w:szCs w:val="22"/>
              </w:rPr>
              <w:t>rbg</w:t>
            </w:r>
            <w:proofErr w:type="spellEnd"/>
            <w:r w:rsidRPr="00F37D7D">
              <w:rPr>
                <w:rFonts w:ascii="Arial" w:hAnsi="Arial" w:cs="Arial"/>
                <w:sz w:val="22"/>
                <w:szCs w:val="22"/>
              </w:rPr>
              <w:t>)</w:t>
            </w:r>
          </w:p>
        </w:tc>
        <w:tc>
          <w:tcPr>
            <w:tcW w:w="1417" w:type="dxa"/>
            <w:shd w:val="clear" w:color="auto" w:fill="auto"/>
          </w:tcPr>
          <w:p w14:paraId="61A39F2B"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40D904A" w14:textId="77777777" w:rsidTr="00836861">
        <w:tc>
          <w:tcPr>
            <w:tcW w:w="8217" w:type="dxa"/>
            <w:shd w:val="clear" w:color="auto" w:fill="D9D9D9"/>
          </w:tcPr>
          <w:p w14:paraId="66B0046E"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Słownie </w:t>
            </w:r>
            <w:r w:rsidRPr="00F37D7D">
              <w:rPr>
                <w:rFonts w:ascii="Arial" w:hAnsi="Arial" w:cs="Arial"/>
                <w:b/>
                <w:sz w:val="22"/>
                <w:szCs w:val="22"/>
              </w:rPr>
              <w:t>netto</w:t>
            </w:r>
            <w:r w:rsidRPr="00F37D7D">
              <w:rPr>
                <w:rFonts w:ascii="Arial" w:hAnsi="Arial" w:cs="Arial"/>
                <w:sz w:val="22"/>
                <w:szCs w:val="22"/>
              </w:rPr>
              <w:t>:</w:t>
            </w:r>
          </w:p>
        </w:tc>
        <w:tc>
          <w:tcPr>
            <w:tcW w:w="1417" w:type="dxa"/>
            <w:shd w:val="clear" w:color="auto" w:fill="auto"/>
          </w:tcPr>
          <w:p w14:paraId="09A6EE38"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0A29678C" w14:textId="77777777" w:rsidTr="00836861">
        <w:tc>
          <w:tcPr>
            <w:tcW w:w="8217" w:type="dxa"/>
            <w:shd w:val="clear" w:color="auto" w:fill="D9D9D9"/>
          </w:tcPr>
          <w:p w14:paraId="77655EB1"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podatek VAT (…%)</w:t>
            </w:r>
          </w:p>
        </w:tc>
        <w:tc>
          <w:tcPr>
            <w:tcW w:w="1417" w:type="dxa"/>
            <w:shd w:val="clear" w:color="auto" w:fill="auto"/>
          </w:tcPr>
          <w:p w14:paraId="06EE9727"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5EBFE754" w14:textId="77777777" w:rsidTr="00836861">
        <w:tc>
          <w:tcPr>
            <w:tcW w:w="8217" w:type="dxa"/>
            <w:shd w:val="clear" w:color="auto" w:fill="D9D9D9"/>
          </w:tcPr>
          <w:p w14:paraId="7176180F"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Słownie VAT:</w:t>
            </w:r>
          </w:p>
        </w:tc>
        <w:tc>
          <w:tcPr>
            <w:tcW w:w="1417" w:type="dxa"/>
            <w:shd w:val="clear" w:color="auto" w:fill="auto"/>
          </w:tcPr>
          <w:p w14:paraId="5A85EC1C" w14:textId="77777777" w:rsidR="00836861" w:rsidRPr="00F37D7D" w:rsidRDefault="00836861" w:rsidP="00836861">
            <w:pPr>
              <w:autoSpaceDE w:val="0"/>
              <w:autoSpaceDN w:val="0"/>
              <w:jc w:val="center"/>
              <w:rPr>
                <w:rFonts w:ascii="Arial" w:hAnsi="Arial" w:cs="Arial"/>
                <w:sz w:val="22"/>
                <w:szCs w:val="22"/>
              </w:rPr>
            </w:pPr>
          </w:p>
        </w:tc>
      </w:tr>
      <w:tr w:rsidR="00836861" w:rsidRPr="00F37D7D" w14:paraId="6542706A" w14:textId="77777777" w:rsidTr="00836861">
        <w:tc>
          <w:tcPr>
            <w:tcW w:w="8217" w:type="dxa"/>
            <w:shd w:val="clear" w:color="auto" w:fill="D9D9D9"/>
          </w:tcPr>
          <w:p w14:paraId="031A76B5" w14:textId="50FBCF04"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pracy pracownika za usuwanie skutków awarii instalacji i urządzeń elektroenergetycznych oraz elektrycznych na terenie Zamawiającego do </w:t>
            </w:r>
            <w:r w:rsidR="008E5DC8">
              <w:rPr>
                <w:rFonts w:ascii="Arial" w:hAnsi="Arial" w:cs="Arial"/>
                <w:sz w:val="22"/>
                <w:szCs w:val="22"/>
              </w:rPr>
              <w:t>2 190</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 [PLN] brutto (z podatkiem VAT)</w:t>
            </w:r>
          </w:p>
        </w:tc>
        <w:tc>
          <w:tcPr>
            <w:tcW w:w="1417" w:type="dxa"/>
            <w:shd w:val="clear" w:color="auto" w:fill="auto"/>
          </w:tcPr>
          <w:p w14:paraId="2948B487"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42F1BD89" w14:textId="77777777" w:rsidTr="00836861">
        <w:tc>
          <w:tcPr>
            <w:tcW w:w="8217" w:type="dxa"/>
            <w:shd w:val="clear" w:color="auto" w:fill="D9D9D9"/>
          </w:tcPr>
          <w:p w14:paraId="40DF8D64" w14:textId="2B977B8A"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Stawka za jedną (1) roboczogodzinę pracy pracownika za usuwanie skutków awarii instalacji i urządzeń elektroenergetycznych oraz elektrycznych na terenie Zamawiającego do </w:t>
            </w:r>
            <w:r w:rsidR="008E5DC8">
              <w:rPr>
                <w:rFonts w:ascii="Arial" w:hAnsi="Arial" w:cs="Arial"/>
                <w:sz w:val="22"/>
                <w:szCs w:val="22"/>
              </w:rPr>
              <w:t>2 190</w:t>
            </w:r>
            <w:r w:rsidRPr="00F37D7D">
              <w:rPr>
                <w:rFonts w:ascii="Arial" w:hAnsi="Arial" w:cs="Arial"/>
                <w:sz w:val="22"/>
                <w:szCs w:val="22"/>
              </w:rPr>
              <w:t xml:space="preserve"> </w:t>
            </w:r>
            <w:proofErr w:type="spellStart"/>
            <w:r w:rsidRPr="00F37D7D">
              <w:rPr>
                <w:rFonts w:ascii="Arial" w:hAnsi="Arial" w:cs="Arial"/>
                <w:sz w:val="22"/>
                <w:szCs w:val="22"/>
              </w:rPr>
              <w:t>rbg</w:t>
            </w:r>
            <w:proofErr w:type="spellEnd"/>
            <w:r w:rsidRPr="00F37D7D">
              <w:rPr>
                <w:rFonts w:ascii="Arial" w:hAnsi="Arial" w:cs="Arial"/>
                <w:sz w:val="22"/>
                <w:szCs w:val="22"/>
              </w:rPr>
              <w:t>.</w:t>
            </w:r>
            <w:r w:rsidRPr="00F37D7D" w:rsidDel="00034038">
              <w:rPr>
                <w:rFonts w:ascii="Arial" w:hAnsi="Arial" w:cs="Arial"/>
                <w:sz w:val="22"/>
                <w:szCs w:val="22"/>
              </w:rPr>
              <w:t xml:space="preserve"> </w:t>
            </w:r>
            <w:r w:rsidRPr="00F37D7D">
              <w:rPr>
                <w:rFonts w:ascii="Arial" w:hAnsi="Arial" w:cs="Arial"/>
                <w:sz w:val="22"/>
                <w:szCs w:val="22"/>
              </w:rPr>
              <w:t>[PLN] netto (bez podatku VAT)</w:t>
            </w:r>
          </w:p>
        </w:tc>
        <w:tc>
          <w:tcPr>
            <w:tcW w:w="1417" w:type="dxa"/>
            <w:shd w:val="clear" w:color="auto" w:fill="auto"/>
          </w:tcPr>
          <w:p w14:paraId="5B400AF8" w14:textId="77777777" w:rsidR="00836861" w:rsidRPr="00F37D7D" w:rsidRDefault="00836861" w:rsidP="00836861">
            <w:pPr>
              <w:autoSpaceDE w:val="0"/>
              <w:autoSpaceDN w:val="0"/>
              <w:jc w:val="both"/>
              <w:rPr>
                <w:rFonts w:ascii="Arial" w:hAnsi="Arial" w:cs="Arial"/>
                <w:sz w:val="22"/>
                <w:szCs w:val="22"/>
              </w:rPr>
            </w:pPr>
          </w:p>
        </w:tc>
      </w:tr>
    </w:tbl>
    <w:p w14:paraId="76069415" w14:textId="77777777" w:rsidR="00836861" w:rsidRPr="00F37D7D" w:rsidRDefault="00836861" w:rsidP="00836861">
      <w:pPr>
        <w:pStyle w:val="Akapitzlist"/>
        <w:ind w:left="3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79"/>
      </w:tblGrid>
      <w:tr w:rsidR="00836861" w:rsidRPr="00F37D7D" w14:paraId="5A374ABD" w14:textId="77777777" w:rsidTr="00836861">
        <w:trPr>
          <w:trHeight w:val="441"/>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756BE123" w14:textId="6D6B158D"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Ad. 1.</w:t>
            </w:r>
            <w:r w:rsidR="008E5DC8">
              <w:rPr>
                <w:rFonts w:ascii="Arial" w:hAnsi="Arial" w:cs="Arial"/>
                <w:sz w:val="22"/>
                <w:szCs w:val="22"/>
              </w:rPr>
              <w:t>1</w:t>
            </w:r>
            <w:r w:rsidRPr="00F37D7D">
              <w:rPr>
                <w:rFonts w:ascii="Arial" w:hAnsi="Arial" w:cs="Arial"/>
                <w:sz w:val="22"/>
                <w:szCs w:val="22"/>
              </w:rPr>
              <w:t>.</w:t>
            </w:r>
            <w:r w:rsidR="00843972">
              <w:rPr>
                <w:rFonts w:ascii="Arial" w:hAnsi="Arial" w:cs="Arial"/>
                <w:sz w:val="22"/>
                <w:szCs w:val="22"/>
              </w:rPr>
              <w:t>3</w:t>
            </w:r>
            <w:r w:rsidRPr="00F37D7D">
              <w:rPr>
                <w:rFonts w:ascii="Arial" w:hAnsi="Arial" w:cs="Arial"/>
                <w:sz w:val="22"/>
                <w:szCs w:val="22"/>
              </w:rPr>
              <w:t>.</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46A8F121"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1158B1A0" w14:textId="77777777" w:rsidTr="00836861">
        <w:trPr>
          <w:trHeight w:val="1084"/>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163B2701" w14:textId="77777777"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Wartość brutto Materiałów Podstawowych i Części Zamiennych w okresie trwania Umowy, rozliczanych powykonawczo, którą Zamawiający przeznacza na realizację Przedmiotu Umowy.  Stosowana stawka podatku VAT 23%)</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6540BE1" w14:textId="77777777" w:rsidR="00836861" w:rsidRPr="00F37D7D" w:rsidRDefault="00836861" w:rsidP="00836861">
            <w:pPr>
              <w:autoSpaceDE w:val="0"/>
              <w:autoSpaceDN w:val="0"/>
              <w:jc w:val="both"/>
              <w:rPr>
                <w:rFonts w:ascii="Arial" w:hAnsi="Arial" w:cs="Arial"/>
                <w:sz w:val="22"/>
                <w:szCs w:val="22"/>
              </w:rPr>
            </w:pPr>
          </w:p>
        </w:tc>
      </w:tr>
      <w:tr w:rsidR="00836861" w:rsidRPr="00F37D7D" w14:paraId="264DD7EA" w14:textId="77777777" w:rsidTr="00836861">
        <w:trPr>
          <w:trHeight w:val="777"/>
        </w:trPr>
        <w:tc>
          <w:tcPr>
            <w:tcW w:w="7083" w:type="dxa"/>
            <w:tcBorders>
              <w:top w:val="single" w:sz="4" w:space="0" w:color="auto"/>
              <w:left w:val="single" w:sz="4" w:space="0" w:color="auto"/>
              <w:bottom w:val="single" w:sz="4" w:space="0" w:color="auto"/>
              <w:right w:val="single" w:sz="4" w:space="0" w:color="auto"/>
            </w:tcBorders>
            <w:shd w:val="clear" w:color="auto" w:fill="D9D9D9"/>
          </w:tcPr>
          <w:p w14:paraId="12A2F668" w14:textId="31DAF281" w:rsidR="00836861" w:rsidRPr="00F37D7D" w:rsidRDefault="00836861" w:rsidP="00836861">
            <w:pPr>
              <w:autoSpaceDE w:val="0"/>
              <w:autoSpaceDN w:val="0"/>
              <w:jc w:val="both"/>
              <w:rPr>
                <w:rFonts w:ascii="Arial" w:hAnsi="Arial" w:cs="Arial"/>
                <w:sz w:val="22"/>
                <w:szCs w:val="22"/>
              </w:rPr>
            </w:pPr>
            <w:r w:rsidRPr="00F37D7D">
              <w:rPr>
                <w:rFonts w:ascii="Arial" w:hAnsi="Arial" w:cs="Arial"/>
                <w:sz w:val="22"/>
                <w:szCs w:val="22"/>
              </w:rPr>
              <w:t xml:space="preserve">Wartość netto Materiałów Podstawowych i Części Zamiennych w okresie trwania Umowy, rozliczanych powykonawczo oraz specjalistycznych usług zleconych podwykonawcom. Kwota netto zawiera </w:t>
            </w:r>
            <w:r w:rsidR="00510607">
              <w:rPr>
                <w:rFonts w:ascii="Arial" w:hAnsi="Arial" w:cs="Arial"/>
                <w:sz w:val="22"/>
                <w:szCs w:val="22"/>
              </w:rPr>
              <w:t>4,5</w:t>
            </w:r>
            <w:r w:rsidRPr="00F37D7D">
              <w:rPr>
                <w:rFonts w:ascii="Arial" w:hAnsi="Arial" w:cs="Arial"/>
                <w:sz w:val="22"/>
                <w:szCs w:val="22"/>
              </w:rPr>
              <w:t xml:space="preserve">% wartości materiałów i części (tj. koszty ich zakupu, magazynowania i transportu). </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0D3BEDD" w14:textId="4026B9CF" w:rsidR="00836861" w:rsidRPr="00F37D7D" w:rsidRDefault="008E5DC8" w:rsidP="00510607">
            <w:pPr>
              <w:autoSpaceDE w:val="0"/>
              <w:autoSpaceDN w:val="0"/>
              <w:jc w:val="center"/>
              <w:rPr>
                <w:rFonts w:ascii="Arial" w:hAnsi="Arial" w:cs="Arial"/>
                <w:b/>
                <w:sz w:val="22"/>
                <w:szCs w:val="22"/>
              </w:rPr>
            </w:pPr>
            <w:r w:rsidRPr="008E5DC8">
              <w:rPr>
                <w:rFonts w:ascii="Arial" w:hAnsi="Arial" w:cs="Arial"/>
                <w:b/>
                <w:bCs/>
                <w:color w:val="000000"/>
                <w:sz w:val="22"/>
                <w:szCs w:val="22"/>
              </w:rPr>
              <w:t>955 883,16</w:t>
            </w:r>
            <w:r w:rsidR="007F19FB">
              <w:rPr>
                <w:rFonts w:ascii="Arial" w:hAnsi="Arial" w:cs="Arial"/>
                <w:b/>
                <w:bCs/>
                <w:color w:val="000000"/>
                <w:sz w:val="22"/>
                <w:szCs w:val="22"/>
              </w:rPr>
              <w:t xml:space="preserve"> </w:t>
            </w:r>
            <w:r w:rsidR="007B37B5" w:rsidRPr="00F37D7D">
              <w:rPr>
                <w:rFonts w:ascii="Arial" w:hAnsi="Arial" w:cs="Arial"/>
                <w:b/>
                <w:bCs/>
                <w:color w:val="000000"/>
                <w:sz w:val="22"/>
                <w:szCs w:val="22"/>
              </w:rPr>
              <w:t>zł</w:t>
            </w:r>
          </w:p>
        </w:tc>
      </w:tr>
    </w:tbl>
    <w:p w14:paraId="0747BFC4" w14:textId="45C12719" w:rsidR="00836861" w:rsidRPr="00F37D7D" w:rsidRDefault="00836861" w:rsidP="00836861">
      <w:pPr>
        <w:jc w:val="both"/>
        <w:rPr>
          <w:rFonts w:ascii="Arial" w:hAnsi="Arial" w:cs="Arial"/>
          <w:sz w:val="22"/>
          <w:szCs w:val="22"/>
        </w:rPr>
      </w:pPr>
    </w:p>
    <w:p w14:paraId="212AFA5F" w14:textId="77777777" w:rsidR="00836861" w:rsidRPr="00F37D7D" w:rsidRDefault="00836861">
      <w:pPr>
        <w:rPr>
          <w:rFonts w:ascii="Arial" w:hAnsi="Arial" w:cs="Arial"/>
          <w:sz w:val="22"/>
          <w:szCs w:val="22"/>
        </w:rPr>
      </w:pPr>
      <w:r w:rsidRPr="00F37D7D">
        <w:rPr>
          <w:rFonts w:ascii="Arial" w:hAnsi="Arial" w:cs="Arial"/>
          <w:sz w:val="22"/>
          <w:szCs w:val="22"/>
        </w:rPr>
        <w:br w:type="page"/>
      </w:r>
    </w:p>
    <w:p w14:paraId="60EC032E" w14:textId="714639F2" w:rsidR="00B853B1" w:rsidRPr="00F37D7D" w:rsidRDefault="00B90E3F" w:rsidP="00352419">
      <w:pPr>
        <w:pStyle w:val="Akapitzlist"/>
        <w:numPr>
          <w:ilvl w:val="0"/>
          <w:numId w:val="13"/>
        </w:numPr>
        <w:spacing w:line="304" w:lineRule="exact"/>
        <w:contextualSpacing/>
        <w:jc w:val="both"/>
        <w:rPr>
          <w:rFonts w:ascii="Arial" w:hAnsi="Arial" w:cs="Arial"/>
          <w:sz w:val="22"/>
          <w:szCs w:val="22"/>
        </w:rPr>
      </w:pPr>
      <w:r w:rsidRPr="00F37D7D">
        <w:rPr>
          <w:rFonts w:ascii="Arial" w:hAnsi="Arial" w:cs="Arial"/>
          <w:sz w:val="22"/>
          <w:szCs w:val="22"/>
        </w:rPr>
        <w:lastRenderedPageBreak/>
        <w:t xml:space="preserve">Okres gwarancji wynosi </w:t>
      </w:r>
      <w:r w:rsidR="005176BA" w:rsidRPr="00F37D7D">
        <w:rPr>
          <w:rFonts w:ascii="Arial" w:hAnsi="Arial" w:cs="Arial"/>
          <w:b/>
          <w:sz w:val="22"/>
          <w:szCs w:val="22"/>
        </w:rPr>
        <w:t>12 miesięcy</w:t>
      </w:r>
      <w:r w:rsidR="00B853B1" w:rsidRPr="00F37D7D">
        <w:rPr>
          <w:rFonts w:ascii="Arial" w:hAnsi="Arial" w:cs="Arial"/>
          <w:b/>
          <w:sz w:val="22"/>
          <w:szCs w:val="22"/>
        </w:rPr>
        <w:t>.</w:t>
      </w:r>
    </w:p>
    <w:p w14:paraId="5942F432"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2AEE3779" w14:textId="5D3079DE" w:rsidR="00B90E3F" w:rsidRPr="007F19FB" w:rsidRDefault="00B90E3F" w:rsidP="007F19FB">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kern w:val="20"/>
          <w:sz w:val="22"/>
          <w:szCs w:val="22"/>
        </w:rPr>
        <w:t xml:space="preserve">Wybór naszej oferty </w:t>
      </w:r>
      <w:r w:rsidRPr="00F37D7D">
        <w:rPr>
          <w:rFonts w:ascii="Arial" w:hAnsi="Arial" w:cs="Arial"/>
          <w:b/>
          <w:kern w:val="20"/>
          <w:sz w:val="22"/>
          <w:szCs w:val="22"/>
        </w:rPr>
        <w:t>będzie/nie będzie</w:t>
      </w:r>
      <w:r w:rsidRPr="00F37D7D">
        <w:rPr>
          <w:rFonts w:ascii="Arial" w:hAnsi="Arial" w:cs="Arial"/>
          <w:kern w:val="20"/>
          <w:sz w:val="22"/>
          <w:szCs w:val="22"/>
        </w:rPr>
        <w:t xml:space="preserve"> prowadzić do powstania u Zamawiającego</w:t>
      </w:r>
      <w:r w:rsidRPr="00F37D7D">
        <w:rPr>
          <w:rFonts w:ascii="Arial" w:hAnsi="Arial" w:cs="Arial"/>
          <w:sz w:val="22"/>
          <w:szCs w:val="22"/>
        </w:rPr>
        <w:t xml:space="preserve"> obowiązku podatkowego </w:t>
      </w:r>
      <w:r w:rsidRPr="00F37D7D">
        <w:rPr>
          <w:rFonts w:ascii="Arial" w:hAnsi="Arial" w:cs="Arial"/>
          <w:b/>
          <w:sz w:val="22"/>
          <w:szCs w:val="22"/>
        </w:rPr>
        <w:t>(określi Wykonawca).</w:t>
      </w:r>
    </w:p>
    <w:p w14:paraId="0FD2ED0F"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Oferujemy wykonanie przedmiotu zamówienia zgodnie z wymaganiami podanymi w SWZ.</w:t>
      </w:r>
      <w:r w:rsidRPr="00F37D7D">
        <w:rPr>
          <w:rFonts w:ascii="Arial" w:hAnsi="Arial" w:cs="Arial"/>
          <w:color w:val="000000"/>
          <w:sz w:val="22"/>
          <w:szCs w:val="22"/>
        </w:rPr>
        <w:t xml:space="preserve"> </w:t>
      </w:r>
    </w:p>
    <w:p w14:paraId="29DD1298"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Oferta jest opracowana dla kompletnego zakresu przedmiotu zamówienia, na który składamy ofertę.</w:t>
      </w:r>
    </w:p>
    <w:p w14:paraId="211F2943"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mamy pełne i niezaprzeczalne prawo do oferowania usług objętych przedmiotem zamówienia na terenie Polski i ponosimy pełną odpowiedzialność w przypadku jakichkolwiek roszczeń ze strony osób trzecich.</w:t>
      </w:r>
    </w:p>
    <w:p w14:paraId="437EB33A"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zdobyliśmy wszystkie informacje, konieczne do właściwego przygotowania Formularza ofertowego, i akceptujemy je bez zastrzeżeń.</w:t>
      </w:r>
    </w:p>
    <w:p w14:paraId="6EAE814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uzyskaliśmy wyczerpujące odpowiedzi na wszystkie postawione przez nas pytania odnośnie zapisów w SWZ.</w:t>
      </w:r>
    </w:p>
    <w:p w14:paraId="37A2460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zapoznaliśmy się z wymaganiami przyszłej Umowy zamieszczonej w Części III SWZ i akceptujemy jej warunki.</w:t>
      </w:r>
    </w:p>
    <w:p w14:paraId="67654E1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Zobowiązujemy się w przypadku wybrania naszej Oferty, jako Najkorzystniejszej do:</w:t>
      </w:r>
    </w:p>
    <w:p w14:paraId="34719023"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podpisania Umowy w miejscu i terminie wyznaczonym przez Zamawiającego,</w:t>
      </w:r>
    </w:p>
    <w:p w14:paraId="03B36902"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wystawiania faktur zgodnie z obowiązującymi w Polsce przepisami na wartość Przedmiotu Zamówienia/Umowy. </w:t>
      </w:r>
    </w:p>
    <w:p w14:paraId="14D0207C" w14:textId="1D677A50"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nieprzerwanej realizacji Umowy  </w:t>
      </w:r>
      <w:r w:rsidR="007F19FB">
        <w:rPr>
          <w:rFonts w:ascii="Arial" w:hAnsi="Arial" w:cs="Arial"/>
          <w:sz w:val="22"/>
          <w:szCs w:val="22"/>
        </w:rPr>
        <w:t>na warunkach określonych w SWZ.</w:t>
      </w:r>
    </w:p>
    <w:p w14:paraId="0F7AF5B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Informujemy, że Wadium w kwocie ...................... PLN </w:t>
      </w:r>
      <w:r w:rsidRPr="00F37D7D">
        <w:rPr>
          <w:rFonts w:ascii="Arial" w:hAnsi="Arial" w:cs="Arial"/>
          <w:b/>
          <w:sz w:val="22"/>
          <w:szCs w:val="22"/>
        </w:rPr>
        <w:t>(uzupełni Wykonawca)</w:t>
      </w:r>
      <w:r w:rsidRPr="00F37D7D">
        <w:rPr>
          <w:rFonts w:ascii="Arial" w:hAnsi="Arial" w:cs="Arial"/>
          <w:sz w:val="22"/>
          <w:szCs w:val="22"/>
        </w:rPr>
        <w:t xml:space="preserve"> zostało wniesione w dniu ............... </w:t>
      </w:r>
      <w:r w:rsidRPr="00F37D7D">
        <w:rPr>
          <w:rFonts w:ascii="Arial" w:hAnsi="Arial" w:cs="Arial"/>
          <w:b/>
          <w:sz w:val="22"/>
          <w:szCs w:val="22"/>
        </w:rPr>
        <w:t xml:space="preserve">(uzupełni Wykonawca) </w:t>
      </w:r>
      <w:r w:rsidRPr="00F37D7D">
        <w:rPr>
          <w:rFonts w:ascii="Arial" w:hAnsi="Arial" w:cs="Arial"/>
          <w:sz w:val="22"/>
          <w:szCs w:val="22"/>
        </w:rPr>
        <w:t>w formie……………………………………………………………………………………………</w:t>
      </w:r>
      <w:r w:rsidRPr="00F37D7D">
        <w:rPr>
          <w:rFonts w:ascii="Arial" w:hAnsi="Arial" w:cs="Arial"/>
          <w:b/>
          <w:sz w:val="22"/>
          <w:szCs w:val="22"/>
        </w:rPr>
        <w:t>(uzupełni Wykonawca).</w:t>
      </w:r>
    </w:p>
    <w:p w14:paraId="7B311796"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 xml:space="preserve">Po zakończeniu postępowania prosimy o zwrot wadium (dotyczy wadium wniesionego w pieniądzu) na numer rachunku bankowego ……………………………………………… </w:t>
      </w:r>
      <w:r w:rsidRPr="00F37D7D">
        <w:rPr>
          <w:rFonts w:ascii="Arial" w:hAnsi="Arial" w:cs="Arial"/>
          <w:b/>
          <w:sz w:val="22"/>
          <w:szCs w:val="22"/>
        </w:rPr>
        <w:t>(uzupełni Wykonawca)</w:t>
      </w:r>
      <w:r w:rsidRPr="00F37D7D">
        <w:rPr>
          <w:rFonts w:ascii="Arial" w:hAnsi="Arial" w:cs="Arial"/>
          <w:sz w:val="22"/>
          <w:szCs w:val="22"/>
        </w:rPr>
        <w:t xml:space="preserve">. Wadium wniesione w formie niepieniężnej prosimy przesłać na adres ……………………………… </w:t>
      </w:r>
      <w:r w:rsidRPr="00F37D7D">
        <w:rPr>
          <w:rFonts w:ascii="Arial" w:hAnsi="Arial" w:cs="Arial"/>
          <w:b/>
          <w:sz w:val="22"/>
          <w:szCs w:val="22"/>
        </w:rPr>
        <w:t>(uzupełni Wykonawca)</w:t>
      </w:r>
      <w:r w:rsidRPr="00F37D7D">
        <w:rPr>
          <w:rFonts w:ascii="Arial" w:hAnsi="Arial" w:cs="Arial"/>
          <w:sz w:val="22"/>
          <w:szCs w:val="22"/>
        </w:rPr>
        <w:t>.</w:t>
      </w:r>
    </w:p>
    <w:p w14:paraId="2562D8D8"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5C2599FA"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Potwierdzamy, że okres związania Ofertą wynosi ……… dni</w:t>
      </w:r>
      <w:r w:rsidRPr="00F37D7D">
        <w:rPr>
          <w:rFonts w:ascii="Arial" w:hAnsi="Arial" w:cs="Arial"/>
          <w:color w:val="009900"/>
          <w:sz w:val="22"/>
          <w:szCs w:val="22"/>
        </w:rPr>
        <w:t xml:space="preserve"> </w:t>
      </w:r>
      <w:r w:rsidRPr="00F37D7D">
        <w:rPr>
          <w:rFonts w:ascii="Arial" w:hAnsi="Arial" w:cs="Arial"/>
          <w:sz w:val="22"/>
          <w:szCs w:val="22"/>
        </w:rPr>
        <w:t xml:space="preserve">od dnia upływu terminu składania Ofert, tj. do dnia ……………………………… </w:t>
      </w:r>
      <w:r w:rsidRPr="00F37D7D">
        <w:rPr>
          <w:rFonts w:ascii="Arial" w:hAnsi="Arial" w:cs="Arial"/>
          <w:b/>
          <w:sz w:val="22"/>
          <w:szCs w:val="22"/>
        </w:rPr>
        <w:t>(uzupełni Wykonawca)</w:t>
      </w:r>
      <w:r w:rsidRPr="00F37D7D">
        <w:rPr>
          <w:rFonts w:ascii="Arial" w:hAnsi="Arial" w:cs="Arial"/>
          <w:sz w:val="22"/>
          <w:szCs w:val="22"/>
        </w:rPr>
        <w:t>.</w:t>
      </w:r>
    </w:p>
    <w:p w14:paraId="2990FEE9"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składamy Ofertę, jako:</w:t>
      </w:r>
    </w:p>
    <w:p w14:paraId="3A900A7C"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Wykonawca samodzielny</w:t>
      </w:r>
      <w:r w:rsidRPr="00F37D7D">
        <w:rPr>
          <w:rFonts w:ascii="Arial" w:hAnsi="Arial" w:cs="Arial"/>
          <w:sz w:val="22"/>
          <w:szCs w:val="22"/>
          <w:vertAlign w:val="superscript"/>
        </w:rPr>
        <w:t>*</w:t>
      </w:r>
      <w:r w:rsidRPr="00F37D7D">
        <w:rPr>
          <w:rFonts w:ascii="Arial" w:hAnsi="Arial" w:cs="Arial"/>
          <w:sz w:val="22"/>
          <w:szCs w:val="22"/>
        </w:rPr>
        <w:t>,</w:t>
      </w:r>
    </w:p>
    <w:p w14:paraId="42EF08B8"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r w:rsidRPr="00F37D7D">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37D7D">
        <w:rPr>
          <w:rFonts w:ascii="Arial" w:hAnsi="Arial" w:cs="Arial"/>
          <w:b/>
          <w:sz w:val="22"/>
          <w:szCs w:val="22"/>
        </w:rPr>
        <w:t>Załącznik nr … do Formularza ofertowego</w:t>
      </w:r>
    </w:p>
    <w:p w14:paraId="672E543B"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77625005"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lastRenderedPageBreak/>
        <w:t>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4AA38DC7" w14:textId="77777777" w:rsidR="007F19FB" w:rsidRPr="00F1451C" w:rsidRDefault="00B90E3F" w:rsidP="007F19FB">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w:t>
      </w:r>
      <w:r w:rsidR="007F19FB" w:rsidRPr="00F1451C">
        <w:rPr>
          <w:rFonts w:ascii="Arial" w:hAnsi="Arial" w:cs="Arial"/>
          <w:sz w:val="22"/>
          <w:szCs w:val="22"/>
        </w:rPr>
        <w:t xml:space="preserve">Oświadczamy, że wypełniliśmy </w:t>
      </w:r>
      <w:r w:rsidR="007F19FB">
        <w:rPr>
          <w:rFonts w:ascii="Arial" w:hAnsi="Arial" w:cs="Arial"/>
          <w:sz w:val="22"/>
          <w:szCs w:val="22"/>
        </w:rPr>
        <w:t>w imieniu Zamawiającego jako Administratora danych osobowych obowiązek informacyjny przewidziany</w:t>
      </w:r>
      <w:r w:rsidR="007F19FB" w:rsidRPr="00F1451C">
        <w:rPr>
          <w:rFonts w:ascii="Arial" w:hAnsi="Arial" w:cs="Arial"/>
          <w:sz w:val="22"/>
          <w:szCs w:val="22"/>
        </w:rPr>
        <w:t xml:space="preserve"> w art. 13 lub art. 14 RODO</w:t>
      </w:r>
      <w:r w:rsidR="007F19FB" w:rsidRPr="00F1451C">
        <w:rPr>
          <w:rStyle w:val="Odwoanieprzypisudolnego"/>
          <w:rFonts w:ascii="Arial" w:hAnsi="Arial" w:cs="Arial"/>
          <w:sz w:val="22"/>
          <w:szCs w:val="22"/>
        </w:rPr>
        <w:footnoteReference w:id="11"/>
      </w:r>
      <w:r w:rsidR="007F19FB">
        <w:rPr>
          <w:rFonts w:ascii="Arial" w:hAnsi="Arial" w:cs="Arial"/>
          <w:sz w:val="22"/>
          <w:szCs w:val="22"/>
        </w:rPr>
        <w:t>,</w:t>
      </w:r>
      <w:r w:rsidR="007F19FB"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klauzuli informacyjnej</w:t>
      </w:r>
      <w:r w:rsidR="007F19FB" w:rsidRPr="00F1451C">
        <w:rPr>
          <w:rStyle w:val="Odwoanieprzypisudolnego"/>
          <w:rFonts w:ascii="Arial" w:hAnsi="Arial" w:cs="Arial"/>
          <w:sz w:val="22"/>
          <w:szCs w:val="22"/>
        </w:rPr>
        <w:footnoteReference w:id="12"/>
      </w:r>
      <w:r w:rsidR="007F19FB">
        <w:rPr>
          <w:rFonts w:ascii="Arial" w:hAnsi="Arial" w:cs="Arial"/>
          <w:sz w:val="22"/>
          <w:szCs w:val="22"/>
        </w:rPr>
        <w:t xml:space="preserve"> (której treść zawarta jest w Specyfikacji Warunków Zamówienia Zamawiającego – pkt. II Ochrona Danych Osobowych)</w:t>
      </w:r>
      <w:r w:rsidR="007F19FB" w:rsidRPr="00F1451C">
        <w:rPr>
          <w:rFonts w:ascii="Arial" w:hAnsi="Arial" w:cs="Arial"/>
          <w:sz w:val="22"/>
          <w:szCs w:val="22"/>
        </w:rPr>
        <w:t>.</w:t>
      </w:r>
    </w:p>
    <w:p w14:paraId="0D602362" w14:textId="3113350F"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Wszelką korespondencję w sprawie przedmiotowego postępowania należy kierować na adres: …</w:t>
      </w:r>
      <w:r w:rsidR="008D3DC3" w:rsidRPr="00F37D7D">
        <w:rPr>
          <w:rFonts w:ascii="Arial" w:hAnsi="Arial" w:cs="Arial"/>
          <w:sz w:val="22"/>
          <w:szCs w:val="22"/>
        </w:rPr>
        <w:t>………………………………………………………………………………</w:t>
      </w:r>
      <w:r w:rsidRPr="00F37D7D">
        <w:rPr>
          <w:rFonts w:ascii="Arial" w:hAnsi="Arial" w:cs="Arial"/>
          <w:b/>
          <w:sz w:val="22"/>
          <w:szCs w:val="22"/>
        </w:rPr>
        <w:t>(uzupełni Wykonawca).</w:t>
      </w:r>
    </w:p>
    <w:p w14:paraId="3C3A1B94" w14:textId="77777777"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37D7D" w14:paraId="7B201063" w14:textId="77777777" w:rsidTr="005803E7">
        <w:trPr>
          <w:jc w:val="center"/>
        </w:trPr>
        <w:tc>
          <w:tcPr>
            <w:tcW w:w="7044" w:type="dxa"/>
          </w:tcPr>
          <w:p w14:paraId="1C40C05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5D527868" w14:textId="77777777" w:rsidTr="005803E7">
        <w:trPr>
          <w:trHeight w:val="293"/>
          <w:jc w:val="center"/>
        </w:trPr>
        <w:tc>
          <w:tcPr>
            <w:tcW w:w="7044" w:type="dxa"/>
          </w:tcPr>
          <w:p w14:paraId="1821A20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5CB2D749" w14:textId="77777777" w:rsidTr="005803E7">
        <w:trPr>
          <w:trHeight w:val="172"/>
          <w:jc w:val="center"/>
        </w:trPr>
        <w:tc>
          <w:tcPr>
            <w:tcW w:w="7044" w:type="dxa"/>
          </w:tcPr>
          <w:p w14:paraId="3FE203A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38CBFEF6" w14:textId="77777777" w:rsidTr="005803E7">
        <w:trPr>
          <w:trHeight w:val="347"/>
          <w:jc w:val="center"/>
        </w:trPr>
        <w:tc>
          <w:tcPr>
            <w:tcW w:w="7044" w:type="dxa"/>
          </w:tcPr>
          <w:p w14:paraId="53F9FF82"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w:t>
            </w:r>
          </w:p>
        </w:tc>
      </w:tr>
      <w:tr w:rsidR="00B90E3F" w:rsidRPr="00F37D7D" w14:paraId="0F1BED2A" w14:textId="77777777" w:rsidTr="005803E7">
        <w:trPr>
          <w:trHeight w:val="381"/>
          <w:jc w:val="center"/>
        </w:trPr>
        <w:tc>
          <w:tcPr>
            <w:tcW w:w="7044" w:type="dxa"/>
          </w:tcPr>
          <w:p w14:paraId="0500E9F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14161187" w14:textId="77777777" w:rsidTr="005803E7">
        <w:trPr>
          <w:jc w:val="center"/>
        </w:trPr>
        <w:tc>
          <w:tcPr>
            <w:tcW w:w="7044" w:type="dxa"/>
          </w:tcPr>
          <w:p w14:paraId="3D662E9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1996201E" w14:textId="77777777" w:rsidTr="005803E7">
        <w:trPr>
          <w:trHeight w:val="395"/>
          <w:jc w:val="center"/>
        </w:trPr>
        <w:tc>
          <w:tcPr>
            <w:tcW w:w="7044" w:type="dxa"/>
          </w:tcPr>
          <w:p w14:paraId="2DAB2423"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DEBB484" w14:textId="77777777" w:rsidTr="005803E7">
        <w:trPr>
          <w:jc w:val="center"/>
        </w:trPr>
        <w:tc>
          <w:tcPr>
            <w:tcW w:w="7044" w:type="dxa"/>
          </w:tcPr>
          <w:p w14:paraId="2F5AEAB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667908B6" w14:textId="77777777" w:rsidR="00B90E3F" w:rsidRPr="00F37D7D" w:rsidRDefault="00B90E3F" w:rsidP="00352419">
      <w:pPr>
        <w:widowControl w:val="0"/>
        <w:numPr>
          <w:ilvl w:val="0"/>
          <w:numId w:val="14"/>
        </w:numPr>
        <w:spacing w:line="304" w:lineRule="exact"/>
        <w:jc w:val="both"/>
        <w:rPr>
          <w:rFonts w:ascii="Arial" w:hAnsi="Arial" w:cs="Arial"/>
          <w:sz w:val="22"/>
          <w:szCs w:val="22"/>
        </w:rPr>
      </w:pPr>
      <w:r w:rsidRPr="00F37D7D">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37D7D" w14:paraId="3A5019FF" w14:textId="77777777" w:rsidTr="005803E7">
        <w:trPr>
          <w:jc w:val="center"/>
        </w:trPr>
        <w:tc>
          <w:tcPr>
            <w:tcW w:w="7044" w:type="dxa"/>
          </w:tcPr>
          <w:p w14:paraId="4C502960"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23D785D2" w14:textId="77777777" w:rsidTr="005803E7">
        <w:trPr>
          <w:trHeight w:val="293"/>
          <w:jc w:val="center"/>
        </w:trPr>
        <w:tc>
          <w:tcPr>
            <w:tcW w:w="7044" w:type="dxa"/>
          </w:tcPr>
          <w:p w14:paraId="2E022879"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08F9CF19" w14:textId="77777777" w:rsidTr="005803E7">
        <w:trPr>
          <w:trHeight w:val="172"/>
          <w:jc w:val="center"/>
        </w:trPr>
        <w:tc>
          <w:tcPr>
            <w:tcW w:w="7044" w:type="dxa"/>
          </w:tcPr>
          <w:p w14:paraId="1E35974B"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BC4B335" w14:textId="77777777" w:rsidTr="005803E7">
        <w:trPr>
          <w:trHeight w:val="347"/>
          <w:jc w:val="center"/>
        </w:trPr>
        <w:tc>
          <w:tcPr>
            <w:tcW w:w="7044" w:type="dxa"/>
          </w:tcPr>
          <w:p w14:paraId="728AA40E"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w:t>
            </w:r>
          </w:p>
        </w:tc>
      </w:tr>
      <w:tr w:rsidR="00B90E3F" w:rsidRPr="00F37D7D" w14:paraId="4B26AB14" w14:textId="77777777" w:rsidTr="005803E7">
        <w:trPr>
          <w:trHeight w:val="381"/>
          <w:jc w:val="center"/>
        </w:trPr>
        <w:tc>
          <w:tcPr>
            <w:tcW w:w="7044" w:type="dxa"/>
          </w:tcPr>
          <w:p w14:paraId="541BD77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6E19A4AA" w14:textId="77777777" w:rsidTr="005803E7">
        <w:trPr>
          <w:jc w:val="center"/>
        </w:trPr>
        <w:tc>
          <w:tcPr>
            <w:tcW w:w="7044" w:type="dxa"/>
          </w:tcPr>
          <w:p w14:paraId="257E01D9"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6A79E68F" w14:textId="77777777" w:rsidTr="005803E7">
        <w:trPr>
          <w:trHeight w:val="395"/>
          <w:jc w:val="center"/>
        </w:trPr>
        <w:tc>
          <w:tcPr>
            <w:tcW w:w="7044" w:type="dxa"/>
          </w:tcPr>
          <w:p w14:paraId="68CF0EDB"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4BCDDBB" w14:textId="77777777" w:rsidTr="005803E7">
        <w:trPr>
          <w:jc w:val="center"/>
        </w:trPr>
        <w:tc>
          <w:tcPr>
            <w:tcW w:w="7044" w:type="dxa"/>
          </w:tcPr>
          <w:p w14:paraId="618EF79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1C93172B" w14:textId="77777777" w:rsidR="00B90E3F" w:rsidRPr="00F37D7D" w:rsidRDefault="00B90E3F" w:rsidP="00F1451C">
      <w:pPr>
        <w:widowControl w:val="0"/>
        <w:spacing w:line="304" w:lineRule="exact"/>
        <w:ind w:left="360"/>
        <w:jc w:val="both"/>
        <w:rPr>
          <w:rFonts w:ascii="Arial" w:hAnsi="Arial" w:cs="Arial"/>
          <w:sz w:val="22"/>
          <w:szCs w:val="22"/>
        </w:rPr>
      </w:pPr>
    </w:p>
    <w:p w14:paraId="51EC83FE"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lastRenderedPageBreak/>
        <w:t xml:space="preserve">Zaproszenie do udziału w aukcji elektronicznej należy przesłać na adres e-mail: ………………….…….……... </w:t>
      </w:r>
      <w:r w:rsidRPr="00F37D7D">
        <w:rPr>
          <w:rFonts w:ascii="Arial" w:hAnsi="Arial" w:cs="Arial"/>
          <w:b/>
          <w:sz w:val="22"/>
          <w:szCs w:val="22"/>
        </w:rPr>
        <w:t>(uzupełni Wykonawca).</w:t>
      </w:r>
    </w:p>
    <w:p w14:paraId="79908A07" w14:textId="77777777"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bCs/>
          <w:sz w:val="22"/>
          <w:szCs w:val="22"/>
        </w:rPr>
        <w:t>Informujemy</w:t>
      </w:r>
      <w:r w:rsidRPr="00F37D7D">
        <w:rPr>
          <w:rFonts w:ascii="Arial" w:hAnsi="Arial" w:cs="Arial"/>
          <w:sz w:val="22"/>
          <w:szCs w:val="22"/>
        </w:rPr>
        <w:t xml:space="preserve">, że osobą/osobami odpowiedzialnymi za kontakty z Zamawiającym we wszelkich kwestiach związanych z niniejszym postępowaniem jest/są </w:t>
      </w:r>
      <w:r w:rsidRPr="00F37D7D">
        <w:rPr>
          <w:rFonts w:ascii="Arial" w:hAnsi="Arial" w:cs="Arial"/>
          <w:b/>
          <w:sz w:val="22"/>
          <w:szCs w:val="22"/>
        </w:rPr>
        <w:t>(uzupełni Wykonawca).</w:t>
      </w:r>
      <w:r w:rsidRPr="00F37D7D">
        <w:rPr>
          <w:rFonts w:ascii="Arial" w:hAnsi="Arial" w:cs="Arial"/>
          <w:sz w:val="22"/>
          <w:szCs w:val="22"/>
        </w:rPr>
        <w:t>:</w:t>
      </w:r>
    </w:p>
    <w:p w14:paraId="390C17D1" w14:textId="77777777" w:rsidR="00B90E3F" w:rsidRPr="00F37D7D"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37D7D" w14:paraId="706AE92C" w14:textId="77777777" w:rsidTr="005803E7">
        <w:trPr>
          <w:jc w:val="center"/>
        </w:trPr>
        <w:tc>
          <w:tcPr>
            <w:tcW w:w="5172" w:type="dxa"/>
          </w:tcPr>
          <w:p w14:paraId="1FFA8EB6"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6A41912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4AD81C48" w14:textId="77777777" w:rsidTr="005803E7">
        <w:trPr>
          <w:trHeight w:val="293"/>
          <w:jc w:val="center"/>
        </w:trPr>
        <w:tc>
          <w:tcPr>
            <w:tcW w:w="5172" w:type="dxa"/>
          </w:tcPr>
          <w:p w14:paraId="508032EC"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c>
          <w:tcPr>
            <w:tcW w:w="5173" w:type="dxa"/>
          </w:tcPr>
          <w:p w14:paraId="612E5DF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imię i nazwisko</w:t>
            </w:r>
          </w:p>
        </w:tc>
      </w:tr>
      <w:tr w:rsidR="00B90E3F" w:rsidRPr="00F37D7D" w14:paraId="262BBB00" w14:textId="77777777" w:rsidTr="005803E7">
        <w:trPr>
          <w:trHeight w:val="172"/>
          <w:jc w:val="center"/>
        </w:trPr>
        <w:tc>
          <w:tcPr>
            <w:tcW w:w="5172" w:type="dxa"/>
          </w:tcPr>
          <w:p w14:paraId="5FC1D58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2A29F1B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646A1F3A" w14:textId="77777777" w:rsidTr="005803E7">
        <w:trPr>
          <w:trHeight w:val="347"/>
          <w:jc w:val="center"/>
        </w:trPr>
        <w:tc>
          <w:tcPr>
            <w:tcW w:w="5172" w:type="dxa"/>
          </w:tcPr>
          <w:p w14:paraId="76B1B295"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c>
          <w:tcPr>
            <w:tcW w:w="5173" w:type="dxa"/>
          </w:tcPr>
          <w:p w14:paraId="1A1CF831"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telefonu</w:t>
            </w:r>
          </w:p>
        </w:tc>
      </w:tr>
      <w:tr w:rsidR="00B90E3F" w:rsidRPr="00F37D7D" w14:paraId="6D3B7909" w14:textId="77777777" w:rsidTr="005803E7">
        <w:trPr>
          <w:trHeight w:val="381"/>
          <w:jc w:val="center"/>
        </w:trPr>
        <w:tc>
          <w:tcPr>
            <w:tcW w:w="5172" w:type="dxa"/>
          </w:tcPr>
          <w:p w14:paraId="563CF373"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7B545485"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04EC557F" w14:textId="77777777" w:rsidTr="005803E7">
        <w:trPr>
          <w:jc w:val="center"/>
        </w:trPr>
        <w:tc>
          <w:tcPr>
            <w:tcW w:w="5172" w:type="dxa"/>
          </w:tcPr>
          <w:p w14:paraId="1D9F3EE4"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faksu</w:t>
            </w:r>
          </w:p>
        </w:tc>
        <w:tc>
          <w:tcPr>
            <w:tcW w:w="5173" w:type="dxa"/>
          </w:tcPr>
          <w:p w14:paraId="013C649C"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numer faksu</w:t>
            </w:r>
          </w:p>
        </w:tc>
      </w:tr>
      <w:tr w:rsidR="00B90E3F" w:rsidRPr="00F37D7D" w14:paraId="0BFA0009" w14:textId="77777777" w:rsidTr="005803E7">
        <w:trPr>
          <w:trHeight w:val="395"/>
          <w:jc w:val="center"/>
        </w:trPr>
        <w:tc>
          <w:tcPr>
            <w:tcW w:w="5172" w:type="dxa"/>
          </w:tcPr>
          <w:p w14:paraId="79988BAD"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c>
          <w:tcPr>
            <w:tcW w:w="5173" w:type="dxa"/>
          </w:tcPr>
          <w:p w14:paraId="6C336D6E"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w:t>
            </w:r>
          </w:p>
        </w:tc>
      </w:tr>
      <w:tr w:rsidR="00B90E3F" w:rsidRPr="00F37D7D" w14:paraId="286C8622" w14:textId="77777777" w:rsidTr="005803E7">
        <w:trPr>
          <w:jc w:val="center"/>
        </w:trPr>
        <w:tc>
          <w:tcPr>
            <w:tcW w:w="5172" w:type="dxa"/>
          </w:tcPr>
          <w:p w14:paraId="10E0227A"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c>
          <w:tcPr>
            <w:tcW w:w="5173" w:type="dxa"/>
          </w:tcPr>
          <w:p w14:paraId="0197678F" w14:textId="77777777" w:rsidR="00B90E3F" w:rsidRPr="00F37D7D" w:rsidRDefault="00B90E3F" w:rsidP="00F1451C">
            <w:pPr>
              <w:pStyle w:val="Akapitzlist"/>
              <w:spacing w:line="304" w:lineRule="exact"/>
              <w:ind w:left="0"/>
              <w:jc w:val="center"/>
              <w:rPr>
                <w:rFonts w:ascii="Arial" w:hAnsi="Arial" w:cs="Arial"/>
                <w:sz w:val="22"/>
                <w:szCs w:val="22"/>
              </w:rPr>
            </w:pPr>
            <w:r w:rsidRPr="00F37D7D">
              <w:rPr>
                <w:rFonts w:ascii="Arial" w:hAnsi="Arial" w:cs="Arial"/>
                <w:sz w:val="22"/>
                <w:szCs w:val="22"/>
              </w:rPr>
              <w:t>adres e-mail</w:t>
            </w:r>
          </w:p>
        </w:tc>
      </w:tr>
    </w:tbl>
    <w:p w14:paraId="66628E22" w14:textId="69FC3DFA" w:rsidR="00B90E3F" w:rsidRPr="00F37D7D" w:rsidRDefault="00B90E3F" w:rsidP="00352419">
      <w:pPr>
        <w:pStyle w:val="Akapitzlist"/>
        <w:numPr>
          <w:ilvl w:val="0"/>
          <w:numId w:val="14"/>
        </w:numPr>
        <w:spacing w:line="304" w:lineRule="exact"/>
        <w:contextualSpacing/>
        <w:jc w:val="both"/>
        <w:rPr>
          <w:rFonts w:ascii="Arial" w:hAnsi="Arial" w:cs="Arial"/>
          <w:sz w:val="22"/>
          <w:szCs w:val="22"/>
        </w:rPr>
      </w:pPr>
      <w:r w:rsidRPr="00F37D7D">
        <w:rPr>
          <w:rFonts w:ascii="Arial" w:hAnsi="Arial" w:cs="Arial"/>
          <w:sz w:val="22"/>
          <w:szCs w:val="22"/>
        </w:rPr>
        <w:t>Oświadczamy, że kompletna Oferta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B90E3F" w:rsidRPr="00F37D7D" w14:paraId="394015BD" w14:textId="77777777" w:rsidTr="005803E7">
        <w:tc>
          <w:tcPr>
            <w:tcW w:w="1203" w:type="dxa"/>
          </w:tcPr>
          <w:p w14:paraId="796E8D28"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12A21A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3 </w:t>
            </w:r>
          </w:p>
        </w:tc>
        <w:tc>
          <w:tcPr>
            <w:tcW w:w="6462" w:type="dxa"/>
          </w:tcPr>
          <w:p w14:paraId="6858FF1E"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pełnomocnictwo(a) - w przypadku, gdy upoważnienie do podpisania Oferty nie wynika bezpośrednio z dokumentów rejestrowych Wykonawcy</w:t>
            </w:r>
          </w:p>
        </w:tc>
      </w:tr>
      <w:tr w:rsidR="00B90E3F" w:rsidRPr="00F37D7D" w14:paraId="25FDCC0B" w14:textId="77777777" w:rsidTr="005803E7">
        <w:tc>
          <w:tcPr>
            <w:tcW w:w="1203" w:type="dxa"/>
          </w:tcPr>
          <w:p w14:paraId="6A8EC674"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02604555"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4 </w:t>
            </w:r>
          </w:p>
        </w:tc>
        <w:tc>
          <w:tcPr>
            <w:tcW w:w="6462" w:type="dxa"/>
          </w:tcPr>
          <w:p w14:paraId="425084A7"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37D7D" w14:paraId="4DD43888" w14:textId="77777777" w:rsidTr="005803E7">
        <w:tc>
          <w:tcPr>
            <w:tcW w:w="1203" w:type="dxa"/>
          </w:tcPr>
          <w:p w14:paraId="14899685"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7D601B9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5 </w:t>
            </w:r>
          </w:p>
        </w:tc>
        <w:tc>
          <w:tcPr>
            <w:tcW w:w="6462" w:type="dxa"/>
          </w:tcPr>
          <w:p w14:paraId="6B0F87A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Zestawienie prac wykonywanych przez podwykonawców</w:t>
            </w:r>
          </w:p>
        </w:tc>
      </w:tr>
      <w:tr w:rsidR="00B90E3F" w:rsidRPr="00F37D7D" w14:paraId="7086096F" w14:textId="77777777" w:rsidTr="005803E7">
        <w:tc>
          <w:tcPr>
            <w:tcW w:w="1203" w:type="dxa"/>
          </w:tcPr>
          <w:p w14:paraId="6189A706" w14:textId="77777777" w:rsidR="00B90E3F" w:rsidRPr="00F37D7D" w:rsidRDefault="00B90E3F"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78D9876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6 </w:t>
            </w:r>
          </w:p>
        </w:tc>
        <w:tc>
          <w:tcPr>
            <w:tcW w:w="6462" w:type="dxa"/>
          </w:tcPr>
          <w:p w14:paraId="4C2CDF79" w14:textId="77777777" w:rsidR="00EF557A"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Zobowiązanie innego podmiotu do udostępnienia niezbędnych zasobów Wykonawcy</w:t>
            </w:r>
          </w:p>
        </w:tc>
      </w:tr>
      <w:tr w:rsidR="00EF557A" w:rsidRPr="00F37D7D" w14:paraId="73F4DDA4" w14:textId="77777777" w:rsidTr="005803E7">
        <w:tc>
          <w:tcPr>
            <w:tcW w:w="1203" w:type="dxa"/>
          </w:tcPr>
          <w:p w14:paraId="6124D76A" w14:textId="77777777" w:rsidR="00EF557A" w:rsidRPr="00F37D7D" w:rsidRDefault="00EF557A" w:rsidP="00352419">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D68F385" w14:textId="77777777" w:rsidR="00EF557A"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7</w:t>
            </w:r>
          </w:p>
        </w:tc>
        <w:tc>
          <w:tcPr>
            <w:tcW w:w="6462" w:type="dxa"/>
          </w:tcPr>
          <w:p w14:paraId="1E531261" w14:textId="77777777" w:rsidR="00EF557A"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 xml:space="preserve">Oświadczenie wykonawców wspólnie wykonujących zamówienie, o którym mowa w art. 117 ust. 4 </w:t>
            </w:r>
            <w:proofErr w:type="spellStart"/>
            <w:r w:rsidRPr="00F37D7D">
              <w:rPr>
                <w:rFonts w:ascii="Arial" w:hAnsi="Arial" w:cs="Arial"/>
                <w:sz w:val="22"/>
                <w:szCs w:val="22"/>
              </w:rPr>
              <w:t>p.z.p</w:t>
            </w:r>
            <w:proofErr w:type="spellEnd"/>
            <w:r w:rsidRPr="00F37D7D">
              <w:rPr>
                <w:rFonts w:ascii="Arial" w:hAnsi="Arial" w:cs="Arial"/>
                <w:sz w:val="22"/>
                <w:szCs w:val="22"/>
              </w:rPr>
              <w:t>.</w:t>
            </w:r>
          </w:p>
        </w:tc>
      </w:tr>
      <w:tr w:rsidR="00B90E3F" w:rsidRPr="00F37D7D" w14:paraId="0DBF9A04" w14:textId="77777777" w:rsidTr="005803E7">
        <w:tc>
          <w:tcPr>
            <w:tcW w:w="1203" w:type="dxa"/>
          </w:tcPr>
          <w:p w14:paraId="13E7C495"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3D6D401A" w14:textId="77777777" w:rsidR="00B90E3F"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8</w:t>
            </w:r>
          </w:p>
        </w:tc>
        <w:tc>
          <w:tcPr>
            <w:tcW w:w="6462" w:type="dxa"/>
          </w:tcPr>
          <w:p w14:paraId="2340F339"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Dowód wniesienia wadium </w:t>
            </w:r>
          </w:p>
        </w:tc>
      </w:tr>
      <w:tr w:rsidR="00B90E3F" w:rsidRPr="00F37D7D" w14:paraId="404FD3A6" w14:textId="77777777" w:rsidTr="005803E7">
        <w:tc>
          <w:tcPr>
            <w:tcW w:w="1203" w:type="dxa"/>
          </w:tcPr>
          <w:p w14:paraId="0A8449CC"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100FCF62" w14:textId="77777777" w:rsidR="00B90E3F" w:rsidRPr="00F37D7D" w:rsidRDefault="00EF557A" w:rsidP="00F1451C">
            <w:pPr>
              <w:spacing w:line="304" w:lineRule="exact"/>
              <w:jc w:val="both"/>
              <w:rPr>
                <w:rFonts w:ascii="Arial" w:hAnsi="Arial" w:cs="Arial"/>
                <w:sz w:val="22"/>
                <w:szCs w:val="22"/>
              </w:rPr>
            </w:pPr>
            <w:r w:rsidRPr="00F37D7D">
              <w:rPr>
                <w:rFonts w:ascii="Arial" w:hAnsi="Arial" w:cs="Arial"/>
                <w:sz w:val="22"/>
                <w:szCs w:val="22"/>
              </w:rPr>
              <w:t>Załącznik nr 9</w:t>
            </w:r>
          </w:p>
        </w:tc>
        <w:tc>
          <w:tcPr>
            <w:tcW w:w="6462" w:type="dxa"/>
          </w:tcPr>
          <w:p w14:paraId="4993A5E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Jednolity Europejski Dokument Zamówienia (ESPD) w formacie *.</w:t>
            </w:r>
            <w:proofErr w:type="spellStart"/>
            <w:r w:rsidRPr="00F37D7D">
              <w:rPr>
                <w:rFonts w:ascii="Arial" w:hAnsi="Arial" w:cs="Arial"/>
                <w:sz w:val="22"/>
                <w:szCs w:val="22"/>
              </w:rPr>
              <w:t>xml</w:t>
            </w:r>
            <w:proofErr w:type="spellEnd"/>
            <w:r w:rsidRPr="00F37D7D">
              <w:rPr>
                <w:rFonts w:ascii="Arial" w:hAnsi="Arial" w:cs="Arial"/>
                <w:sz w:val="22"/>
                <w:szCs w:val="22"/>
              </w:rPr>
              <w:t xml:space="preserve"> oraz PDF</w:t>
            </w:r>
          </w:p>
        </w:tc>
      </w:tr>
      <w:tr w:rsidR="00B90E3F" w:rsidRPr="00F37D7D" w14:paraId="1F15BAEE" w14:textId="77777777" w:rsidTr="005803E7">
        <w:tc>
          <w:tcPr>
            <w:tcW w:w="1203" w:type="dxa"/>
          </w:tcPr>
          <w:p w14:paraId="51776D82"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6DB0E4C6"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Załącznik nr </w:t>
            </w:r>
            <w:r w:rsidR="00EF557A" w:rsidRPr="00F37D7D">
              <w:rPr>
                <w:rFonts w:ascii="Arial" w:hAnsi="Arial" w:cs="Arial"/>
                <w:sz w:val="22"/>
                <w:szCs w:val="22"/>
              </w:rPr>
              <w:t>10</w:t>
            </w:r>
          </w:p>
        </w:tc>
        <w:tc>
          <w:tcPr>
            <w:tcW w:w="6462" w:type="dxa"/>
          </w:tcPr>
          <w:p w14:paraId="364563E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Doświadczenie personelu Wykonawcy</w:t>
            </w:r>
          </w:p>
        </w:tc>
      </w:tr>
      <w:tr w:rsidR="00B90E3F" w:rsidRPr="00F37D7D" w14:paraId="699FB739" w14:textId="77777777" w:rsidTr="005803E7">
        <w:tc>
          <w:tcPr>
            <w:tcW w:w="1203" w:type="dxa"/>
          </w:tcPr>
          <w:p w14:paraId="1FB11088" w14:textId="77777777" w:rsidR="00B90E3F" w:rsidRPr="00F37D7D" w:rsidRDefault="00B90E3F" w:rsidP="00352419">
            <w:pPr>
              <w:pStyle w:val="Akapitzlist"/>
              <w:numPr>
                <w:ilvl w:val="1"/>
                <w:numId w:val="14"/>
              </w:numPr>
              <w:spacing w:line="304" w:lineRule="exact"/>
              <w:contextualSpacing/>
              <w:jc w:val="both"/>
              <w:rPr>
                <w:rFonts w:ascii="Arial" w:hAnsi="Arial" w:cs="Arial"/>
                <w:sz w:val="22"/>
                <w:szCs w:val="22"/>
              </w:rPr>
            </w:pPr>
          </w:p>
        </w:tc>
        <w:tc>
          <w:tcPr>
            <w:tcW w:w="1832" w:type="dxa"/>
          </w:tcPr>
          <w:p w14:paraId="66D4039A" w14:textId="77777777" w:rsidR="00B90E3F" w:rsidRPr="00F37D7D" w:rsidRDefault="00EF557A" w:rsidP="00E25AA9">
            <w:pPr>
              <w:spacing w:line="304" w:lineRule="exact"/>
              <w:jc w:val="both"/>
              <w:rPr>
                <w:rFonts w:ascii="Arial" w:hAnsi="Arial" w:cs="Arial"/>
                <w:sz w:val="22"/>
                <w:szCs w:val="22"/>
              </w:rPr>
            </w:pPr>
            <w:r w:rsidRPr="00F37D7D">
              <w:rPr>
                <w:rFonts w:ascii="Arial" w:hAnsi="Arial" w:cs="Arial"/>
                <w:sz w:val="22"/>
                <w:szCs w:val="22"/>
              </w:rPr>
              <w:t>Załącznik nr 11</w:t>
            </w:r>
          </w:p>
        </w:tc>
        <w:tc>
          <w:tcPr>
            <w:tcW w:w="6462" w:type="dxa"/>
          </w:tcPr>
          <w:p w14:paraId="6E9B0EB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Zastrzeżenie nie udostępniania informacji stanowiących tajemnicę Wykonawcy</w:t>
            </w:r>
          </w:p>
          <w:p w14:paraId="4D91B37E" w14:textId="77777777" w:rsidR="004557EC" w:rsidRPr="00F37D7D" w:rsidRDefault="004557EC" w:rsidP="00E25AA9">
            <w:pPr>
              <w:spacing w:line="304" w:lineRule="exact"/>
              <w:jc w:val="both"/>
              <w:rPr>
                <w:rFonts w:ascii="Arial" w:hAnsi="Arial" w:cs="Arial"/>
                <w:sz w:val="22"/>
                <w:szCs w:val="22"/>
              </w:rPr>
            </w:pPr>
          </w:p>
        </w:tc>
      </w:tr>
      <w:tr w:rsidR="00FB72AF" w:rsidRPr="00F37D7D" w14:paraId="49DC1C87" w14:textId="77777777" w:rsidTr="005803E7">
        <w:tc>
          <w:tcPr>
            <w:tcW w:w="1203" w:type="dxa"/>
          </w:tcPr>
          <w:p w14:paraId="2886B3DD" w14:textId="77777777" w:rsidR="00FB72AF" w:rsidRPr="00F37D7D" w:rsidRDefault="00FB72AF" w:rsidP="00FB72AF">
            <w:pPr>
              <w:pStyle w:val="Akapitzlist"/>
              <w:numPr>
                <w:ilvl w:val="1"/>
                <w:numId w:val="14"/>
              </w:numPr>
              <w:spacing w:line="304" w:lineRule="exact"/>
              <w:contextualSpacing/>
              <w:jc w:val="both"/>
              <w:rPr>
                <w:rFonts w:ascii="Arial" w:hAnsi="Arial" w:cs="Arial"/>
                <w:sz w:val="22"/>
                <w:szCs w:val="22"/>
              </w:rPr>
            </w:pPr>
          </w:p>
        </w:tc>
        <w:tc>
          <w:tcPr>
            <w:tcW w:w="1832" w:type="dxa"/>
          </w:tcPr>
          <w:p w14:paraId="52AEDD2E" w14:textId="03968071" w:rsidR="00FB72AF" w:rsidRPr="00F37D7D" w:rsidRDefault="00FB72AF" w:rsidP="00FB72AF">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19681AE2" w14:textId="3FCA1D35" w:rsidR="00FB72AF" w:rsidRPr="00F37D7D" w:rsidRDefault="00FB72AF" w:rsidP="00FB72AF">
            <w:pPr>
              <w:spacing w:line="304" w:lineRule="exact"/>
              <w:jc w:val="both"/>
              <w:rPr>
                <w:rFonts w:ascii="Arial" w:hAnsi="Arial" w:cs="Arial"/>
                <w:sz w:val="22"/>
                <w:szCs w:val="22"/>
              </w:rPr>
            </w:pPr>
            <w:r w:rsidRPr="003F4AB7">
              <w:rPr>
                <w:rFonts w:ascii="Arial" w:hAnsi="Arial" w:cs="Arial"/>
                <w:sz w:val="22"/>
                <w:szCs w:val="22"/>
              </w:rPr>
              <w:t>Oświ</w:t>
            </w:r>
            <w:r>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r w:rsidR="00FB72AF" w:rsidRPr="00F37D7D" w14:paraId="0AA00625" w14:textId="77777777" w:rsidTr="005803E7">
        <w:tc>
          <w:tcPr>
            <w:tcW w:w="1203" w:type="dxa"/>
          </w:tcPr>
          <w:p w14:paraId="6E0314C9" w14:textId="77777777" w:rsidR="00FB72AF" w:rsidRPr="00F37D7D" w:rsidRDefault="00FB72AF" w:rsidP="00FB72AF">
            <w:pPr>
              <w:pStyle w:val="Akapitzlist"/>
              <w:numPr>
                <w:ilvl w:val="1"/>
                <w:numId w:val="14"/>
              </w:numPr>
              <w:spacing w:line="304" w:lineRule="exact"/>
              <w:contextualSpacing/>
              <w:jc w:val="both"/>
              <w:rPr>
                <w:rFonts w:ascii="Arial" w:hAnsi="Arial" w:cs="Arial"/>
                <w:sz w:val="22"/>
                <w:szCs w:val="22"/>
              </w:rPr>
            </w:pPr>
          </w:p>
        </w:tc>
        <w:tc>
          <w:tcPr>
            <w:tcW w:w="1832" w:type="dxa"/>
          </w:tcPr>
          <w:p w14:paraId="07416181" w14:textId="7BE24CC5" w:rsidR="00FB72AF" w:rsidRDefault="00FB72AF" w:rsidP="00FB72AF">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33A82537" w14:textId="77777777" w:rsidR="00FB72AF" w:rsidRPr="00280FE1" w:rsidRDefault="00FB72AF" w:rsidP="00FB72AF">
            <w:pPr>
              <w:spacing w:line="304" w:lineRule="exact"/>
              <w:jc w:val="both"/>
              <w:rPr>
                <w:rFonts w:ascii="Arial" w:hAnsi="Arial" w:cs="Arial"/>
                <w:sz w:val="22"/>
                <w:szCs w:val="22"/>
              </w:rPr>
            </w:pPr>
            <w:r>
              <w:rPr>
                <w:rFonts w:ascii="Arial" w:hAnsi="Arial" w:cs="Arial"/>
                <w:sz w:val="22"/>
                <w:szCs w:val="22"/>
              </w:rPr>
              <w:t>Oświadczenie</w:t>
            </w:r>
            <w:r w:rsidRPr="00280FE1">
              <w:rPr>
                <w:rFonts w:ascii="Arial" w:hAnsi="Arial" w:cs="Arial"/>
                <w:sz w:val="22"/>
                <w:szCs w:val="22"/>
              </w:rPr>
              <w:t xml:space="preserve"> podmiotu udostępniającego zasoby </w:t>
            </w:r>
          </w:p>
          <w:p w14:paraId="7246365A" w14:textId="54A88E5D" w:rsidR="00FB72AF" w:rsidRPr="003F4AB7" w:rsidRDefault="00FB72AF" w:rsidP="00FB72AF">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bl>
    <w:p w14:paraId="2F44E65E" w14:textId="77777777" w:rsidR="00B90E3F" w:rsidRPr="00F37D7D" w:rsidRDefault="00B90E3F" w:rsidP="00F1451C">
      <w:pPr>
        <w:spacing w:line="304" w:lineRule="exact"/>
        <w:jc w:val="both"/>
        <w:rPr>
          <w:rFonts w:ascii="Arial" w:hAnsi="Arial" w:cs="Arial"/>
          <w:bCs/>
          <w:sz w:val="22"/>
          <w:szCs w:val="22"/>
        </w:rPr>
      </w:pPr>
      <w:r w:rsidRPr="00F37D7D">
        <w:rPr>
          <w:rFonts w:ascii="Arial" w:hAnsi="Arial" w:cs="Arial"/>
          <w:sz w:val="22"/>
          <w:szCs w:val="22"/>
        </w:rPr>
        <w:t xml:space="preserve">Instrukcja wypełniania JEDZ znajduje się na stronie internetowej Urzędu Zamówień Publicznych pod linkiem: </w:t>
      </w:r>
      <w:r w:rsidR="00872C95" w:rsidRPr="00F37D7D">
        <w:rPr>
          <w:rFonts w:ascii="Arial" w:hAnsi="Arial" w:cs="Arial"/>
          <w:sz w:val="22"/>
          <w:szCs w:val="22"/>
        </w:rPr>
        <w:t>https://www.uzp.gov.pl/__data/assets/pdf_file/0026/45557/Jednolity-Europejski-Dokument-Zamowienia-instrukcja-2021.01.20.pdf</w:t>
      </w:r>
      <w:r w:rsidRPr="00F37D7D">
        <w:rPr>
          <w:rFonts w:ascii="Arial" w:hAnsi="Arial" w:cs="Arial"/>
          <w:bCs/>
          <w:sz w:val="22"/>
          <w:szCs w:val="22"/>
        </w:rPr>
        <w:br w:type="page"/>
      </w:r>
    </w:p>
    <w:p w14:paraId="02A310A9"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44C2E81B"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br w:type="page"/>
      </w:r>
    </w:p>
    <w:p w14:paraId="044F1CF2" w14:textId="77777777" w:rsidR="00B90E3F" w:rsidRPr="00F37D7D" w:rsidRDefault="00B90E3F" w:rsidP="00B215D7">
      <w:pPr>
        <w:pStyle w:val="Nagwek2"/>
        <w:spacing w:before="0" w:after="0" w:line="304" w:lineRule="exact"/>
        <w:jc w:val="both"/>
        <w:rPr>
          <w:sz w:val="22"/>
          <w:szCs w:val="22"/>
        </w:rPr>
      </w:pPr>
      <w:r w:rsidRPr="00F37D7D">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6A161ED1"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6DA92CE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5 - Zestawienie prac wykonywanych przez podwykonawców</w:t>
      </w:r>
    </w:p>
    <w:p w14:paraId="0E2BEF10"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37D7D" w14:paraId="0772374B" w14:textId="77777777" w:rsidTr="005803E7">
        <w:tc>
          <w:tcPr>
            <w:tcW w:w="9212" w:type="dxa"/>
            <w:shd w:val="clear" w:color="auto" w:fill="F2F2F2" w:themeFill="background1" w:themeFillShade="F2"/>
          </w:tcPr>
          <w:p w14:paraId="467EF02F" w14:textId="77777777" w:rsidR="00B90E3F" w:rsidRPr="00F37D7D" w:rsidRDefault="00B90E3F" w:rsidP="00F1451C">
            <w:pPr>
              <w:spacing w:line="304" w:lineRule="exact"/>
              <w:ind w:left="3762" w:hanging="3620"/>
              <w:jc w:val="center"/>
              <w:rPr>
                <w:rFonts w:ascii="Arial" w:hAnsi="Arial" w:cs="Arial"/>
                <w:b/>
                <w:bCs/>
                <w:color w:val="000000"/>
                <w:sz w:val="22"/>
                <w:szCs w:val="22"/>
              </w:rPr>
            </w:pPr>
            <w:r w:rsidRPr="00F37D7D">
              <w:rPr>
                <w:rFonts w:ascii="Arial" w:hAnsi="Arial" w:cs="Arial"/>
                <w:b/>
                <w:bCs/>
                <w:color w:val="000000"/>
                <w:sz w:val="22"/>
                <w:szCs w:val="22"/>
              </w:rPr>
              <w:t>ZESTAWIENIE PRAC WYKONYWANYCH PRZEZ PODWYKONAWCÓW</w:t>
            </w:r>
          </w:p>
          <w:p w14:paraId="0ED11DD5" w14:textId="77777777" w:rsidR="00B90E3F" w:rsidRPr="00F37D7D" w:rsidRDefault="00B90E3F" w:rsidP="00F1451C">
            <w:pPr>
              <w:spacing w:line="304" w:lineRule="exact"/>
              <w:rPr>
                <w:rFonts w:ascii="Arial" w:hAnsi="Arial" w:cs="Arial"/>
                <w:color w:val="000000"/>
                <w:sz w:val="22"/>
                <w:szCs w:val="22"/>
              </w:rPr>
            </w:pPr>
          </w:p>
        </w:tc>
      </w:tr>
    </w:tbl>
    <w:p w14:paraId="43BFF397" w14:textId="77777777" w:rsidR="00B90E3F" w:rsidRPr="00F37D7D" w:rsidRDefault="00B90E3F" w:rsidP="00F1451C">
      <w:pPr>
        <w:pStyle w:val="Style18"/>
        <w:widowControl/>
        <w:spacing w:line="304" w:lineRule="exact"/>
        <w:ind w:left="2904"/>
        <w:rPr>
          <w:sz w:val="22"/>
          <w:szCs w:val="22"/>
        </w:rPr>
      </w:pPr>
    </w:p>
    <w:p w14:paraId="35F0BC4D" w14:textId="77777777" w:rsidR="00B90E3F" w:rsidRPr="00F37D7D"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37D7D" w14:paraId="0B73858E" w14:textId="77777777" w:rsidTr="005803E7">
        <w:tc>
          <w:tcPr>
            <w:tcW w:w="3261" w:type="dxa"/>
            <w:tcBorders>
              <w:top w:val="single" w:sz="6" w:space="0" w:color="auto"/>
              <w:left w:val="single" w:sz="6" w:space="0" w:color="auto"/>
              <w:bottom w:val="single" w:sz="6" w:space="0" w:color="auto"/>
              <w:right w:val="single" w:sz="6" w:space="0" w:color="auto"/>
            </w:tcBorders>
          </w:tcPr>
          <w:p w14:paraId="6F74A4A5" w14:textId="77777777" w:rsidR="00B90E3F" w:rsidRPr="00F37D7D" w:rsidRDefault="00B90E3F" w:rsidP="00F1451C">
            <w:pPr>
              <w:pStyle w:val="Style5"/>
              <w:widowControl/>
              <w:spacing w:line="304" w:lineRule="exact"/>
              <w:ind w:left="427"/>
              <w:jc w:val="left"/>
              <w:rPr>
                <w:rStyle w:val="FontStyle289"/>
                <w:bCs/>
                <w:sz w:val="22"/>
                <w:szCs w:val="22"/>
              </w:rPr>
            </w:pPr>
            <w:r w:rsidRPr="00F37D7D">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8DD4380" w14:textId="77777777" w:rsidR="00B90E3F" w:rsidRPr="00F37D7D" w:rsidRDefault="00B90E3F" w:rsidP="00F1451C">
            <w:pPr>
              <w:pStyle w:val="Style5"/>
              <w:widowControl/>
              <w:spacing w:line="304" w:lineRule="exact"/>
              <w:ind w:left="499"/>
              <w:jc w:val="left"/>
              <w:rPr>
                <w:rStyle w:val="FontStyle289"/>
                <w:bCs/>
                <w:sz w:val="22"/>
                <w:szCs w:val="22"/>
              </w:rPr>
            </w:pPr>
            <w:r w:rsidRPr="00F37D7D">
              <w:rPr>
                <w:rStyle w:val="FontStyle289"/>
                <w:bCs/>
                <w:sz w:val="22"/>
                <w:szCs w:val="22"/>
              </w:rPr>
              <w:t xml:space="preserve"> Zakres dostaw/ usług / robót budowlanych </w:t>
            </w:r>
          </w:p>
        </w:tc>
      </w:tr>
      <w:tr w:rsidR="00B90E3F" w:rsidRPr="00F37D7D" w14:paraId="6CA6D7B5" w14:textId="77777777" w:rsidTr="005803E7">
        <w:tc>
          <w:tcPr>
            <w:tcW w:w="3261" w:type="dxa"/>
            <w:tcBorders>
              <w:top w:val="single" w:sz="6" w:space="0" w:color="auto"/>
              <w:left w:val="single" w:sz="6" w:space="0" w:color="auto"/>
              <w:bottom w:val="single" w:sz="6" w:space="0" w:color="auto"/>
              <w:right w:val="single" w:sz="6" w:space="0" w:color="auto"/>
            </w:tcBorders>
          </w:tcPr>
          <w:p w14:paraId="69D75C52"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5FD976D" w14:textId="77777777" w:rsidR="00B90E3F" w:rsidRPr="00F37D7D" w:rsidRDefault="00B90E3F" w:rsidP="00F1451C">
            <w:pPr>
              <w:pStyle w:val="Style6"/>
              <w:widowControl/>
              <w:spacing w:line="304" w:lineRule="exact"/>
              <w:rPr>
                <w:sz w:val="22"/>
                <w:szCs w:val="22"/>
              </w:rPr>
            </w:pPr>
          </w:p>
        </w:tc>
      </w:tr>
      <w:tr w:rsidR="00B90E3F" w:rsidRPr="00F37D7D" w14:paraId="171AB663" w14:textId="77777777" w:rsidTr="005803E7">
        <w:tc>
          <w:tcPr>
            <w:tcW w:w="3261" w:type="dxa"/>
            <w:tcBorders>
              <w:top w:val="single" w:sz="6" w:space="0" w:color="auto"/>
              <w:left w:val="single" w:sz="6" w:space="0" w:color="auto"/>
              <w:bottom w:val="single" w:sz="6" w:space="0" w:color="auto"/>
              <w:right w:val="single" w:sz="6" w:space="0" w:color="auto"/>
            </w:tcBorders>
          </w:tcPr>
          <w:p w14:paraId="57AE33E9"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510A66E8" w14:textId="77777777" w:rsidR="00B90E3F" w:rsidRPr="00F37D7D" w:rsidRDefault="00B90E3F" w:rsidP="00F1451C">
            <w:pPr>
              <w:pStyle w:val="Style6"/>
              <w:widowControl/>
              <w:spacing w:line="304" w:lineRule="exact"/>
              <w:rPr>
                <w:sz w:val="22"/>
                <w:szCs w:val="22"/>
              </w:rPr>
            </w:pPr>
          </w:p>
        </w:tc>
      </w:tr>
      <w:tr w:rsidR="00B90E3F" w:rsidRPr="00F37D7D" w14:paraId="358EBC23" w14:textId="77777777" w:rsidTr="005803E7">
        <w:tc>
          <w:tcPr>
            <w:tcW w:w="3261" w:type="dxa"/>
            <w:tcBorders>
              <w:top w:val="single" w:sz="6" w:space="0" w:color="auto"/>
              <w:left w:val="single" w:sz="6" w:space="0" w:color="auto"/>
              <w:bottom w:val="single" w:sz="6" w:space="0" w:color="auto"/>
              <w:right w:val="single" w:sz="6" w:space="0" w:color="auto"/>
            </w:tcBorders>
          </w:tcPr>
          <w:p w14:paraId="76D3C137"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34A83F3C" w14:textId="77777777" w:rsidR="00B90E3F" w:rsidRPr="00F37D7D" w:rsidRDefault="00B90E3F" w:rsidP="00F1451C">
            <w:pPr>
              <w:pStyle w:val="Style6"/>
              <w:widowControl/>
              <w:spacing w:line="304" w:lineRule="exact"/>
              <w:rPr>
                <w:sz w:val="22"/>
                <w:szCs w:val="22"/>
              </w:rPr>
            </w:pPr>
          </w:p>
        </w:tc>
      </w:tr>
      <w:tr w:rsidR="00B90E3F" w:rsidRPr="00F37D7D" w14:paraId="1E157CD7" w14:textId="77777777" w:rsidTr="005803E7">
        <w:tc>
          <w:tcPr>
            <w:tcW w:w="3261" w:type="dxa"/>
            <w:tcBorders>
              <w:top w:val="single" w:sz="6" w:space="0" w:color="auto"/>
              <w:left w:val="single" w:sz="6" w:space="0" w:color="auto"/>
              <w:bottom w:val="single" w:sz="6" w:space="0" w:color="auto"/>
              <w:right w:val="single" w:sz="6" w:space="0" w:color="auto"/>
            </w:tcBorders>
          </w:tcPr>
          <w:p w14:paraId="3FD44E4D" w14:textId="77777777" w:rsidR="00B90E3F" w:rsidRPr="00F37D7D"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4ECCB3AB" w14:textId="77777777" w:rsidR="00B90E3F" w:rsidRPr="00F37D7D" w:rsidRDefault="00B90E3F" w:rsidP="00F1451C">
            <w:pPr>
              <w:pStyle w:val="Style6"/>
              <w:widowControl/>
              <w:spacing w:line="304" w:lineRule="exact"/>
              <w:rPr>
                <w:sz w:val="22"/>
                <w:szCs w:val="22"/>
              </w:rPr>
            </w:pPr>
          </w:p>
        </w:tc>
      </w:tr>
    </w:tbl>
    <w:p w14:paraId="39631627" w14:textId="77777777" w:rsidR="00B90E3F" w:rsidRPr="00F37D7D" w:rsidRDefault="00B90E3F" w:rsidP="00F1451C">
      <w:pPr>
        <w:spacing w:line="304" w:lineRule="exact"/>
        <w:rPr>
          <w:rFonts w:ascii="Arial" w:hAnsi="Arial" w:cs="Arial"/>
          <w:sz w:val="22"/>
          <w:szCs w:val="22"/>
        </w:rPr>
      </w:pPr>
    </w:p>
    <w:p w14:paraId="2955AC0A"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56B5B540"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6 - Zobowiązanie innego podmiotu do udostępnienia niezbędnych zasobów Wykonawcy</w:t>
      </w:r>
    </w:p>
    <w:p w14:paraId="13F74C3E"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37D7D" w14:paraId="2B0D37C7" w14:textId="77777777" w:rsidTr="005803E7">
        <w:trPr>
          <w:trHeight w:val="523"/>
        </w:trPr>
        <w:tc>
          <w:tcPr>
            <w:tcW w:w="9212" w:type="dxa"/>
          </w:tcPr>
          <w:p w14:paraId="1134A0E5" w14:textId="77777777" w:rsidR="00B90E3F" w:rsidRPr="00F37D7D" w:rsidRDefault="009575AB" w:rsidP="00B215D7">
            <w:pPr>
              <w:spacing w:line="304" w:lineRule="exact"/>
              <w:ind w:left="-250" w:firstLine="34"/>
              <w:jc w:val="center"/>
              <w:rPr>
                <w:rFonts w:ascii="Arial" w:hAnsi="Arial" w:cs="Arial"/>
                <w:color w:val="000000"/>
                <w:sz w:val="22"/>
                <w:szCs w:val="22"/>
              </w:rPr>
            </w:pPr>
            <w:r w:rsidRPr="00F37D7D">
              <w:rPr>
                <w:rFonts w:ascii="Arial" w:hAnsi="Arial" w:cs="Arial"/>
                <w:b/>
                <w:bCs/>
                <w:color w:val="000000"/>
                <w:sz w:val="22"/>
                <w:szCs w:val="22"/>
              </w:rPr>
              <w:t xml:space="preserve"> </w:t>
            </w:r>
            <w:r w:rsidR="00B90E3F" w:rsidRPr="00F37D7D">
              <w:rPr>
                <w:rFonts w:ascii="Arial" w:hAnsi="Arial" w:cs="Arial"/>
                <w:b/>
                <w:bCs/>
                <w:color w:val="000000"/>
                <w:sz w:val="22"/>
                <w:szCs w:val="22"/>
              </w:rPr>
              <w:t>ZOBOWIĄZANIE INNEGO PODMIOTU DO UDOSTĘPNIENIA NIEZBĘDNYCH ZASOBÓW WYKONAWCY</w:t>
            </w:r>
          </w:p>
        </w:tc>
      </w:tr>
    </w:tbl>
    <w:p w14:paraId="352184D1" w14:textId="77777777" w:rsidR="00B90E3F" w:rsidRPr="00F37D7D" w:rsidRDefault="00B90E3F" w:rsidP="00F1451C">
      <w:pPr>
        <w:spacing w:line="304" w:lineRule="exact"/>
        <w:rPr>
          <w:rFonts w:ascii="Arial" w:hAnsi="Arial" w:cs="Arial"/>
          <w:color w:val="000000"/>
          <w:sz w:val="22"/>
          <w:szCs w:val="22"/>
        </w:rPr>
      </w:pPr>
    </w:p>
    <w:p w14:paraId="61F11041"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b/>
          <w:bCs/>
          <w:color w:val="000000"/>
          <w:sz w:val="22"/>
          <w:szCs w:val="22"/>
        </w:rPr>
        <w:t xml:space="preserve"> Przedmiot zamówienia: </w:t>
      </w:r>
    </w:p>
    <w:p w14:paraId="78096EA4" w14:textId="77777777" w:rsidR="00B90E3F" w:rsidRPr="00F37D7D" w:rsidRDefault="00B90E3F" w:rsidP="00F1451C">
      <w:pPr>
        <w:spacing w:line="304" w:lineRule="exact"/>
        <w:ind w:left="142"/>
        <w:rPr>
          <w:rFonts w:ascii="Arial" w:hAnsi="Arial" w:cs="Arial"/>
          <w:b/>
          <w:bCs/>
          <w:color w:val="000000"/>
          <w:sz w:val="22"/>
          <w:szCs w:val="22"/>
        </w:rPr>
      </w:pPr>
      <w:r w:rsidRPr="00F37D7D">
        <w:rPr>
          <w:rFonts w:ascii="Arial" w:hAnsi="Arial" w:cs="Arial"/>
          <w:b/>
          <w:bCs/>
          <w:color w:val="000000"/>
          <w:sz w:val="22"/>
          <w:szCs w:val="22"/>
        </w:rPr>
        <w:t>……………………………………………………………………………………………………</w:t>
      </w:r>
    </w:p>
    <w:p w14:paraId="1CE69266"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548B209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86EB41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iCs/>
          <w:color w:val="000000"/>
          <w:sz w:val="22"/>
          <w:szCs w:val="22"/>
        </w:rPr>
        <w:t>………………………………………………………………………………………………………………</w:t>
      </w:r>
    </w:p>
    <w:p w14:paraId="49FF079B"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(nazwa i adres podmiotu oddającego do dyspozycji zasoby)</w:t>
      </w:r>
    </w:p>
    <w:p w14:paraId="57D3A2E5"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6D1D0002"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0C963E3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Zobowiązuje się do oddania na rzecz: </w:t>
      </w:r>
    </w:p>
    <w:p w14:paraId="7ADEB18D"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4C4E770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939AE8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34EA0AA0"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(nazwa i adres Wykonawcy, któremu inny podmiot oddaje do dyspozycji zasoby)</w:t>
      </w:r>
    </w:p>
    <w:p w14:paraId="11A666FB"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37C97045"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45E4CCAD"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niezbędny zasób (udostępniane zasoby) zaznaczyć właściwe: </w:t>
      </w:r>
    </w:p>
    <w:p w14:paraId="758CD8DE"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3768BC8D" w14:textId="77777777" w:rsidR="00B90E3F" w:rsidRPr="00F37D7D" w:rsidRDefault="00B90E3F" w:rsidP="00F1451C">
      <w:pPr>
        <w:spacing w:line="304" w:lineRule="exact"/>
        <w:ind w:left="862" w:hanging="357"/>
        <w:rPr>
          <w:rFonts w:ascii="Arial" w:hAnsi="Arial" w:cs="Arial"/>
          <w:color w:val="000000"/>
          <w:sz w:val="22"/>
          <w:szCs w:val="22"/>
        </w:rPr>
      </w:pPr>
      <w:r w:rsidRPr="00F37D7D">
        <w:rPr>
          <w:rFonts w:ascii="Arial" w:hAnsi="Arial" w:cs="Arial"/>
          <w:color w:val="000000"/>
          <w:sz w:val="22"/>
          <w:szCs w:val="22"/>
        </w:rPr>
        <w:t xml:space="preserve">        </w:t>
      </w:r>
      <w:r w:rsidRPr="00F37D7D">
        <w:rPr>
          <w:rFonts w:ascii="Arial" w:hAnsi="Arial" w:cs="Arial"/>
          <w:b/>
          <w:bCs/>
          <w:color w:val="000000"/>
          <w:sz w:val="22"/>
          <w:szCs w:val="22"/>
        </w:rPr>
        <w:t xml:space="preserve">Zdolność ekonomiczna lub finansowa </w:t>
      </w:r>
    </w:p>
    <w:p w14:paraId="48164976" w14:textId="77777777" w:rsidR="00B90E3F" w:rsidRPr="00F37D7D" w:rsidRDefault="00B90E3F" w:rsidP="00F1451C">
      <w:pPr>
        <w:spacing w:line="304" w:lineRule="exact"/>
        <w:ind w:left="862" w:hanging="360"/>
        <w:rPr>
          <w:rFonts w:ascii="Arial" w:hAnsi="Arial" w:cs="Arial"/>
          <w:color w:val="000000"/>
          <w:sz w:val="22"/>
          <w:szCs w:val="22"/>
        </w:rPr>
      </w:pPr>
      <w:r w:rsidRPr="00F37D7D">
        <w:rPr>
          <w:rFonts w:ascii="Arial" w:hAnsi="Arial" w:cs="Arial"/>
          <w:color w:val="000000"/>
          <w:sz w:val="22"/>
          <w:szCs w:val="22"/>
        </w:rPr>
        <w:t xml:space="preserve">        </w:t>
      </w:r>
      <w:r w:rsidRPr="00F37D7D">
        <w:rPr>
          <w:rFonts w:ascii="Arial" w:hAnsi="Arial" w:cs="Arial"/>
          <w:b/>
          <w:bCs/>
          <w:color w:val="000000"/>
          <w:sz w:val="22"/>
          <w:szCs w:val="22"/>
        </w:rPr>
        <w:t xml:space="preserve">Zdolności technicznej lub zawodowej. </w:t>
      </w:r>
    </w:p>
    <w:p w14:paraId="1A0CFE59" w14:textId="77777777" w:rsidR="00B90E3F" w:rsidRPr="00F37D7D" w:rsidRDefault="00B90E3F" w:rsidP="00F1451C">
      <w:pPr>
        <w:spacing w:line="304" w:lineRule="exact"/>
        <w:ind w:left="862"/>
        <w:rPr>
          <w:rFonts w:ascii="Arial" w:hAnsi="Arial" w:cs="Arial"/>
          <w:color w:val="000000"/>
          <w:sz w:val="22"/>
          <w:szCs w:val="22"/>
        </w:rPr>
      </w:pPr>
      <w:r w:rsidRPr="00F37D7D">
        <w:rPr>
          <w:rFonts w:ascii="Arial" w:hAnsi="Arial" w:cs="Arial"/>
          <w:color w:val="000000"/>
          <w:sz w:val="22"/>
          <w:szCs w:val="22"/>
        </w:rPr>
        <w:t> </w:t>
      </w:r>
    </w:p>
    <w:p w14:paraId="7F8664E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61DB2566"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na okres …………………………………………………………………………………</w:t>
      </w:r>
    </w:p>
    <w:p w14:paraId="2F36AE9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(wskazać okres na jaki udostępniany jest zasób)</w:t>
      </w:r>
    </w:p>
    <w:p w14:paraId="5FD3DBD2"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5DA4FDC0"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1DA78F43"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Forma, w jakiej podmiot udostępniający zasób będzie uczestniczył w realizacji zamówienia </w:t>
      </w:r>
    </w:p>
    <w:p w14:paraId="402FAF0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005A16B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1B25C099"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(wskazać formę np. podwykonawstwo, doradztwo, inne )</w:t>
      </w:r>
    </w:p>
    <w:p w14:paraId="125A72D2"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color w:val="000000"/>
          <w:sz w:val="22"/>
          <w:szCs w:val="22"/>
        </w:rPr>
        <w:t> </w:t>
      </w:r>
    </w:p>
    <w:p w14:paraId="32F39DDC"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xml:space="preserve">Stosunek łączący wykonawcę z podmiotem udostępniającym zasób </w:t>
      </w:r>
    </w:p>
    <w:p w14:paraId="46FBC3E8"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 </w:t>
      </w:r>
    </w:p>
    <w:p w14:paraId="439783F5"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w:t>
      </w:r>
    </w:p>
    <w:p w14:paraId="26AE1E54" w14:textId="77777777" w:rsidR="00B90E3F" w:rsidRPr="00F37D7D" w:rsidRDefault="00B90E3F" w:rsidP="00F1451C">
      <w:pPr>
        <w:spacing w:line="304" w:lineRule="exact"/>
        <w:ind w:left="142"/>
        <w:jc w:val="center"/>
        <w:rPr>
          <w:rFonts w:ascii="Arial" w:hAnsi="Arial" w:cs="Arial"/>
          <w:color w:val="000000"/>
          <w:sz w:val="22"/>
          <w:szCs w:val="22"/>
        </w:rPr>
      </w:pPr>
      <w:r w:rsidRPr="00F37D7D">
        <w:rPr>
          <w:rFonts w:ascii="Arial" w:hAnsi="Arial" w:cs="Arial"/>
          <w:color w:val="000000"/>
          <w:sz w:val="22"/>
          <w:szCs w:val="22"/>
        </w:rPr>
        <w:t>(wskazać charakter stosunku, np. umowa, zlecenie, umowa o współpracę, kontrakt, inne)</w:t>
      </w:r>
    </w:p>
    <w:p w14:paraId="00CE4B92" w14:textId="77777777" w:rsidR="00B90E3F" w:rsidRPr="00F37D7D" w:rsidRDefault="00B90E3F" w:rsidP="00F1451C">
      <w:pPr>
        <w:spacing w:line="304" w:lineRule="exact"/>
        <w:rPr>
          <w:rFonts w:ascii="Arial" w:hAnsi="Arial" w:cs="Arial"/>
          <w:color w:val="000000"/>
          <w:sz w:val="22"/>
          <w:szCs w:val="22"/>
        </w:rPr>
      </w:pPr>
      <w:r w:rsidRPr="00F37D7D">
        <w:rPr>
          <w:rFonts w:ascii="Arial" w:hAnsi="Arial" w:cs="Arial"/>
          <w:color w:val="000000"/>
          <w:sz w:val="22"/>
          <w:szCs w:val="22"/>
        </w:rPr>
        <w:t> </w:t>
      </w:r>
    </w:p>
    <w:p w14:paraId="0535C55B"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lastRenderedPageBreak/>
        <w:t> </w:t>
      </w:r>
    </w:p>
    <w:p w14:paraId="7AE0F911"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b/>
          <w:bCs/>
          <w:color w:val="000000"/>
          <w:sz w:val="22"/>
          <w:szCs w:val="22"/>
        </w:rPr>
        <w:t>……………………………………………                                               …………………………………………</w:t>
      </w:r>
    </w:p>
    <w:p w14:paraId="23BFF1AE" w14:textId="77777777" w:rsidR="00B90E3F" w:rsidRPr="00F37D7D" w:rsidRDefault="00B90E3F" w:rsidP="00F1451C">
      <w:pPr>
        <w:spacing w:line="304" w:lineRule="exact"/>
        <w:ind w:left="142"/>
        <w:rPr>
          <w:rFonts w:ascii="Arial" w:hAnsi="Arial" w:cs="Arial"/>
          <w:b/>
          <w:bCs/>
          <w:color w:val="000000"/>
          <w:sz w:val="22"/>
          <w:szCs w:val="22"/>
        </w:rPr>
      </w:pPr>
      <w:r w:rsidRPr="00F37D7D">
        <w:rPr>
          <w:rFonts w:ascii="Arial" w:hAnsi="Arial" w:cs="Arial"/>
          <w:b/>
          <w:bCs/>
          <w:color w:val="000000"/>
          <w:sz w:val="22"/>
          <w:szCs w:val="22"/>
        </w:rPr>
        <w:t xml:space="preserve">(miejsce i data złożenia oświadczenia)                                 (podpis podmiotu oddającego zasoby </w:t>
      </w:r>
    </w:p>
    <w:p w14:paraId="15A7550A" w14:textId="77777777" w:rsidR="00B90E3F" w:rsidRPr="00F37D7D" w:rsidRDefault="00B90E3F" w:rsidP="00F1451C">
      <w:pPr>
        <w:spacing w:line="304" w:lineRule="exact"/>
        <w:ind w:left="5529"/>
        <w:rPr>
          <w:rFonts w:ascii="Arial" w:hAnsi="Arial" w:cs="Arial"/>
          <w:b/>
          <w:bCs/>
          <w:color w:val="000000"/>
          <w:sz w:val="22"/>
          <w:szCs w:val="22"/>
        </w:rPr>
      </w:pPr>
      <w:r w:rsidRPr="00F37D7D">
        <w:rPr>
          <w:rFonts w:ascii="Arial" w:hAnsi="Arial" w:cs="Arial"/>
          <w:b/>
          <w:bCs/>
          <w:color w:val="000000"/>
          <w:sz w:val="22"/>
          <w:szCs w:val="22"/>
        </w:rPr>
        <w:t>do dyspozycji Wykonawcy)</w:t>
      </w:r>
    </w:p>
    <w:p w14:paraId="4F761648"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0041A419"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p>
    <w:p w14:paraId="714101AF" w14:textId="77777777" w:rsidR="00B90E3F" w:rsidRPr="00F37D7D" w:rsidRDefault="00B90E3F" w:rsidP="00F1451C">
      <w:pPr>
        <w:spacing w:line="304" w:lineRule="exact"/>
        <w:ind w:left="142"/>
        <w:rPr>
          <w:rFonts w:ascii="Arial" w:hAnsi="Arial" w:cs="Arial"/>
          <w:color w:val="000000"/>
          <w:sz w:val="22"/>
          <w:szCs w:val="22"/>
        </w:rPr>
      </w:pPr>
      <w:r w:rsidRPr="00F37D7D">
        <w:rPr>
          <w:rFonts w:ascii="Arial" w:hAnsi="Arial" w:cs="Arial"/>
          <w:color w:val="000000"/>
          <w:sz w:val="22"/>
          <w:szCs w:val="22"/>
        </w:rPr>
        <w:t> </w:t>
      </w:r>
      <w:r w:rsidRPr="00F37D7D">
        <w:rPr>
          <w:rFonts w:ascii="Arial" w:hAnsi="Arial" w:cs="Arial"/>
          <w:b/>
          <w:bCs/>
          <w:color w:val="000000"/>
          <w:sz w:val="22"/>
          <w:szCs w:val="22"/>
        </w:rPr>
        <w:t xml:space="preserve">UWAGA! Powyższe zobowiązanie musi być złożone w formie oryginału i podpisane przez podmiot udostępniający zasób. </w:t>
      </w:r>
    </w:p>
    <w:p w14:paraId="65EA9607"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37D7D" w14:paraId="21397E41" w14:textId="77777777" w:rsidTr="005803E7">
        <w:trPr>
          <w:trHeight w:val="290"/>
        </w:trPr>
        <w:tc>
          <w:tcPr>
            <w:tcW w:w="9637" w:type="dxa"/>
          </w:tcPr>
          <w:p w14:paraId="738A71B7" w14:textId="77777777" w:rsidR="00B90E3F" w:rsidRPr="00F37D7D" w:rsidRDefault="00B90E3F" w:rsidP="00F1451C">
            <w:pPr>
              <w:spacing w:line="304" w:lineRule="exact"/>
              <w:jc w:val="center"/>
              <w:rPr>
                <w:rFonts w:ascii="Arial" w:hAnsi="Arial" w:cs="Arial"/>
                <w:sz w:val="22"/>
                <w:szCs w:val="22"/>
              </w:rPr>
            </w:pPr>
            <w:r w:rsidRPr="00F37D7D">
              <w:rPr>
                <w:rFonts w:ascii="Arial" w:hAnsi="Arial" w:cs="Arial"/>
                <w:sz w:val="22"/>
                <w:szCs w:val="22"/>
              </w:rPr>
              <w:t>(data, podpis(y), pieczęć(ci) osoby(</w:t>
            </w:r>
            <w:proofErr w:type="spellStart"/>
            <w:r w:rsidRPr="00F37D7D">
              <w:rPr>
                <w:rFonts w:ascii="Arial" w:hAnsi="Arial" w:cs="Arial"/>
                <w:sz w:val="22"/>
                <w:szCs w:val="22"/>
              </w:rPr>
              <w:t>ób</w:t>
            </w:r>
            <w:proofErr w:type="spellEnd"/>
            <w:r w:rsidRPr="00F37D7D">
              <w:rPr>
                <w:rFonts w:ascii="Arial" w:hAnsi="Arial" w:cs="Arial"/>
                <w:sz w:val="22"/>
                <w:szCs w:val="22"/>
              </w:rPr>
              <w:t>) uprawnionych do składania oświadczeń woli w imieniu podmiotu oddającego zasoby do dyspozycji Wykonawcy)</w:t>
            </w:r>
          </w:p>
        </w:tc>
      </w:tr>
    </w:tbl>
    <w:p w14:paraId="35AD585C" w14:textId="77777777" w:rsidR="00B90E3F" w:rsidRPr="00F37D7D" w:rsidRDefault="00B90E3F" w:rsidP="00F1451C">
      <w:pPr>
        <w:spacing w:line="304" w:lineRule="exact"/>
        <w:rPr>
          <w:rFonts w:ascii="Arial" w:hAnsi="Arial" w:cs="Arial"/>
          <w:sz w:val="22"/>
          <w:szCs w:val="22"/>
        </w:rPr>
      </w:pPr>
    </w:p>
    <w:p w14:paraId="5623859B"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BC9706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7 – Oświadczenie wykonawców wspólnie wykonujących zamówienie, o którym mowa w art. 117 ust. 4 </w:t>
      </w:r>
      <w:proofErr w:type="spellStart"/>
      <w:r w:rsidRPr="00F37D7D">
        <w:rPr>
          <w:sz w:val="22"/>
          <w:szCs w:val="22"/>
        </w:rPr>
        <w:t>p.z.p</w:t>
      </w:r>
      <w:proofErr w:type="spellEnd"/>
      <w:r w:rsidRPr="00F37D7D">
        <w:rPr>
          <w:sz w:val="22"/>
          <w:szCs w:val="22"/>
        </w:rPr>
        <w:t>.</w:t>
      </w:r>
    </w:p>
    <w:tbl>
      <w:tblPr>
        <w:tblW w:w="0" w:type="auto"/>
        <w:tblLook w:val="04A0" w:firstRow="1" w:lastRow="0" w:firstColumn="1" w:lastColumn="0" w:noHBand="0" w:noVBand="1"/>
      </w:tblPr>
      <w:tblGrid>
        <w:gridCol w:w="4647"/>
        <w:gridCol w:w="4425"/>
      </w:tblGrid>
      <w:tr w:rsidR="00B90E3F" w:rsidRPr="00F37D7D" w14:paraId="1D2AE3C2" w14:textId="77777777" w:rsidTr="005803E7">
        <w:tc>
          <w:tcPr>
            <w:tcW w:w="4720" w:type="dxa"/>
          </w:tcPr>
          <w:p w14:paraId="69E96113"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93E114F"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07936021" w14:textId="77777777" w:rsidTr="005803E7">
        <w:tc>
          <w:tcPr>
            <w:tcW w:w="4720" w:type="dxa"/>
          </w:tcPr>
          <w:p w14:paraId="11705E13" w14:textId="77777777" w:rsidR="00B90E3F" w:rsidRPr="00F37D7D" w:rsidRDefault="00B90E3F" w:rsidP="00F1451C">
            <w:pPr>
              <w:spacing w:line="304" w:lineRule="exact"/>
              <w:rPr>
                <w:rFonts w:ascii="Arial" w:hAnsi="Arial" w:cs="Arial"/>
                <w:b/>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1ED5B527"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r w:rsidR="00B90E3F" w:rsidRPr="00F37D7D" w14:paraId="516F178B" w14:textId="77777777" w:rsidTr="005803E7">
        <w:tc>
          <w:tcPr>
            <w:tcW w:w="4720" w:type="dxa"/>
          </w:tcPr>
          <w:p w14:paraId="3BDB85FD" w14:textId="77777777" w:rsidR="00B90E3F" w:rsidRPr="00F37D7D" w:rsidRDefault="00B90E3F" w:rsidP="00F1451C">
            <w:pPr>
              <w:spacing w:line="304" w:lineRule="exact"/>
              <w:rPr>
                <w:rFonts w:ascii="Arial" w:hAnsi="Arial" w:cs="Arial"/>
                <w:sz w:val="22"/>
                <w:szCs w:val="22"/>
              </w:rPr>
            </w:pPr>
            <w:r w:rsidRPr="00F37D7D">
              <w:rPr>
                <w:rFonts w:ascii="Arial" w:hAnsi="Arial" w:cs="Arial"/>
                <w:b/>
                <w:sz w:val="22"/>
                <w:szCs w:val="22"/>
              </w:rPr>
              <w:t>(Nazwy i adresy Wykonawców wspólnie występujących w postępowaniu)</w:t>
            </w:r>
          </w:p>
        </w:tc>
        <w:tc>
          <w:tcPr>
            <w:tcW w:w="4568" w:type="dxa"/>
          </w:tcPr>
          <w:p w14:paraId="6FB016FF" w14:textId="77777777" w:rsidR="00B90E3F" w:rsidRPr="00F37D7D" w:rsidRDefault="00B90E3F" w:rsidP="00F1451C">
            <w:pPr>
              <w:spacing w:line="304" w:lineRule="exact"/>
              <w:jc w:val="right"/>
              <w:rPr>
                <w:rFonts w:ascii="Arial" w:hAnsi="Arial" w:cs="Arial"/>
                <w:b/>
                <w:sz w:val="22"/>
                <w:szCs w:val="22"/>
              </w:rPr>
            </w:pPr>
          </w:p>
        </w:tc>
      </w:tr>
    </w:tbl>
    <w:p w14:paraId="2DE70058" w14:textId="77777777" w:rsidR="00B90E3F" w:rsidRPr="00F37D7D" w:rsidRDefault="00B90E3F" w:rsidP="00F1451C">
      <w:pPr>
        <w:spacing w:line="304" w:lineRule="exact"/>
        <w:jc w:val="both"/>
        <w:rPr>
          <w:rFonts w:ascii="Arial" w:hAnsi="Arial" w:cs="Arial"/>
          <w:b/>
          <w:sz w:val="22"/>
          <w:szCs w:val="22"/>
        </w:rPr>
      </w:pPr>
    </w:p>
    <w:p w14:paraId="12050970"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 xml:space="preserve">Oświadczenie wykonawców wspólnie wykonujących zamówienie, o którym mowa w art. 117 ust. 4 </w:t>
      </w:r>
      <w:proofErr w:type="spellStart"/>
      <w:r w:rsidRPr="00F37D7D">
        <w:rPr>
          <w:rFonts w:ascii="Arial" w:hAnsi="Arial" w:cs="Arial"/>
          <w:b/>
          <w:sz w:val="22"/>
          <w:szCs w:val="22"/>
        </w:rPr>
        <w:t>p.z.p</w:t>
      </w:r>
      <w:proofErr w:type="spellEnd"/>
    </w:p>
    <w:p w14:paraId="6647BC84" w14:textId="77777777" w:rsidR="00B90E3F" w:rsidRPr="00F37D7D" w:rsidRDefault="00B90E3F" w:rsidP="00F1451C">
      <w:pPr>
        <w:spacing w:line="304" w:lineRule="exact"/>
        <w:jc w:val="center"/>
        <w:rPr>
          <w:rFonts w:ascii="Arial" w:hAnsi="Arial" w:cs="Arial"/>
          <w:b/>
          <w:sz w:val="22"/>
          <w:szCs w:val="22"/>
        </w:rPr>
      </w:pPr>
    </w:p>
    <w:p w14:paraId="691801F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590F93A1" w14:textId="77777777" w:rsidR="00B90E3F" w:rsidRPr="00F37D7D" w:rsidRDefault="00B90E3F" w:rsidP="00F1451C">
      <w:pPr>
        <w:spacing w:line="304" w:lineRule="exact"/>
        <w:rPr>
          <w:rFonts w:ascii="Arial" w:hAnsi="Arial" w:cs="Arial"/>
          <w:sz w:val="22"/>
          <w:szCs w:val="22"/>
        </w:rPr>
      </w:pPr>
    </w:p>
    <w:p w14:paraId="459F64D9" w14:textId="77777777" w:rsidR="00B90E3F" w:rsidRPr="00F37D7D" w:rsidRDefault="00B90E3F" w:rsidP="00F1451C">
      <w:pPr>
        <w:spacing w:line="304" w:lineRule="exact"/>
        <w:rPr>
          <w:rFonts w:ascii="Arial" w:hAnsi="Arial" w:cs="Arial"/>
          <w:sz w:val="22"/>
          <w:szCs w:val="22"/>
        </w:rPr>
      </w:pPr>
    </w:p>
    <w:p w14:paraId="0EECBF1D"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37D7D" w14:paraId="23410886" w14:textId="77777777" w:rsidTr="005803E7">
        <w:tc>
          <w:tcPr>
            <w:tcW w:w="4606" w:type="dxa"/>
          </w:tcPr>
          <w:p w14:paraId="2B6C6CB1"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 xml:space="preserve">Elementy zamówienia, sprecyzowane przez Zamawiającego w opisie przedmiotu zamówienia, zawartym w części II Specyfikacji Warunków Zamówienia </w:t>
            </w:r>
          </w:p>
          <w:p w14:paraId="79927BC5"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03A31A9F"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Nazwa Wykonawcy, który zrealizuje dany element zamówienia opisany w części II Specyfikacji Warunków Zamówienia</w:t>
            </w:r>
          </w:p>
        </w:tc>
      </w:tr>
      <w:tr w:rsidR="00B90E3F" w:rsidRPr="00F37D7D" w14:paraId="3340AB28" w14:textId="77777777" w:rsidTr="005803E7">
        <w:tc>
          <w:tcPr>
            <w:tcW w:w="4606" w:type="dxa"/>
          </w:tcPr>
          <w:p w14:paraId="10F0D074" w14:textId="77777777" w:rsidR="00B90E3F" w:rsidRPr="00F37D7D" w:rsidRDefault="00B90E3F" w:rsidP="00F1451C">
            <w:pPr>
              <w:spacing w:line="304" w:lineRule="exact"/>
              <w:jc w:val="both"/>
              <w:rPr>
                <w:rFonts w:ascii="Arial" w:hAnsi="Arial" w:cs="Arial"/>
                <w:sz w:val="22"/>
                <w:szCs w:val="22"/>
              </w:rPr>
            </w:pPr>
          </w:p>
        </w:tc>
        <w:tc>
          <w:tcPr>
            <w:tcW w:w="4606" w:type="dxa"/>
          </w:tcPr>
          <w:p w14:paraId="0179A878" w14:textId="77777777" w:rsidR="00B90E3F" w:rsidRPr="00F37D7D" w:rsidRDefault="00B90E3F" w:rsidP="00F1451C">
            <w:pPr>
              <w:spacing w:line="304" w:lineRule="exact"/>
              <w:jc w:val="both"/>
              <w:rPr>
                <w:rFonts w:ascii="Arial" w:hAnsi="Arial" w:cs="Arial"/>
                <w:sz w:val="22"/>
                <w:szCs w:val="22"/>
              </w:rPr>
            </w:pPr>
          </w:p>
        </w:tc>
      </w:tr>
      <w:tr w:rsidR="00B90E3F" w:rsidRPr="00F37D7D" w14:paraId="16A04AD3" w14:textId="77777777" w:rsidTr="005803E7">
        <w:tc>
          <w:tcPr>
            <w:tcW w:w="4606" w:type="dxa"/>
          </w:tcPr>
          <w:p w14:paraId="52F2F3C6" w14:textId="77777777" w:rsidR="00B90E3F" w:rsidRPr="00F37D7D" w:rsidRDefault="00B90E3F" w:rsidP="00F1451C">
            <w:pPr>
              <w:spacing w:line="304" w:lineRule="exact"/>
              <w:jc w:val="both"/>
              <w:rPr>
                <w:rFonts w:ascii="Arial" w:hAnsi="Arial" w:cs="Arial"/>
                <w:sz w:val="22"/>
                <w:szCs w:val="22"/>
              </w:rPr>
            </w:pPr>
          </w:p>
        </w:tc>
        <w:tc>
          <w:tcPr>
            <w:tcW w:w="4606" w:type="dxa"/>
          </w:tcPr>
          <w:p w14:paraId="4D7EDAE4" w14:textId="77777777" w:rsidR="00B90E3F" w:rsidRPr="00F37D7D" w:rsidRDefault="00B90E3F" w:rsidP="00F1451C">
            <w:pPr>
              <w:spacing w:line="304" w:lineRule="exact"/>
              <w:jc w:val="both"/>
              <w:rPr>
                <w:rFonts w:ascii="Arial" w:hAnsi="Arial" w:cs="Arial"/>
                <w:sz w:val="22"/>
                <w:szCs w:val="22"/>
              </w:rPr>
            </w:pPr>
          </w:p>
        </w:tc>
      </w:tr>
      <w:tr w:rsidR="00B90E3F" w:rsidRPr="00F37D7D" w14:paraId="7C252B7B" w14:textId="77777777" w:rsidTr="005803E7">
        <w:tc>
          <w:tcPr>
            <w:tcW w:w="4606" w:type="dxa"/>
          </w:tcPr>
          <w:p w14:paraId="1E634D02" w14:textId="77777777" w:rsidR="00B90E3F" w:rsidRPr="00F37D7D" w:rsidRDefault="00B90E3F" w:rsidP="00F1451C">
            <w:pPr>
              <w:spacing w:line="304" w:lineRule="exact"/>
              <w:jc w:val="both"/>
              <w:rPr>
                <w:rFonts w:ascii="Arial" w:hAnsi="Arial" w:cs="Arial"/>
                <w:sz w:val="22"/>
                <w:szCs w:val="22"/>
              </w:rPr>
            </w:pPr>
          </w:p>
        </w:tc>
        <w:tc>
          <w:tcPr>
            <w:tcW w:w="4606" w:type="dxa"/>
          </w:tcPr>
          <w:p w14:paraId="628DFCB9" w14:textId="77777777" w:rsidR="00B90E3F" w:rsidRPr="00F37D7D" w:rsidRDefault="00B90E3F" w:rsidP="00F1451C">
            <w:pPr>
              <w:spacing w:line="304" w:lineRule="exact"/>
              <w:jc w:val="both"/>
              <w:rPr>
                <w:rFonts w:ascii="Arial" w:hAnsi="Arial" w:cs="Arial"/>
                <w:sz w:val="22"/>
                <w:szCs w:val="22"/>
              </w:rPr>
            </w:pPr>
          </w:p>
        </w:tc>
      </w:tr>
      <w:tr w:rsidR="00B90E3F" w:rsidRPr="00F37D7D" w14:paraId="0D88387F" w14:textId="77777777" w:rsidTr="005803E7">
        <w:tc>
          <w:tcPr>
            <w:tcW w:w="4606" w:type="dxa"/>
          </w:tcPr>
          <w:p w14:paraId="39020B90" w14:textId="77777777" w:rsidR="00B90E3F" w:rsidRPr="00F37D7D" w:rsidRDefault="00B90E3F" w:rsidP="00F1451C">
            <w:pPr>
              <w:spacing w:line="304" w:lineRule="exact"/>
              <w:jc w:val="both"/>
              <w:rPr>
                <w:rFonts w:ascii="Arial" w:hAnsi="Arial" w:cs="Arial"/>
                <w:sz w:val="22"/>
                <w:szCs w:val="22"/>
              </w:rPr>
            </w:pPr>
          </w:p>
        </w:tc>
        <w:tc>
          <w:tcPr>
            <w:tcW w:w="4606" w:type="dxa"/>
          </w:tcPr>
          <w:p w14:paraId="1E827326" w14:textId="77777777" w:rsidR="00B90E3F" w:rsidRPr="00F37D7D" w:rsidRDefault="00B90E3F" w:rsidP="00F1451C">
            <w:pPr>
              <w:spacing w:line="304" w:lineRule="exact"/>
              <w:jc w:val="both"/>
              <w:rPr>
                <w:rFonts w:ascii="Arial" w:hAnsi="Arial" w:cs="Arial"/>
                <w:sz w:val="22"/>
                <w:szCs w:val="22"/>
              </w:rPr>
            </w:pPr>
          </w:p>
        </w:tc>
      </w:tr>
    </w:tbl>
    <w:p w14:paraId="3DEC22C0" w14:textId="77777777" w:rsidR="00B90E3F" w:rsidRPr="00F37D7D" w:rsidRDefault="00B90E3F" w:rsidP="00F1451C">
      <w:pPr>
        <w:spacing w:line="304" w:lineRule="exact"/>
        <w:jc w:val="both"/>
        <w:rPr>
          <w:rFonts w:ascii="Arial" w:hAnsi="Arial" w:cs="Arial"/>
          <w:sz w:val="22"/>
          <w:szCs w:val="22"/>
        </w:rPr>
      </w:pPr>
    </w:p>
    <w:p w14:paraId="26FDE596" w14:textId="77777777" w:rsidR="00B90E3F" w:rsidRPr="00F37D7D" w:rsidRDefault="00B90E3F" w:rsidP="00F1451C">
      <w:pPr>
        <w:pStyle w:val="Nagwek2"/>
        <w:spacing w:before="0" w:after="0" w:line="304" w:lineRule="exact"/>
        <w:jc w:val="both"/>
        <w:rPr>
          <w:sz w:val="22"/>
          <w:szCs w:val="22"/>
        </w:rPr>
      </w:pPr>
    </w:p>
    <w:p w14:paraId="755D6A0E"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1BBA8EA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8 - Dowód wniesienia wadium</w:t>
      </w:r>
    </w:p>
    <w:p w14:paraId="5EFE6D8F"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sz w:val="22"/>
          <w:szCs w:val="22"/>
        </w:rPr>
        <w:br w:type="page"/>
      </w:r>
    </w:p>
    <w:p w14:paraId="61BDF43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9 - Jednolity Europejski Dokument Zamówienia (ESPD) w formacie *.</w:t>
      </w:r>
      <w:proofErr w:type="spellStart"/>
      <w:r w:rsidRPr="00F37D7D">
        <w:rPr>
          <w:sz w:val="22"/>
          <w:szCs w:val="22"/>
        </w:rPr>
        <w:t>xml</w:t>
      </w:r>
      <w:proofErr w:type="spellEnd"/>
      <w:r w:rsidRPr="00F37D7D">
        <w:rPr>
          <w:sz w:val="22"/>
          <w:szCs w:val="22"/>
        </w:rPr>
        <w:t xml:space="preserve"> oraz PDF</w:t>
      </w:r>
    </w:p>
    <w:p w14:paraId="4F4DF58F" w14:textId="77777777" w:rsidR="00B90E3F" w:rsidRPr="00F37D7D" w:rsidRDefault="00B90E3F" w:rsidP="00F1451C">
      <w:pPr>
        <w:spacing w:line="304" w:lineRule="exact"/>
        <w:rPr>
          <w:rFonts w:ascii="Arial" w:hAnsi="Arial" w:cs="Arial"/>
          <w:sz w:val="22"/>
          <w:szCs w:val="22"/>
        </w:rPr>
      </w:pPr>
    </w:p>
    <w:p w14:paraId="7CD24F2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5" w:history="1">
        <w:r w:rsidRPr="00F37D7D">
          <w:rPr>
            <w:rStyle w:val="Hipercze"/>
            <w:rFonts w:ascii="Arial" w:hAnsi="Arial" w:cs="Arial"/>
            <w:sz w:val="22"/>
            <w:szCs w:val="22"/>
          </w:rPr>
          <w:t>https://www.uzp.gov.pl/__data/assets/pdf_file/0016/30238/Rozporzadzenie_wykonawcze_KE_2016_7.pdf</w:t>
        </w:r>
      </w:hyperlink>
    </w:p>
    <w:p w14:paraId="2B339410" w14:textId="77777777" w:rsidR="00B90E3F" w:rsidRPr="00F37D7D" w:rsidRDefault="00B90E3F" w:rsidP="00F1451C">
      <w:pPr>
        <w:spacing w:line="304" w:lineRule="exact"/>
        <w:rPr>
          <w:rFonts w:ascii="Arial" w:hAnsi="Arial" w:cs="Arial"/>
          <w:sz w:val="22"/>
          <w:szCs w:val="22"/>
        </w:rPr>
      </w:pPr>
    </w:p>
    <w:p w14:paraId="74C3FE41" w14:textId="77777777" w:rsidR="00B90E3F" w:rsidRPr="00F37D7D" w:rsidRDefault="00B90E3F" w:rsidP="00F1451C">
      <w:pPr>
        <w:spacing w:line="304" w:lineRule="exact"/>
        <w:rPr>
          <w:rFonts w:ascii="Arial" w:hAnsi="Arial" w:cs="Arial"/>
          <w:sz w:val="22"/>
          <w:szCs w:val="22"/>
        </w:rPr>
      </w:pPr>
      <w:r w:rsidRPr="00F37D7D">
        <w:rPr>
          <w:rStyle w:val="hidden-print"/>
          <w:rFonts w:ascii="Arial" w:hAnsi="Arial" w:cs="Arial"/>
          <w:sz w:val="22"/>
          <w:szCs w:val="22"/>
        </w:rPr>
        <w:t xml:space="preserve">Serwis umożliwiający wypełnienie i ponowne wykorzystanie ESPD: </w:t>
      </w:r>
      <w:hyperlink r:id="rId16" w:history="1">
        <w:r w:rsidRPr="00F37D7D">
          <w:rPr>
            <w:rStyle w:val="Hipercze"/>
            <w:rFonts w:ascii="Arial" w:hAnsi="Arial" w:cs="Arial"/>
            <w:sz w:val="22"/>
            <w:szCs w:val="22"/>
          </w:rPr>
          <w:t>https://espd.uzp.gov.pl/</w:t>
        </w:r>
      </w:hyperlink>
      <w:r w:rsidRPr="00F37D7D">
        <w:rPr>
          <w:rFonts w:ascii="Arial" w:hAnsi="Arial" w:cs="Arial"/>
          <w:sz w:val="22"/>
          <w:szCs w:val="22"/>
        </w:rPr>
        <w:t xml:space="preserve"> </w:t>
      </w:r>
    </w:p>
    <w:p w14:paraId="1DFDF8A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3338EE05"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10 - Doświadczenie personelu Wykonawcy</w:t>
      </w:r>
    </w:p>
    <w:p w14:paraId="2A0FF701"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Załącznik stosowany w przypadku, gdy Zamawiający zastosuje w postępowaniu „Doświadczenie personelu Wykonawcy” jako jedno z kryteriów oceny ofert</w:t>
      </w:r>
    </w:p>
    <w:p w14:paraId="4183BC40" w14:textId="77777777" w:rsidR="00B90E3F" w:rsidRPr="00F37D7D"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37D7D" w14:paraId="5A80B730"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75D9C9C0"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3F1DB72C"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7208E687" w14:textId="77777777" w:rsidR="00B90E3F" w:rsidRPr="00F37D7D" w:rsidRDefault="00B90E3F" w:rsidP="00F1451C">
            <w:pPr>
              <w:pStyle w:val="Style5"/>
              <w:widowControl/>
              <w:spacing w:line="304" w:lineRule="exact"/>
              <w:jc w:val="left"/>
              <w:rPr>
                <w:rStyle w:val="FontStyle289"/>
                <w:bCs/>
                <w:sz w:val="22"/>
                <w:szCs w:val="22"/>
              </w:rPr>
            </w:pPr>
            <w:r w:rsidRPr="00F37D7D">
              <w:rPr>
                <w:rStyle w:val="FontStyle289"/>
                <w:bCs/>
                <w:sz w:val="22"/>
                <w:szCs w:val="22"/>
              </w:rPr>
              <w:t xml:space="preserve">Doświadczenie </w:t>
            </w:r>
          </w:p>
        </w:tc>
      </w:tr>
      <w:tr w:rsidR="00B90E3F" w:rsidRPr="00F37D7D" w14:paraId="4CFED49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170086E1"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A43226F"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C8CB4BF" w14:textId="77777777" w:rsidR="00B90E3F" w:rsidRPr="00F37D7D" w:rsidRDefault="00B90E3F" w:rsidP="00F1451C">
            <w:pPr>
              <w:pStyle w:val="Style6"/>
              <w:widowControl/>
              <w:spacing w:line="304" w:lineRule="exact"/>
              <w:rPr>
                <w:sz w:val="22"/>
                <w:szCs w:val="22"/>
              </w:rPr>
            </w:pPr>
          </w:p>
        </w:tc>
      </w:tr>
      <w:tr w:rsidR="00B90E3F" w:rsidRPr="00F37D7D" w14:paraId="4168819D"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2F3A9D"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9E87FFD"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782D66B" w14:textId="77777777" w:rsidR="00B90E3F" w:rsidRPr="00F37D7D" w:rsidRDefault="00B90E3F" w:rsidP="00F1451C">
            <w:pPr>
              <w:pStyle w:val="Style6"/>
              <w:widowControl/>
              <w:spacing w:line="304" w:lineRule="exact"/>
              <w:rPr>
                <w:sz w:val="22"/>
                <w:szCs w:val="22"/>
              </w:rPr>
            </w:pPr>
          </w:p>
        </w:tc>
      </w:tr>
    </w:tbl>
    <w:p w14:paraId="61414D75" w14:textId="77777777" w:rsidR="00B90E3F" w:rsidRPr="00F37D7D" w:rsidRDefault="00B90E3F" w:rsidP="00F1451C">
      <w:pPr>
        <w:spacing w:line="304" w:lineRule="exact"/>
        <w:rPr>
          <w:rFonts w:ascii="Arial" w:hAnsi="Arial" w:cs="Arial"/>
          <w:sz w:val="22"/>
          <w:szCs w:val="22"/>
        </w:rPr>
      </w:pPr>
    </w:p>
    <w:p w14:paraId="2145712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00128B03"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11 </w:t>
      </w:r>
      <w:r w:rsidRPr="00F37D7D">
        <w:rPr>
          <w:sz w:val="22"/>
          <w:szCs w:val="22"/>
        </w:rPr>
        <w:tab/>
        <w:t>Zastrzeżenie nie udostępniania informacji stanowiących tajemnicę Wykonawcy</w:t>
      </w:r>
    </w:p>
    <w:p w14:paraId="626B9B26"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art. 18 ust. 3 ustawy z dnia 11 września 2019 r. – Prawo zamówień publicznych (Dz. U. poz. 2019 r. poz. 2019 ze zm.) oraz Rozporządzeniem Ministra Rozwoju, Pracy i Technologii z dnia 23 grudnia 2020 r. w sprawie podmiotowych środków dowodowych oraz innych dokumentów lub oświadczeń, jakich może żądać zamawiający od wykonawcy (Dz. U. z 2020 r. poz. 2415).</w:t>
      </w:r>
    </w:p>
    <w:p w14:paraId="552BEF53" w14:textId="77777777" w:rsidR="00B90E3F" w:rsidRPr="00F37D7D"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292E28E4" w14:textId="77777777" w:rsidTr="005803E7">
        <w:tc>
          <w:tcPr>
            <w:tcW w:w="4720" w:type="dxa"/>
          </w:tcPr>
          <w:p w14:paraId="1189278F" w14:textId="77777777" w:rsidR="00B90E3F" w:rsidRPr="00F37D7D" w:rsidRDefault="00B90E3F" w:rsidP="00F1451C">
            <w:pPr>
              <w:spacing w:line="304" w:lineRule="exact"/>
              <w:rPr>
                <w:rFonts w:ascii="Arial" w:hAnsi="Arial" w:cs="Arial"/>
                <w:b/>
                <w:sz w:val="22"/>
                <w:szCs w:val="22"/>
              </w:rPr>
            </w:pPr>
          </w:p>
        </w:tc>
        <w:tc>
          <w:tcPr>
            <w:tcW w:w="4568" w:type="dxa"/>
          </w:tcPr>
          <w:p w14:paraId="55BF5BB6" w14:textId="77777777" w:rsidR="00B90E3F" w:rsidRPr="00F37D7D" w:rsidRDefault="00B90E3F" w:rsidP="00F1451C">
            <w:pPr>
              <w:spacing w:line="304" w:lineRule="exact"/>
              <w:jc w:val="right"/>
              <w:rPr>
                <w:rFonts w:ascii="Arial" w:hAnsi="Arial" w:cs="Arial"/>
                <w:sz w:val="22"/>
                <w:szCs w:val="22"/>
              </w:rPr>
            </w:pPr>
          </w:p>
        </w:tc>
      </w:tr>
      <w:tr w:rsidR="00B90E3F" w:rsidRPr="00F37D7D" w14:paraId="5D8D2DF6" w14:textId="77777777" w:rsidTr="005803E7">
        <w:tc>
          <w:tcPr>
            <w:tcW w:w="4720" w:type="dxa"/>
          </w:tcPr>
          <w:p w14:paraId="6AE3692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145CB18"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6734E1A9" w14:textId="77777777" w:rsidTr="005803E7">
        <w:tc>
          <w:tcPr>
            <w:tcW w:w="4720" w:type="dxa"/>
          </w:tcPr>
          <w:p w14:paraId="0C2912D5"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1EC42E67"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72C1EBBB" w14:textId="77777777" w:rsidR="00B90E3F" w:rsidRPr="00F37D7D" w:rsidRDefault="00B90E3F" w:rsidP="00F1451C">
      <w:pPr>
        <w:spacing w:line="304" w:lineRule="exact"/>
        <w:jc w:val="both"/>
        <w:rPr>
          <w:rFonts w:ascii="Arial" w:hAnsi="Arial" w:cs="Arial"/>
          <w:b/>
          <w:sz w:val="22"/>
          <w:szCs w:val="22"/>
        </w:rPr>
      </w:pPr>
    </w:p>
    <w:p w14:paraId="147D4EE3"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Zastrzeżenie tajemnicy przedsiębiorstwa</w:t>
      </w:r>
    </w:p>
    <w:p w14:paraId="264807F3" w14:textId="77777777" w:rsidR="00B90E3F" w:rsidRPr="00F37D7D" w:rsidRDefault="00B90E3F" w:rsidP="00F1451C">
      <w:pPr>
        <w:spacing w:line="304" w:lineRule="exact"/>
        <w:jc w:val="both"/>
        <w:rPr>
          <w:rFonts w:ascii="Arial" w:hAnsi="Arial" w:cs="Arial"/>
          <w:b/>
          <w:sz w:val="22"/>
          <w:szCs w:val="22"/>
        </w:rPr>
      </w:pPr>
    </w:p>
    <w:p w14:paraId="3465B29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3C8054D8" w14:textId="77777777" w:rsidR="00B90E3F" w:rsidRPr="00F37D7D" w:rsidRDefault="00B90E3F" w:rsidP="00F1451C">
      <w:pPr>
        <w:spacing w:line="304" w:lineRule="exact"/>
        <w:rPr>
          <w:rFonts w:ascii="Arial" w:hAnsi="Arial" w:cs="Arial"/>
          <w:sz w:val="22"/>
          <w:szCs w:val="22"/>
        </w:rPr>
      </w:pPr>
    </w:p>
    <w:p w14:paraId="2243B917" w14:textId="77777777" w:rsidR="00B90E3F" w:rsidRPr="00F37D7D" w:rsidRDefault="00B90E3F" w:rsidP="00F1451C">
      <w:pPr>
        <w:spacing w:line="304" w:lineRule="exact"/>
        <w:rPr>
          <w:rFonts w:ascii="Arial" w:hAnsi="Arial" w:cs="Arial"/>
          <w:sz w:val="22"/>
          <w:szCs w:val="22"/>
        </w:rPr>
      </w:pPr>
    </w:p>
    <w:p w14:paraId="1B2059E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4326F09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1).</w:t>
      </w:r>
    </w:p>
    <w:p w14:paraId="47E9286D"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2).</w:t>
      </w:r>
    </w:p>
    <w:p w14:paraId="56C0A753"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Wykonawca musi wykazać, że zastrzeżone informacje stanowią tajemnicę przedsiębiorstwa najpóźniej wraz z przekazaniem Zamawiającemu tych informacji:</w:t>
      </w:r>
    </w:p>
    <w:p w14:paraId="37E0112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1).</w:t>
      </w:r>
    </w:p>
    <w:p w14:paraId="29FF555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2).</w:t>
      </w:r>
    </w:p>
    <w:p w14:paraId="4378F531" w14:textId="77777777" w:rsidR="00B90E3F" w:rsidRPr="00F37D7D" w:rsidRDefault="00B90E3F" w:rsidP="00F1451C">
      <w:pPr>
        <w:spacing w:line="304" w:lineRule="exact"/>
        <w:jc w:val="both"/>
        <w:rPr>
          <w:rFonts w:ascii="Arial" w:hAnsi="Arial" w:cs="Arial"/>
          <w:sz w:val="22"/>
          <w:szCs w:val="22"/>
        </w:rPr>
      </w:pPr>
    </w:p>
    <w:p w14:paraId="126340CE"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Wykonawca, w celu utrzymania w poufności tych informacji, przekazuje je w wydzielonym i odpowiednio oznaczonym pliku.</w:t>
      </w:r>
    </w:p>
    <w:p w14:paraId="04B9D6D0" w14:textId="77777777" w:rsidR="00B90E3F" w:rsidRPr="00F37D7D" w:rsidRDefault="00B90E3F" w:rsidP="00F1451C">
      <w:pPr>
        <w:spacing w:line="304" w:lineRule="exact"/>
        <w:jc w:val="both"/>
        <w:rPr>
          <w:rFonts w:ascii="Arial" w:hAnsi="Arial" w:cs="Arial"/>
          <w:sz w:val="22"/>
          <w:szCs w:val="22"/>
        </w:rPr>
      </w:pPr>
    </w:p>
    <w:p w14:paraId="687290F9"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0E308F21"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12 - Oświadczenie dotyczące przynależności lub braku przynależności do tej samej grupy kapitałowej</w:t>
      </w:r>
    </w:p>
    <w:p w14:paraId="77EFA353"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79497B31" w14:textId="77777777" w:rsidTr="005803E7">
        <w:tc>
          <w:tcPr>
            <w:tcW w:w="4720" w:type="dxa"/>
          </w:tcPr>
          <w:p w14:paraId="3F59AC27" w14:textId="77777777" w:rsidR="00B90E3F" w:rsidRPr="00F37D7D" w:rsidRDefault="00B90E3F" w:rsidP="00F1451C">
            <w:pPr>
              <w:spacing w:line="304" w:lineRule="exact"/>
              <w:rPr>
                <w:rFonts w:ascii="Arial" w:hAnsi="Arial" w:cs="Arial"/>
                <w:b/>
                <w:sz w:val="22"/>
                <w:szCs w:val="22"/>
              </w:rPr>
            </w:pPr>
          </w:p>
        </w:tc>
        <w:tc>
          <w:tcPr>
            <w:tcW w:w="4568" w:type="dxa"/>
          </w:tcPr>
          <w:p w14:paraId="6E2E1787" w14:textId="77777777" w:rsidR="00B90E3F" w:rsidRPr="00F37D7D" w:rsidRDefault="00B90E3F" w:rsidP="00F1451C">
            <w:pPr>
              <w:spacing w:line="304" w:lineRule="exact"/>
              <w:jc w:val="right"/>
              <w:rPr>
                <w:rFonts w:ascii="Arial" w:hAnsi="Arial" w:cs="Arial"/>
                <w:sz w:val="22"/>
                <w:szCs w:val="22"/>
              </w:rPr>
            </w:pPr>
          </w:p>
        </w:tc>
      </w:tr>
      <w:tr w:rsidR="00B90E3F" w:rsidRPr="00F37D7D" w14:paraId="31DDFD49" w14:textId="77777777" w:rsidTr="005803E7">
        <w:tc>
          <w:tcPr>
            <w:tcW w:w="4720" w:type="dxa"/>
          </w:tcPr>
          <w:p w14:paraId="13080F6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374374A0"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17FB49D3" w14:textId="77777777" w:rsidTr="005803E7">
        <w:tc>
          <w:tcPr>
            <w:tcW w:w="4720" w:type="dxa"/>
          </w:tcPr>
          <w:p w14:paraId="2C4AA739"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46FDF70B"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E4BDB8D" w14:textId="77777777" w:rsidR="00B90E3F" w:rsidRPr="00F37D7D" w:rsidRDefault="00B90E3F" w:rsidP="00F1451C">
      <w:pPr>
        <w:spacing w:line="304" w:lineRule="exact"/>
        <w:jc w:val="both"/>
        <w:rPr>
          <w:rFonts w:ascii="Arial" w:hAnsi="Arial" w:cs="Arial"/>
          <w:b/>
          <w:sz w:val="22"/>
          <w:szCs w:val="22"/>
        </w:rPr>
      </w:pPr>
    </w:p>
    <w:p w14:paraId="5F327707"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w:t>
      </w:r>
    </w:p>
    <w:p w14:paraId="2E0D3A56" w14:textId="77777777" w:rsidR="00B90E3F" w:rsidRPr="00F37D7D" w:rsidRDefault="00B90E3F" w:rsidP="00F1451C">
      <w:pPr>
        <w:spacing w:line="304" w:lineRule="exact"/>
        <w:jc w:val="both"/>
        <w:rPr>
          <w:rFonts w:ascii="Arial" w:hAnsi="Arial" w:cs="Arial"/>
          <w:b/>
          <w:sz w:val="22"/>
          <w:szCs w:val="22"/>
        </w:rPr>
      </w:pPr>
    </w:p>
    <w:p w14:paraId="4C83B335"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737EDA68" w14:textId="77777777" w:rsidR="00B90E3F" w:rsidRPr="00F37D7D" w:rsidRDefault="00B90E3F" w:rsidP="00F1451C">
      <w:pPr>
        <w:spacing w:line="304" w:lineRule="exact"/>
        <w:rPr>
          <w:rFonts w:ascii="Arial" w:hAnsi="Arial" w:cs="Arial"/>
          <w:sz w:val="22"/>
          <w:szCs w:val="22"/>
        </w:rPr>
      </w:pPr>
    </w:p>
    <w:p w14:paraId="648DC609" w14:textId="77777777" w:rsidR="00B90E3F" w:rsidRPr="00F37D7D" w:rsidRDefault="00B90E3F" w:rsidP="00F1451C">
      <w:pPr>
        <w:spacing w:line="304" w:lineRule="exact"/>
        <w:rPr>
          <w:rFonts w:ascii="Arial" w:hAnsi="Arial" w:cs="Arial"/>
          <w:sz w:val="22"/>
          <w:szCs w:val="22"/>
        </w:rPr>
      </w:pPr>
    </w:p>
    <w:p w14:paraId="2DF323A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Oświadczamy, stosownie do art. 108 ust. 1 pkt 5 ustawy z 11.09.2019 r. - Prawo zamówień publicznych (Dz. U. z 2019 r. poz. 2019 ze zm.), że </w:t>
      </w:r>
      <w:r w:rsidRPr="00F37D7D">
        <w:rPr>
          <w:rFonts w:ascii="Arial" w:hAnsi="Arial" w:cs="Arial"/>
          <w:b/>
          <w:sz w:val="22"/>
          <w:szCs w:val="22"/>
        </w:rPr>
        <w:t>należymy/nie należymy</w:t>
      </w:r>
      <w:r w:rsidRPr="00F37D7D">
        <w:rPr>
          <w:rFonts w:ascii="Arial" w:hAnsi="Arial" w:cs="Arial"/>
          <w:sz w:val="22"/>
          <w:szCs w:val="22"/>
        </w:rPr>
        <w:t xml:space="preserve"> </w:t>
      </w:r>
      <w:r w:rsidRPr="00F37D7D">
        <w:rPr>
          <w:rFonts w:ascii="Arial" w:hAnsi="Arial" w:cs="Arial"/>
          <w:b/>
          <w:sz w:val="22"/>
          <w:szCs w:val="22"/>
        </w:rPr>
        <w:t xml:space="preserve">(uzupełni Wykonawca) </w:t>
      </w:r>
      <w:r w:rsidRPr="00F37D7D">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63ABBC72" w14:textId="77777777" w:rsidR="00B90E3F" w:rsidRPr="00F37D7D" w:rsidRDefault="00B90E3F" w:rsidP="00F1451C">
      <w:pPr>
        <w:spacing w:line="304" w:lineRule="exact"/>
        <w:jc w:val="both"/>
        <w:rPr>
          <w:rFonts w:ascii="Arial" w:hAnsi="Arial" w:cs="Arial"/>
          <w:sz w:val="22"/>
          <w:szCs w:val="22"/>
        </w:rPr>
      </w:pPr>
    </w:p>
    <w:p w14:paraId="4E694824"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3801680B"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901351B"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13 - Wykaz usług</w:t>
      </w:r>
    </w:p>
    <w:p w14:paraId="2E5F0EBF" w14:textId="77777777" w:rsidR="00B90E3F" w:rsidRPr="00F37D7D" w:rsidRDefault="00B90E3F" w:rsidP="00F1451C">
      <w:pPr>
        <w:spacing w:line="304" w:lineRule="exact"/>
        <w:rPr>
          <w:rFonts w:ascii="Arial" w:hAnsi="Arial" w:cs="Arial"/>
          <w:b/>
          <w:i/>
          <w:sz w:val="22"/>
          <w:szCs w:val="22"/>
        </w:rPr>
      </w:pPr>
    </w:p>
    <w:p w14:paraId="0FC5893C" w14:textId="77777777" w:rsidR="00DA5F37" w:rsidRPr="00F37D7D" w:rsidRDefault="00DA5F37" w:rsidP="00F1451C">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VII.4.a) cz. I SWZ.</w:t>
      </w:r>
    </w:p>
    <w:p w14:paraId="282E8017" w14:textId="77777777" w:rsidR="00DA5F37" w:rsidRPr="00F37D7D" w:rsidRDefault="00DA5F37" w:rsidP="00F1451C">
      <w:pPr>
        <w:spacing w:line="304" w:lineRule="exact"/>
        <w:rPr>
          <w:rFonts w:ascii="Arial" w:hAnsi="Arial" w:cs="Arial"/>
          <w:b/>
          <w:i/>
          <w:sz w:val="22"/>
          <w:szCs w:val="22"/>
        </w:rPr>
      </w:pPr>
    </w:p>
    <w:p w14:paraId="1AF4BC2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39E34783"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6523188D" w14:textId="77777777" w:rsidTr="005803E7">
        <w:tc>
          <w:tcPr>
            <w:tcW w:w="4720" w:type="dxa"/>
          </w:tcPr>
          <w:p w14:paraId="5F3B4587"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7FE73D2E"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653437DA" w14:textId="77777777" w:rsidTr="005803E7">
        <w:tc>
          <w:tcPr>
            <w:tcW w:w="4720" w:type="dxa"/>
          </w:tcPr>
          <w:p w14:paraId="0E71C965"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3E47D7F2"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F4F9757" w14:textId="77777777" w:rsidR="00B90E3F" w:rsidRPr="00F37D7D" w:rsidRDefault="00B90E3F" w:rsidP="00F1451C">
      <w:pPr>
        <w:spacing w:line="304" w:lineRule="exact"/>
        <w:jc w:val="both"/>
        <w:rPr>
          <w:rFonts w:ascii="Arial" w:hAnsi="Arial" w:cs="Arial"/>
          <w:b/>
          <w:sz w:val="22"/>
          <w:szCs w:val="22"/>
        </w:rPr>
      </w:pPr>
    </w:p>
    <w:p w14:paraId="4B6DA2B8"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Wykaz usług</w:t>
      </w:r>
    </w:p>
    <w:p w14:paraId="48085CF0" w14:textId="77777777" w:rsidR="00B90E3F" w:rsidRPr="00F37D7D" w:rsidRDefault="00B90E3F" w:rsidP="00F1451C">
      <w:pPr>
        <w:spacing w:line="304" w:lineRule="exact"/>
        <w:jc w:val="center"/>
        <w:rPr>
          <w:rFonts w:ascii="Arial" w:hAnsi="Arial" w:cs="Arial"/>
          <w:b/>
          <w:sz w:val="22"/>
          <w:szCs w:val="22"/>
        </w:rPr>
      </w:pPr>
    </w:p>
    <w:p w14:paraId="03E232D7"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Wykaz usług.</w:t>
      </w:r>
    </w:p>
    <w:p w14:paraId="17C518CE" w14:textId="77777777" w:rsidR="00B90E3F" w:rsidRPr="00F37D7D"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37D7D" w14:paraId="0980492A" w14:textId="77777777" w:rsidTr="005803E7">
        <w:tc>
          <w:tcPr>
            <w:tcW w:w="9639" w:type="dxa"/>
            <w:gridSpan w:val="7"/>
          </w:tcPr>
          <w:p w14:paraId="7F55613C"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Wykaz </w:t>
            </w:r>
            <w:r w:rsidRPr="00F37D7D">
              <w:rPr>
                <w:rFonts w:ascii="Arial" w:hAnsi="Arial" w:cs="Arial"/>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37D7D" w14:paraId="1E3CAEE0" w14:textId="77777777" w:rsidTr="005803E7">
        <w:trPr>
          <w:gridAfter w:val="1"/>
          <w:wAfter w:w="18" w:type="dxa"/>
          <w:trHeight w:val="2610"/>
        </w:trPr>
        <w:tc>
          <w:tcPr>
            <w:tcW w:w="1590" w:type="dxa"/>
          </w:tcPr>
          <w:p w14:paraId="1983883B"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Usługa</w:t>
            </w:r>
          </w:p>
        </w:tc>
        <w:tc>
          <w:tcPr>
            <w:tcW w:w="1596" w:type="dxa"/>
          </w:tcPr>
          <w:p w14:paraId="660E0D35"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Wartość usługi</w:t>
            </w:r>
          </w:p>
        </w:tc>
        <w:tc>
          <w:tcPr>
            <w:tcW w:w="1604" w:type="dxa"/>
          </w:tcPr>
          <w:p w14:paraId="441D98EC"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Przedmiot usługi</w:t>
            </w:r>
          </w:p>
        </w:tc>
        <w:tc>
          <w:tcPr>
            <w:tcW w:w="1607" w:type="dxa"/>
          </w:tcPr>
          <w:p w14:paraId="3E807A70"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Data wykonania</w:t>
            </w:r>
          </w:p>
        </w:tc>
        <w:tc>
          <w:tcPr>
            <w:tcW w:w="1604" w:type="dxa"/>
          </w:tcPr>
          <w:p w14:paraId="61E5F952"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Podmiot, na rzecz którego usługa została wykonana</w:t>
            </w:r>
          </w:p>
        </w:tc>
        <w:tc>
          <w:tcPr>
            <w:tcW w:w="1615" w:type="dxa"/>
          </w:tcPr>
          <w:p w14:paraId="4E9AA870" w14:textId="77777777" w:rsidR="00B90E3F" w:rsidRPr="00F37D7D" w:rsidRDefault="00B90E3F" w:rsidP="00F1451C">
            <w:pPr>
              <w:spacing w:line="304" w:lineRule="exact"/>
              <w:jc w:val="both"/>
              <w:rPr>
                <w:rFonts w:ascii="Arial" w:hAnsi="Arial" w:cs="Arial"/>
                <w:b/>
                <w:sz w:val="22"/>
                <w:szCs w:val="22"/>
              </w:rPr>
            </w:pPr>
            <w:r w:rsidRPr="00F37D7D">
              <w:rPr>
                <w:rFonts w:ascii="Arial" w:hAnsi="Arial" w:cs="Arial"/>
                <w:b/>
                <w:sz w:val="22"/>
                <w:szCs w:val="22"/>
              </w:rPr>
              <w:t>Dowody określające, czy usługa została wykonana lub jest wykonywana należycie</w:t>
            </w:r>
          </w:p>
        </w:tc>
      </w:tr>
      <w:tr w:rsidR="00B90E3F" w:rsidRPr="00F37D7D" w14:paraId="5FE04ADB" w14:textId="77777777" w:rsidTr="005803E7">
        <w:trPr>
          <w:gridAfter w:val="1"/>
          <w:wAfter w:w="23" w:type="dxa"/>
          <w:trHeight w:val="515"/>
        </w:trPr>
        <w:tc>
          <w:tcPr>
            <w:tcW w:w="1590" w:type="dxa"/>
          </w:tcPr>
          <w:p w14:paraId="190D8737" w14:textId="77777777" w:rsidR="00B90E3F" w:rsidRPr="00F37D7D" w:rsidRDefault="00B90E3F" w:rsidP="00F1451C">
            <w:pPr>
              <w:spacing w:line="304" w:lineRule="exact"/>
              <w:jc w:val="both"/>
              <w:rPr>
                <w:rFonts w:ascii="Arial" w:hAnsi="Arial" w:cs="Arial"/>
                <w:sz w:val="22"/>
                <w:szCs w:val="22"/>
              </w:rPr>
            </w:pPr>
          </w:p>
        </w:tc>
        <w:tc>
          <w:tcPr>
            <w:tcW w:w="1596" w:type="dxa"/>
          </w:tcPr>
          <w:p w14:paraId="37091987" w14:textId="77777777" w:rsidR="00B90E3F" w:rsidRPr="00F37D7D" w:rsidRDefault="00B90E3F" w:rsidP="00F1451C">
            <w:pPr>
              <w:spacing w:line="304" w:lineRule="exact"/>
              <w:jc w:val="both"/>
              <w:rPr>
                <w:rFonts w:ascii="Arial" w:hAnsi="Arial" w:cs="Arial"/>
                <w:sz w:val="22"/>
                <w:szCs w:val="22"/>
              </w:rPr>
            </w:pPr>
          </w:p>
        </w:tc>
        <w:tc>
          <w:tcPr>
            <w:tcW w:w="1604" w:type="dxa"/>
          </w:tcPr>
          <w:p w14:paraId="732533FF" w14:textId="77777777" w:rsidR="00B90E3F" w:rsidRPr="00F37D7D" w:rsidRDefault="00B90E3F" w:rsidP="00F1451C">
            <w:pPr>
              <w:spacing w:line="304" w:lineRule="exact"/>
              <w:jc w:val="both"/>
              <w:rPr>
                <w:rFonts w:ascii="Arial" w:hAnsi="Arial" w:cs="Arial"/>
                <w:sz w:val="22"/>
                <w:szCs w:val="22"/>
              </w:rPr>
            </w:pPr>
          </w:p>
        </w:tc>
        <w:tc>
          <w:tcPr>
            <w:tcW w:w="1607" w:type="dxa"/>
          </w:tcPr>
          <w:p w14:paraId="7548A350" w14:textId="77777777" w:rsidR="00B90E3F" w:rsidRPr="00F37D7D" w:rsidRDefault="00B90E3F" w:rsidP="00F1451C">
            <w:pPr>
              <w:spacing w:line="304" w:lineRule="exact"/>
              <w:jc w:val="both"/>
              <w:rPr>
                <w:rFonts w:ascii="Arial" w:hAnsi="Arial" w:cs="Arial"/>
                <w:sz w:val="22"/>
                <w:szCs w:val="22"/>
              </w:rPr>
            </w:pPr>
          </w:p>
        </w:tc>
        <w:tc>
          <w:tcPr>
            <w:tcW w:w="1604" w:type="dxa"/>
          </w:tcPr>
          <w:p w14:paraId="7EAE20A1" w14:textId="77777777" w:rsidR="00B90E3F" w:rsidRPr="00F37D7D" w:rsidRDefault="00B90E3F" w:rsidP="00F1451C">
            <w:pPr>
              <w:spacing w:line="304" w:lineRule="exact"/>
              <w:jc w:val="both"/>
              <w:rPr>
                <w:rFonts w:ascii="Arial" w:hAnsi="Arial" w:cs="Arial"/>
                <w:sz w:val="22"/>
                <w:szCs w:val="22"/>
              </w:rPr>
            </w:pPr>
          </w:p>
        </w:tc>
        <w:tc>
          <w:tcPr>
            <w:tcW w:w="1615" w:type="dxa"/>
          </w:tcPr>
          <w:p w14:paraId="7926C855" w14:textId="77777777" w:rsidR="00B90E3F" w:rsidRPr="00F37D7D" w:rsidRDefault="00B90E3F" w:rsidP="00F1451C">
            <w:pPr>
              <w:spacing w:line="304" w:lineRule="exact"/>
              <w:jc w:val="both"/>
              <w:rPr>
                <w:rFonts w:ascii="Arial" w:hAnsi="Arial" w:cs="Arial"/>
                <w:sz w:val="22"/>
                <w:szCs w:val="22"/>
              </w:rPr>
            </w:pPr>
          </w:p>
        </w:tc>
      </w:tr>
      <w:tr w:rsidR="00B90E3F" w:rsidRPr="00F37D7D" w14:paraId="39B04833" w14:textId="77777777" w:rsidTr="005803E7">
        <w:trPr>
          <w:gridAfter w:val="1"/>
          <w:wAfter w:w="23" w:type="dxa"/>
          <w:trHeight w:val="515"/>
        </w:trPr>
        <w:tc>
          <w:tcPr>
            <w:tcW w:w="1590" w:type="dxa"/>
          </w:tcPr>
          <w:p w14:paraId="3AA495A4" w14:textId="77777777" w:rsidR="00B90E3F" w:rsidRPr="00F37D7D" w:rsidRDefault="00B90E3F" w:rsidP="00F1451C">
            <w:pPr>
              <w:spacing w:line="304" w:lineRule="exact"/>
              <w:jc w:val="both"/>
              <w:rPr>
                <w:rFonts w:ascii="Arial" w:hAnsi="Arial" w:cs="Arial"/>
                <w:sz w:val="22"/>
                <w:szCs w:val="22"/>
              </w:rPr>
            </w:pPr>
          </w:p>
        </w:tc>
        <w:tc>
          <w:tcPr>
            <w:tcW w:w="1596" w:type="dxa"/>
          </w:tcPr>
          <w:p w14:paraId="570D8580" w14:textId="77777777" w:rsidR="00B90E3F" w:rsidRPr="00F37D7D" w:rsidRDefault="00B90E3F" w:rsidP="00F1451C">
            <w:pPr>
              <w:spacing w:line="304" w:lineRule="exact"/>
              <w:jc w:val="both"/>
              <w:rPr>
                <w:rFonts w:ascii="Arial" w:hAnsi="Arial" w:cs="Arial"/>
                <w:sz w:val="22"/>
                <w:szCs w:val="22"/>
              </w:rPr>
            </w:pPr>
          </w:p>
        </w:tc>
        <w:tc>
          <w:tcPr>
            <w:tcW w:w="1604" w:type="dxa"/>
          </w:tcPr>
          <w:p w14:paraId="3CC75FEF" w14:textId="77777777" w:rsidR="00B90E3F" w:rsidRPr="00F37D7D" w:rsidRDefault="00B90E3F" w:rsidP="00F1451C">
            <w:pPr>
              <w:spacing w:line="304" w:lineRule="exact"/>
              <w:jc w:val="both"/>
              <w:rPr>
                <w:rFonts w:ascii="Arial" w:hAnsi="Arial" w:cs="Arial"/>
                <w:sz w:val="22"/>
                <w:szCs w:val="22"/>
              </w:rPr>
            </w:pPr>
          </w:p>
        </w:tc>
        <w:tc>
          <w:tcPr>
            <w:tcW w:w="1607" w:type="dxa"/>
          </w:tcPr>
          <w:p w14:paraId="47B824E6" w14:textId="77777777" w:rsidR="00B90E3F" w:rsidRPr="00F37D7D" w:rsidRDefault="00B90E3F" w:rsidP="00F1451C">
            <w:pPr>
              <w:spacing w:line="304" w:lineRule="exact"/>
              <w:jc w:val="both"/>
              <w:rPr>
                <w:rFonts w:ascii="Arial" w:hAnsi="Arial" w:cs="Arial"/>
                <w:sz w:val="22"/>
                <w:szCs w:val="22"/>
              </w:rPr>
            </w:pPr>
          </w:p>
        </w:tc>
        <w:tc>
          <w:tcPr>
            <w:tcW w:w="1604" w:type="dxa"/>
          </w:tcPr>
          <w:p w14:paraId="7E6C538F" w14:textId="77777777" w:rsidR="00B90E3F" w:rsidRPr="00F37D7D" w:rsidRDefault="00B90E3F" w:rsidP="00F1451C">
            <w:pPr>
              <w:spacing w:line="304" w:lineRule="exact"/>
              <w:jc w:val="both"/>
              <w:rPr>
                <w:rFonts w:ascii="Arial" w:hAnsi="Arial" w:cs="Arial"/>
                <w:sz w:val="22"/>
                <w:szCs w:val="22"/>
              </w:rPr>
            </w:pPr>
          </w:p>
        </w:tc>
        <w:tc>
          <w:tcPr>
            <w:tcW w:w="1615" w:type="dxa"/>
          </w:tcPr>
          <w:p w14:paraId="1CCE8425" w14:textId="77777777" w:rsidR="00B90E3F" w:rsidRPr="00F37D7D" w:rsidRDefault="00B90E3F" w:rsidP="00F1451C">
            <w:pPr>
              <w:spacing w:line="304" w:lineRule="exact"/>
              <w:jc w:val="both"/>
              <w:rPr>
                <w:rFonts w:ascii="Arial" w:hAnsi="Arial" w:cs="Arial"/>
                <w:sz w:val="22"/>
                <w:szCs w:val="22"/>
              </w:rPr>
            </w:pPr>
          </w:p>
        </w:tc>
      </w:tr>
    </w:tbl>
    <w:p w14:paraId="3ACE8E51" w14:textId="77777777" w:rsidR="00B90E3F" w:rsidRPr="00F37D7D" w:rsidRDefault="00B90E3F" w:rsidP="00F1451C">
      <w:pPr>
        <w:spacing w:line="304" w:lineRule="exact"/>
        <w:jc w:val="both"/>
        <w:rPr>
          <w:rFonts w:ascii="Arial" w:hAnsi="Arial" w:cs="Arial"/>
          <w:sz w:val="22"/>
          <w:szCs w:val="22"/>
        </w:rPr>
      </w:pPr>
    </w:p>
    <w:p w14:paraId="21367F56"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42BFCBC7"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14 - Wykaz osób</w:t>
      </w:r>
    </w:p>
    <w:p w14:paraId="52F95A59" w14:textId="77777777" w:rsidR="00B90E3F" w:rsidRPr="00F37D7D" w:rsidRDefault="00B90E3F" w:rsidP="00F1451C">
      <w:pPr>
        <w:spacing w:line="304" w:lineRule="exact"/>
        <w:rPr>
          <w:rFonts w:ascii="Arial" w:hAnsi="Arial" w:cs="Arial"/>
          <w:sz w:val="22"/>
          <w:szCs w:val="22"/>
        </w:rPr>
      </w:pPr>
    </w:p>
    <w:p w14:paraId="430BE5FE" w14:textId="77777777" w:rsidR="00DA5F37" w:rsidRPr="00F37D7D" w:rsidRDefault="00DA5F37" w:rsidP="00DA5F37">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VII.4.b) cz. I SWZ.</w:t>
      </w:r>
    </w:p>
    <w:p w14:paraId="3A831D10" w14:textId="77777777" w:rsidR="00DA5F37" w:rsidRPr="00F37D7D" w:rsidRDefault="00DA5F37" w:rsidP="00F1451C">
      <w:pPr>
        <w:spacing w:line="304" w:lineRule="exact"/>
        <w:rPr>
          <w:rFonts w:ascii="Arial" w:hAnsi="Arial" w:cs="Arial"/>
          <w:sz w:val="22"/>
          <w:szCs w:val="22"/>
        </w:rPr>
      </w:pPr>
    </w:p>
    <w:p w14:paraId="52FEB5D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109300CE"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75BE267E" w14:textId="77777777" w:rsidTr="005803E7">
        <w:tc>
          <w:tcPr>
            <w:tcW w:w="4720" w:type="dxa"/>
          </w:tcPr>
          <w:p w14:paraId="72929070"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7BBBFBF7"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34793A5F" w14:textId="77777777" w:rsidTr="005803E7">
        <w:tc>
          <w:tcPr>
            <w:tcW w:w="4720" w:type="dxa"/>
          </w:tcPr>
          <w:p w14:paraId="1AD7A20B"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5D70339F"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29C11FA9" w14:textId="77777777" w:rsidR="00B90E3F" w:rsidRPr="00F37D7D" w:rsidRDefault="00B90E3F" w:rsidP="00F1451C">
      <w:pPr>
        <w:spacing w:line="304" w:lineRule="exact"/>
        <w:jc w:val="both"/>
        <w:rPr>
          <w:rFonts w:ascii="Arial" w:hAnsi="Arial" w:cs="Arial"/>
          <w:b/>
          <w:sz w:val="22"/>
          <w:szCs w:val="22"/>
        </w:rPr>
      </w:pPr>
    </w:p>
    <w:p w14:paraId="70E8655E"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Wykaz osób</w:t>
      </w:r>
    </w:p>
    <w:p w14:paraId="1E85B239" w14:textId="77777777" w:rsidR="00B90E3F" w:rsidRPr="00F37D7D" w:rsidRDefault="00B90E3F" w:rsidP="00F1451C">
      <w:pPr>
        <w:spacing w:line="304" w:lineRule="exact"/>
        <w:jc w:val="center"/>
        <w:rPr>
          <w:rFonts w:ascii="Arial" w:hAnsi="Arial" w:cs="Arial"/>
          <w:b/>
          <w:sz w:val="22"/>
          <w:szCs w:val="22"/>
        </w:rPr>
      </w:pPr>
    </w:p>
    <w:p w14:paraId="0A12FDEA"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Wykaz osób.</w:t>
      </w:r>
    </w:p>
    <w:p w14:paraId="15A3BF3F" w14:textId="77777777" w:rsidR="00B90E3F" w:rsidRPr="00F37D7D" w:rsidRDefault="00B90E3F" w:rsidP="00F1451C">
      <w:pPr>
        <w:spacing w:line="304" w:lineRule="exact"/>
        <w:rPr>
          <w:rFonts w:ascii="Arial" w:hAnsi="Arial" w:cs="Arial"/>
          <w:sz w:val="22"/>
          <w:szCs w:val="22"/>
        </w:rPr>
      </w:pPr>
    </w:p>
    <w:tbl>
      <w:tblPr>
        <w:tblStyle w:val="Tabela-Siatka"/>
        <w:tblW w:w="9639" w:type="dxa"/>
        <w:tblInd w:w="-5" w:type="dxa"/>
        <w:tblLook w:val="04A0" w:firstRow="1" w:lastRow="0" w:firstColumn="1" w:lastColumn="0" w:noHBand="0" w:noVBand="1"/>
      </w:tblPr>
      <w:tblGrid>
        <w:gridCol w:w="9639"/>
      </w:tblGrid>
      <w:tr w:rsidR="00B90E3F" w:rsidRPr="00F37D7D" w14:paraId="7CC2BF13" w14:textId="77777777" w:rsidTr="005803E7">
        <w:tc>
          <w:tcPr>
            <w:tcW w:w="9639" w:type="dxa"/>
            <w:shd w:val="clear" w:color="auto" w:fill="F2F2F2" w:themeFill="background1" w:themeFillShade="F2"/>
          </w:tcPr>
          <w:p w14:paraId="45EC8112"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 xml:space="preserve">Wykaz osób, które będą uczestniczyć w wykonywaniu zamówienia, w szczególności odpowiedzialnych </w:t>
            </w:r>
          </w:p>
          <w:p w14:paraId="1D205753" w14:textId="77777777" w:rsidR="00B90E3F" w:rsidRPr="00F37D7D" w:rsidRDefault="00B90E3F" w:rsidP="00F1451C">
            <w:pPr>
              <w:spacing w:line="304" w:lineRule="exact"/>
              <w:jc w:val="both"/>
              <w:rPr>
                <w:rFonts w:ascii="Arial" w:hAnsi="Arial" w:cs="Arial"/>
                <w:color w:val="000000"/>
                <w:sz w:val="22"/>
                <w:szCs w:val="22"/>
              </w:rPr>
            </w:pPr>
            <w:r w:rsidRPr="00F37D7D">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F37D7D" w14:paraId="06783D7F"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56293762"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63E91A2"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29659DF7"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3A69C35B" w14:textId="77777777" w:rsidR="00B90E3F" w:rsidRPr="00F37D7D" w:rsidRDefault="00B90E3F" w:rsidP="00F1451C">
            <w:pPr>
              <w:pStyle w:val="Style5"/>
              <w:widowControl/>
              <w:spacing w:line="304" w:lineRule="exact"/>
              <w:jc w:val="left"/>
              <w:rPr>
                <w:rStyle w:val="FontStyle289"/>
                <w:sz w:val="22"/>
                <w:szCs w:val="22"/>
              </w:rPr>
            </w:pPr>
            <w:r w:rsidRPr="00F37D7D">
              <w:rPr>
                <w:rStyle w:val="FontStyle289"/>
                <w:sz w:val="22"/>
                <w:szCs w:val="22"/>
              </w:rPr>
              <w:t xml:space="preserve">Podstawa dysponowania  </w:t>
            </w:r>
          </w:p>
        </w:tc>
      </w:tr>
      <w:tr w:rsidR="00B90E3F" w:rsidRPr="00F37D7D" w14:paraId="154263E9"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DDBF6E5"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0A9B8D28"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C82E278"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1436CC25" w14:textId="77777777" w:rsidR="00B90E3F" w:rsidRPr="00F37D7D" w:rsidRDefault="00B90E3F" w:rsidP="00F1451C">
            <w:pPr>
              <w:pStyle w:val="Style6"/>
              <w:widowControl/>
              <w:spacing w:line="304" w:lineRule="exact"/>
              <w:rPr>
                <w:sz w:val="22"/>
                <w:szCs w:val="22"/>
              </w:rPr>
            </w:pPr>
          </w:p>
        </w:tc>
      </w:tr>
      <w:tr w:rsidR="00B90E3F" w:rsidRPr="00F37D7D" w14:paraId="2D38115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2EFFAB86"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21641144"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6F73286"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45A09D6" w14:textId="77777777" w:rsidR="00B90E3F" w:rsidRPr="00F37D7D" w:rsidRDefault="00B90E3F" w:rsidP="00F1451C">
            <w:pPr>
              <w:pStyle w:val="Style6"/>
              <w:widowControl/>
              <w:spacing w:line="304" w:lineRule="exact"/>
              <w:rPr>
                <w:sz w:val="22"/>
                <w:szCs w:val="22"/>
              </w:rPr>
            </w:pPr>
          </w:p>
        </w:tc>
      </w:tr>
      <w:tr w:rsidR="00B90E3F" w:rsidRPr="00F37D7D" w14:paraId="69C15EF5"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AFDEBBA"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5A493674"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5BAF1F5"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FE11A79" w14:textId="77777777" w:rsidR="00B90E3F" w:rsidRPr="00F37D7D" w:rsidRDefault="00B90E3F" w:rsidP="00F1451C">
            <w:pPr>
              <w:pStyle w:val="Style6"/>
              <w:widowControl/>
              <w:spacing w:line="304" w:lineRule="exact"/>
              <w:rPr>
                <w:sz w:val="22"/>
                <w:szCs w:val="22"/>
              </w:rPr>
            </w:pPr>
          </w:p>
        </w:tc>
      </w:tr>
      <w:tr w:rsidR="00B90E3F" w:rsidRPr="00F37D7D" w14:paraId="3FA0AB6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A64D663" w14:textId="77777777" w:rsidR="00B90E3F" w:rsidRPr="00F37D7D"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98177B2" w14:textId="77777777" w:rsidR="00B90E3F" w:rsidRPr="00F37D7D"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06D9B871" w14:textId="77777777" w:rsidR="00B90E3F" w:rsidRPr="00F37D7D" w:rsidRDefault="00B90E3F" w:rsidP="00F1451C">
            <w:pPr>
              <w:pStyle w:val="Style6"/>
              <w:widowControl/>
              <w:spacing w:line="304" w:lineRule="exact"/>
              <w:rPr>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6985732E" w14:textId="77777777" w:rsidR="00B90E3F" w:rsidRPr="00F37D7D" w:rsidRDefault="00B90E3F" w:rsidP="00F1451C">
            <w:pPr>
              <w:pStyle w:val="Style6"/>
              <w:widowControl/>
              <w:spacing w:line="304" w:lineRule="exact"/>
              <w:rPr>
                <w:sz w:val="22"/>
                <w:szCs w:val="22"/>
              </w:rPr>
            </w:pPr>
          </w:p>
        </w:tc>
      </w:tr>
    </w:tbl>
    <w:p w14:paraId="11DBE297" w14:textId="77777777" w:rsidR="00B90E3F" w:rsidRPr="00F37D7D" w:rsidRDefault="00B90E3F" w:rsidP="00F1451C">
      <w:pPr>
        <w:spacing w:line="304" w:lineRule="exact"/>
        <w:rPr>
          <w:rFonts w:ascii="Arial" w:hAnsi="Arial" w:cs="Arial"/>
          <w:sz w:val="22"/>
          <w:szCs w:val="22"/>
        </w:rPr>
      </w:pPr>
    </w:p>
    <w:p w14:paraId="3B90645E"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2D6735C1" w14:textId="77777777" w:rsidR="00B90E3F" w:rsidRPr="00F37D7D" w:rsidRDefault="00B90E3F" w:rsidP="00F1451C">
      <w:pPr>
        <w:pStyle w:val="Nagwek2"/>
        <w:spacing w:before="0" w:after="0" w:line="304" w:lineRule="exact"/>
        <w:jc w:val="both"/>
        <w:rPr>
          <w:sz w:val="22"/>
          <w:szCs w:val="22"/>
        </w:rPr>
        <w:sectPr w:rsidR="00B90E3F" w:rsidRPr="00F37D7D" w:rsidSect="00D138FB">
          <w:headerReference w:type="first" r:id="rId17"/>
          <w:footerReference w:type="first" r:id="rId18"/>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B85EB27"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Załącznik nr 15 – Wykaz narzędzi i urządzeń technicznych niezbędnych wykonawcy w celu realizacji zamówienia</w:t>
      </w:r>
    </w:p>
    <w:p w14:paraId="0B9B204C" w14:textId="77777777" w:rsidR="00DA5F37" w:rsidRPr="00F37D7D" w:rsidRDefault="00DA5F37" w:rsidP="00DA5F37">
      <w:pPr>
        <w:spacing w:line="304" w:lineRule="exact"/>
        <w:rPr>
          <w:rFonts w:ascii="Arial" w:hAnsi="Arial" w:cs="Arial"/>
          <w:b/>
          <w:i/>
          <w:sz w:val="22"/>
          <w:szCs w:val="22"/>
        </w:rPr>
      </w:pPr>
    </w:p>
    <w:p w14:paraId="5932B117" w14:textId="77777777" w:rsidR="00DA5F37" w:rsidRPr="00F37D7D" w:rsidRDefault="00DA5F37" w:rsidP="00DA5F37">
      <w:pPr>
        <w:spacing w:line="304" w:lineRule="exact"/>
        <w:rPr>
          <w:rFonts w:ascii="Arial" w:hAnsi="Arial" w:cs="Arial"/>
          <w:b/>
          <w:i/>
          <w:sz w:val="22"/>
          <w:szCs w:val="22"/>
        </w:rPr>
      </w:pPr>
      <w:r w:rsidRPr="00F37D7D">
        <w:rPr>
          <w:rFonts w:ascii="Arial" w:hAnsi="Arial" w:cs="Arial"/>
          <w:b/>
          <w:i/>
          <w:sz w:val="22"/>
          <w:szCs w:val="22"/>
        </w:rPr>
        <w:t>Załącznik stosowany w przypadku, gdy Zamawiający zastosuje w postępowaniu warunek określony w pkt VII.4.c) cz. I SWZ.</w:t>
      </w:r>
    </w:p>
    <w:p w14:paraId="08C0A304" w14:textId="77777777" w:rsidR="00B90E3F" w:rsidRPr="00F37D7D"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8636"/>
      </w:tblGrid>
      <w:tr w:rsidR="00DA5F37" w:rsidRPr="00F37D7D" w14:paraId="1A7CEED0" w14:textId="77777777" w:rsidTr="00DA5F37">
        <w:trPr>
          <w:trHeight w:val="382"/>
        </w:trPr>
        <w:tc>
          <w:tcPr>
            <w:tcW w:w="8636" w:type="dxa"/>
            <w:shd w:val="clear" w:color="auto" w:fill="F2F2F2" w:themeFill="background1" w:themeFillShade="F2"/>
          </w:tcPr>
          <w:p w14:paraId="613A73E4" w14:textId="77777777" w:rsidR="00DA5F37" w:rsidRPr="00F37D7D" w:rsidRDefault="00DA5F37" w:rsidP="00B215D7">
            <w:pPr>
              <w:autoSpaceDE w:val="0"/>
              <w:autoSpaceDN w:val="0"/>
              <w:adjustRightInd w:val="0"/>
              <w:jc w:val="center"/>
              <w:rPr>
                <w:rFonts w:ascii="Arial,Bold" w:hAnsi="Arial,Bold" w:cs="Arial,Bold"/>
                <w:b/>
                <w:bCs/>
              </w:rPr>
            </w:pPr>
            <w:r w:rsidRPr="00F37D7D">
              <w:rPr>
                <w:rFonts w:ascii="Arial,Bold" w:hAnsi="Arial,Bold" w:cs="Arial,Bold"/>
                <w:b/>
                <w:bCs/>
              </w:rPr>
              <w:t xml:space="preserve">WYKAZ NARZĘDZI I URZĄDZEŃ TECHNICZNYCH NIEZBĘDNYCH WYKONAWCY W CELU REALIZACJI ZAMÓWIENIA </w:t>
            </w:r>
          </w:p>
        </w:tc>
      </w:tr>
    </w:tbl>
    <w:p w14:paraId="45E25424" w14:textId="77777777" w:rsidR="00DA5F37" w:rsidRPr="00F37D7D" w:rsidRDefault="00DA5F37" w:rsidP="00DA5F37">
      <w:pPr>
        <w:spacing w:after="160" w:line="259" w:lineRule="auto"/>
        <w:rPr>
          <w:rStyle w:val="FontStyle290"/>
          <w:rFonts w:ascii="Franklin Gothic Book" w:hAnsi="Franklin Gothic Book"/>
          <w:b/>
          <w:szCs w:val="22"/>
        </w:rPr>
      </w:pPr>
    </w:p>
    <w:tbl>
      <w:tblPr>
        <w:tblStyle w:val="Tabela-Siatka1"/>
        <w:tblW w:w="15088" w:type="dxa"/>
        <w:tblLayout w:type="fixed"/>
        <w:tblLook w:val="04A0" w:firstRow="1" w:lastRow="0" w:firstColumn="1" w:lastColumn="0" w:noHBand="0" w:noVBand="1"/>
      </w:tblPr>
      <w:tblGrid>
        <w:gridCol w:w="507"/>
        <w:gridCol w:w="2578"/>
        <w:gridCol w:w="1701"/>
        <w:gridCol w:w="2835"/>
        <w:gridCol w:w="1418"/>
        <w:gridCol w:w="1417"/>
        <w:gridCol w:w="1418"/>
        <w:gridCol w:w="1459"/>
        <w:gridCol w:w="1755"/>
      </w:tblGrid>
      <w:tr w:rsidR="009575AB" w:rsidRPr="00F37D7D" w14:paraId="7DD90C03" w14:textId="77777777" w:rsidTr="00E22BD0">
        <w:trPr>
          <w:trHeight w:val="2209"/>
        </w:trPr>
        <w:tc>
          <w:tcPr>
            <w:tcW w:w="507" w:type="dxa"/>
          </w:tcPr>
          <w:p w14:paraId="16C2B3DC" w14:textId="77777777" w:rsidR="009575AB" w:rsidRPr="00F37D7D" w:rsidRDefault="009575AB" w:rsidP="00E22BD0">
            <w:pPr>
              <w:autoSpaceDE w:val="0"/>
              <w:autoSpaceDN w:val="0"/>
              <w:adjustRightInd w:val="0"/>
              <w:rPr>
                <w:rFonts w:ascii="Arial,Bold" w:hAnsi="Arial,Bold" w:cs="Arial,Bold"/>
                <w:b/>
                <w:bCs/>
                <w:sz w:val="20"/>
              </w:rPr>
            </w:pPr>
            <w:proofErr w:type="spellStart"/>
            <w:r w:rsidRPr="00F37D7D">
              <w:rPr>
                <w:rFonts w:ascii="Arial,Bold" w:hAnsi="Arial,Bold" w:cs="Arial,Bold"/>
                <w:b/>
                <w:bCs/>
                <w:sz w:val="20"/>
              </w:rPr>
              <w:t>Lp</w:t>
            </w:r>
            <w:proofErr w:type="spellEnd"/>
          </w:p>
        </w:tc>
        <w:tc>
          <w:tcPr>
            <w:tcW w:w="2578" w:type="dxa"/>
          </w:tcPr>
          <w:p w14:paraId="467ABD0A"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Nazwa sprzętu/urządzeń technicznych</w:t>
            </w:r>
          </w:p>
        </w:tc>
        <w:tc>
          <w:tcPr>
            <w:tcW w:w="1701" w:type="dxa"/>
          </w:tcPr>
          <w:p w14:paraId="6DB2F25C"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Minimalna ilość wymagana przez Zamawiającego</w:t>
            </w:r>
          </w:p>
        </w:tc>
        <w:tc>
          <w:tcPr>
            <w:tcW w:w="2835" w:type="dxa"/>
          </w:tcPr>
          <w:p w14:paraId="0508A970"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Parametry techniczne wymagane przez Zamawiającego</w:t>
            </w:r>
          </w:p>
        </w:tc>
        <w:tc>
          <w:tcPr>
            <w:tcW w:w="1418" w:type="dxa"/>
          </w:tcPr>
          <w:p w14:paraId="3858E476" w14:textId="77777777" w:rsidR="009575AB" w:rsidRPr="00F37D7D" w:rsidRDefault="009575AB" w:rsidP="00E22BD0">
            <w:pPr>
              <w:autoSpaceDE w:val="0"/>
              <w:autoSpaceDN w:val="0"/>
              <w:adjustRightInd w:val="0"/>
              <w:rPr>
                <w:rFonts w:ascii="Arial,Bold" w:hAnsi="Arial,Bold" w:cs="Arial,Bold"/>
                <w:b/>
                <w:bCs/>
                <w:spacing w:val="-4"/>
                <w:sz w:val="20"/>
              </w:rPr>
            </w:pPr>
            <w:r w:rsidRPr="00F37D7D">
              <w:rPr>
                <w:rFonts w:ascii="Arial,Bold" w:hAnsi="Arial,Bold" w:cs="Arial,Bold"/>
                <w:b/>
                <w:bCs/>
                <w:spacing w:val="-4"/>
                <w:sz w:val="20"/>
              </w:rPr>
              <w:t>Ilość sprzętu i urządzeń oferowanych przez Wykonawcę</w:t>
            </w:r>
          </w:p>
        </w:tc>
        <w:tc>
          <w:tcPr>
            <w:tcW w:w="1417" w:type="dxa"/>
          </w:tcPr>
          <w:p w14:paraId="4541543D" w14:textId="77777777" w:rsidR="009575AB" w:rsidRPr="00F37D7D" w:rsidRDefault="009575AB" w:rsidP="00E22BD0">
            <w:pPr>
              <w:autoSpaceDE w:val="0"/>
              <w:autoSpaceDN w:val="0"/>
              <w:adjustRightInd w:val="0"/>
              <w:rPr>
                <w:rFonts w:ascii="Arial,Bold" w:hAnsi="Arial,Bold" w:cs="Arial,Bold"/>
                <w:b/>
                <w:bCs/>
                <w:spacing w:val="-4"/>
                <w:sz w:val="20"/>
              </w:rPr>
            </w:pPr>
            <w:r w:rsidRPr="00F37D7D">
              <w:rPr>
                <w:rFonts w:ascii="Arial,Bold" w:hAnsi="Arial,Bold" w:cs="Arial,Bold"/>
                <w:b/>
                <w:bCs/>
                <w:spacing w:val="-4"/>
                <w:sz w:val="20"/>
              </w:rPr>
              <w:t>Parametry techniczne urządzeń oferowanych przez Wykonawcę</w:t>
            </w:r>
          </w:p>
        </w:tc>
        <w:tc>
          <w:tcPr>
            <w:tcW w:w="1418" w:type="dxa"/>
          </w:tcPr>
          <w:p w14:paraId="76498C09"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 xml:space="preserve">Podstawa dysponowania </w:t>
            </w:r>
          </w:p>
          <w:p w14:paraId="7E8E3A57"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(własny/ udostępniony)</w:t>
            </w:r>
            <w:r w:rsidR="00951254" w:rsidRPr="00F37D7D">
              <w:rPr>
                <w:rFonts w:ascii="Arial,Bold" w:hAnsi="Arial,Bold" w:cs="Arial,Bold"/>
                <w:b/>
                <w:bCs/>
                <w:color w:val="FF0000"/>
                <w:sz w:val="20"/>
              </w:rPr>
              <w:t xml:space="preserve"> **</w:t>
            </w:r>
          </w:p>
        </w:tc>
        <w:tc>
          <w:tcPr>
            <w:tcW w:w="1459" w:type="dxa"/>
          </w:tcPr>
          <w:p w14:paraId="31610C39"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Podmiot udostępniający zasoby w przypadku korzystania przez Wykonawcę z tych zasobów</w:t>
            </w:r>
            <w:r w:rsidRPr="00F37D7D">
              <w:rPr>
                <w:rFonts w:ascii="Arial,Bold" w:hAnsi="Arial,Bold" w:cs="Arial,Bold"/>
                <w:b/>
                <w:bCs/>
                <w:color w:val="FF0000"/>
                <w:sz w:val="20"/>
              </w:rPr>
              <w:t>*</w:t>
            </w:r>
          </w:p>
        </w:tc>
        <w:tc>
          <w:tcPr>
            <w:tcW w:w="1755" w:type="dxa"/>
          </w:tcPr>
          <w:p w14:paraId="731EC0D8" w14:textId="77777777" w:rsidR="009575AB" w:rsidRPr="00F37D7D" w:rsidRDefault="009575AB" w:rsidP="00E22BD0">
            <w:pPr>
              <w:autoSpaceDE w:val="0"/>
              <w:autoSpaceDN w:val="0"/>
              <w:adjustRightInd w:val="0"/>
              <w:rPr>
                <w:rFonts w:ascii="Arial,Bold" w:hAnsi="Arial,Bold" w:cs="Arial,Bold"/>
                <w:b/>
                <w:bCs/>
                <w:sz w:val="20"/>
              </w:rPr>
            </w:pPr>
            <w:r w:rsidRPr="00F37D7D">
              <w:rPr>
                <w:rFonts w:ascii="Arial,Bold" w:hAnsi="Arial,Bold" w:cs="Arial,Bold"/>
                <w:b/>
                <w:bCs/>
                <w:sz w:val="20"/>
              </w:rPr>
              <w:t>Strona oferty z pisemnym zobowiązaniem podmiotu udostępniającego</w:t>
            </w:r>
          </w:p>
        </w:tc>
      </w:tr>
      <w:tr w:rsidR="009575AB" w:rsidRPr="00F37D7D" w14:paraId="7586E01D" w14:textId="77777777" w:rsidTr="00E22BD0">
        <w:trPr>
          <w:trHeight w:val="254"/>
        </w:trPr>
        <w:tc>
          <w:tcPr>
            <w:tcW w:w="507" w:type="dxa"/>
          </w:tcPr>
          <w:p w14:paraId="0AAEBE83"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0</w:t>
            </w:r>
          </w:p>
        </w:tc>
        <w:tc>
          <w:tcPr>
            <w:tcW w:w="2578" w:type="dxa"/>
          </w:tcPr>
          <w:p w14:paraId="6CCF5EF6"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1</w:t>
            </w:r>
          </w:p>
        </w:tc>
        <w:tc>
          <w:tcPr>
            <w:tcW w:w="1701" w:type="dxa"/>
          </w:tcPr>
          <w:p w14:paraId="6A7AE61F"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2</w:t>
            </w:r>
          </w:p>
        </w:tc>
        <w:tc>
          <w:tcPr>
            <w:tcW w:w="2835" w:type="dxa"/>
          </w:tcPr>
          <w:p w14:paraId="07DB1CB1"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3</w:t>
            </w:r>
          </w:p>
        </w:tc>
        <w:tc>
          <w:tcPr>
            <w:tcW w:w="1418" w:type="dxa"/>
          </w:tcPr>
          <w:p w14:paraId="7BE85537"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4</w:t>
            </w:r>
          </w:p>
        </w:tc>
        <w:tc>
          <w:tcPr>
            <w:tcW w:w="1417" w:type="dxa"/>
          </w:tcPr>
          <w:p w14:paraId="1B1A118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5</w:t>
            </w:r>
          </w:p>
        </w:tc>
        <w:tc>
          <w:tcPr>
            <w:tcW w:w="1418" w:type="dxa"/>
          </w:tcPr>
          <w:p w14:paraId="521FF75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6</w:t>
            </w:r>
          </w:p>
        </w:tc>
        <w:tc>
          <w:tcPr>
            <w:tcW w:w="1459" w:type="dxa"/>
          </w:tcPr>
          <w:p w14:paraId="2F61538C"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7</w:t>
            </w:r>
          </w:p>
        </w:tc>
        <w:tc>
          <w:tcPr>
            <w:tcW w:w="1755" w:type="dxa"/>
          </w:tcPr>
          <w:p w14:paraId="43CEF481" w14:textId="77777777" w:rsidR="009575AB" w:rsidRPr="00F37D7D" w:rsidRDefault="009575AB" w:rsidP="00E22BD0">
            <w:pPr>
              <w:autoSpaceDE w:val="0"/>
              <w:autoSpaceDN w:val="0"/>
              <w:adjustRightInd w:val="0"/>
              <w:jc w:val="center"/>
              <w:rPr>
                <w:rFonts w:ascii="Arial,Bold" w:hAnsi="Arial,Bold" w:cs="Arial,Bold"/>
                <w:b/>
                <w:bCs/>
                <w:sz w:val="20"/>
              </w:rPr>
            </w:pPr>
            <w:r w:rsidRPr="00F37D7D">
              <w:rPr>
                <w:rFonts w:ascii="Arial,Bold" w:hAnsi="Arial,Bold" w:cs="Arial,Bold"/>
                <w:b/>
                <w:bCs/>
                <w:sz w:val="20"/>
              </w:rPr>
              <w:t>8</w:t>
            </w:r>
          </w:p>
        </w:tc>
      </w:tr>
      <w:tr w:rsidR="00063E35" w:rsidRPr="00F37D7D" w14:paraId="6056634C" w14:textId="77777777" w:rsidTr="00121B8D">
        <w:trPr>
          <w:trHeight w:val="205"/>
        </w:trPr>
        <w:tc>
          <w:tcPr>
            <w:tcW w:w="507" w:type="dxa"/>
          </w:tcPr>
          <w:p w14:paraId="52509DEA"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1</w:t>
            </w:r>
          </w:p>
        </w:tc>
        <w:tc>
          <w:tcPr>
            <w:tcW w:w="2578" w:type="dxa"/>
            <w:shd w:val="clear" w:color="auto" w:fill="EEECE1" w:themeFill="background2"/>
            <w:vAlign w:val="bottom"/>
          </w:tcPr>
          <w:p w14:paraId="79C6EAB4" w14:textId="0AAD63D0"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5F26ED48" w14:textId="0034F526" w:rsidR="00063E35" w:rsidRPr="00F37D7D" w:rsidRDefault="00063E35" w:rsidP="00063E35">
            <w:pPr>
              <w:autoSpaceDE w:val="0"/>
              <w:autoSpaceDN w:val="0"/>
              <w:adjustRightInd w:val="0"/>
              <w:jc w:val="center"/>
              <w:rPr>
                <w:rFonts w:ascii="Arial,Bold" w:hAnsi="Arial,Bold" w:cs="Arial,Bold"/>
                <w:bCs/>
                <w:sz w:val="20"/>
              </w:rPr>
            </w:pPr>
          </w:p>
        </w:tc>
        <w:tc>
          <w:tcPr>
            <w:tcW w:w="2835" w:type="dxa"/>
            <w:shd w:val="clear" w:color="auto" w:fill="EEECE1" w:themeFill="background2"/>
          </w:tcPr>
          <w:p w14:paraId="7369C097" w14:textId="1A8B2963" w:rsidR="00063E35" w:rsidRPr="00F37D7D" w:rsidRDefault="00063E35" w:rsidP="00063E35">
            <w:pPr>
              <w:autoSpaceDE w:val="0"/>
              <w:autoSpaceDN w:val="0"/>
              <w:adjustRightInd w:val="0"/>
              <w:rPr>
                <w:rFonts w:ascii="Arial,Bold" w:hAnsi="Arial,Bold" w:cs="Arial,Bold"/>
                <w:bCs/>
                <w:sz w:val="20"/>
              </w:rPr>
            </w:pPr>
          </w:p>
        </w:tc>
        <w:tc>
          <w:tcPr>
            <w:tcW w:w="1418" w:type="dxa"/>
          </w:tcPr>
          <w:p w14:paraId="3B0E4E1A"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2ED70EFE"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0B66EE0F"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06C76961"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2B225CFF" w14:textId="77777777" w:rsidR="00063E35" w:rsidRPr="00F37D7D" w:rsidRDefault="00063E35" w:rsidP="00063E35">
            <w:pPr>
              <w:autoSpaceDE w:val="0"/>
              <w:autoSpaceDN w:val="0"/>
              <w:adjustRightInd w:val="0"/>
              <w:rPr>
                <w:rFonts w:ascii="Arial,Bold" w:hAnsi="Arial,Bold" w:cs="Arial,Bold"/>
                <w:bCs/>
                <w:sz w:val="20"/>
              </w:rPr>
            </w:pPr>
          </w:p>
        </w:tc>
      </w:tr>
      <w:tr w:rsidR="00063E35" w:rsidRPr="00F37D7D" w14:paraId="6E5F01BC" w14:textId="77777777" w:rsidTr="00BD3C76">
        <w:trPr>
          <w:trHeight w:val="254"/>
        </w:trPr>
        <w:tc>
          <w:tcPr>
            <w:tcW w:w="507" w:type="dxa"/>
          </w:tcPr>
          <w:p w14:paraId="6D2C5171"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2</w:t>
            </w:r>
          </w:p>
        </w:tc>
        <w:tc>
          <w:tcPr>
            <w:tcW w:w="2578" w:type="dxa"/>
            <w:shd w:val="clear" w:color="auto" w:fill="EEECE1" w:themeFill="background2"/>
            <w:vAlign w:val="bottom"/>
          </w:tcPr>
          <w:p w14:paraId="583D5F66" w14:textId="3D216B64"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4581B5EE" w14:textId="38DACE19" w:rsidR="00063E35" w:rsidRPr="00F37D7D" w:rsidRDefault="00063E35" w:rsidP="00063E35">
            <w:pPr>
              <w:jc w:val="center"/>
              <w:rPr>
                <w:rFonts w:ascii="Arial,Bold" w:hAnsi="Arial,Bold" w:cs="Arial,Bold"/>
                <w:sz w:val="20"/>
              </w:rPr>
            </w:pPr>
          </w:p>
        </w:tc>
        <w:tc>
          <w:tcPr>
            <w:tcW w:w="2835" w:type="dxa"/>
            <w:shd w:val="clear" w:color="auto" w:fill="EEECE1" w:themeFill="background2"/>
          </w:tcPr>
          <w:p w14:paraId="1C2D3831" w14:textId="67BF7EEC" w:rsidR="00063E35" w:rsidRPr="00F37D7D" w:rsidRDefault="00063E35" w:rsidP="00063E35">
            <w:pPr>
              <w:autoSpaceDE w:val="0"/>
              <w:autoSpaceDN w:val="0"/>
              <w:adjustRightInd w:val="0"/>
              <w:rPr>
                <w:rFonts w:ascii="Arial,Bold" w:hAnsi="Arial,Bold" w:cs="Arial,Bold"/>
                <w:bCs/>
                <w:sz w:val="20"/>
              </w:rPr>
            </w:pPr>
          </w:p>
        </w:tc>
        <w:tc>
          <w:tcPr>
            <w:tcW w:w="1418" w:type="dxa"/>
          </w:tcPr>
          <w:p w14:paraId="0DD16348"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34DA6C77"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3A7FEA9F"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5858A3FC"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5B97ECA9" w14:textId="77777777" w:rsidR="00063E35" w:rsidRPr="00F37D7D" w:rsidRDefault="00063E35" w:rsidP="00063E35">
            <w:pPr>
              <w:autoSpaceDE w:val="0"/>
              <w:autoSpaceDN w:val="0"/>
              <w:adjustRightInd w:val="0"/>
              <w:rPr>
                <w:rFonts w:ascii="Arial,Bold" w:hAnsi="Arial,Bold" w:cs="Arial,Bold"/>
                <w:bCs/>
                <w:sz w:val="20"/>
              </w:rPr>
            </w:pPr>
          </w:p>
        </w:tc>
      </w:tr>
      <w:tr w:rsidR="00063E35" w:rsidRPr="00F37D7D" w14:paraId="46D4CF74" w14:textId="77777777" w:rsidTr="00BD3C76">
        <w:trPr>
          <w:trHeight w:val="254"/>
        </w:trPr>
        <w:tc>
          <w:tcPr>
            <w:tcW w:w="507" w:type="dxa"/>
          </w:tcPr>
          <w:p w14:paraId="4DD26A2E" w14:textId="77777777" w:rsidR="00063E35" w:rsidRPr="00F37D7D" w:rsidRDefault="00063E35" w:rsidP="00063E35">
            <w:pPr>
              <w:autoSpaceDE w:val="0"/>
              <w:autoSpaceDN w:val="0"/>
              <w:adjustRightInd w:val="0"/>
              <w:rPr>
                <w:rFonts w:ascii="Arial,Bold" w:hAnsi="Arial,Bold" w:cs="Arial,Bold"/>
                <w:bCs/>
                <w:sz w:val="20"/>
              </w:rPr>
            </w:pPr>
            <w:r w:rsidRPr="00F37D7D">
              <w:rPr>
                <w:rFonts w:ascii="Arial,Bold" w:hAnsi="Arial,Bold" w:cs="Arial,Bold"/>
                <w:bCs/>
                <w:sz w:val="20"/>
              </w:rPr>
              <w:t>3</w:t>
            </w:r>
          </w:p>
        </w:tc>
        <w:tc>
          <w:tcPr>
            <w:tcW w:w="2578" w:type="dxa"/>
            <w:shd w:val="clear" w:color="auto" w:fill="EEECE1" w:themeFill="background2"/>
            <w:vAlign w:val="bottom"/>
          </w:tcPr>
          <w:p w14:paraId="1C403B4F" w14:textId="15558E20" w:rsidR="00063E35" w:rsidRPr="00F37D7D" w:rsidRDefault="00063E35" w:rsidP="00063E35">
            <w:pPr>
              <w:autoSpaceDE w:val="0"/>
              <w:autoSpaceDN w:val="0"/>
              <w:adjustRightInd w:val="0"/>
              <w:rPr>
                <w:rFonts w:ascii="Arial,Bold" w:hAnsi="Arial,Bold" w:cs="Arial,Bold"/>
                <w:bCs/>
                <w:sz w:val="20"/>
              </w:rPr>
            </w:pPr>
          </w:p>
        </w:tc>
        <w:tc>
          <w:tcPr>
            <w:tcW w:w="1701" w:type="dxa"/>
            <w:shd w:val="clear" w:color="auto" w:fill="EEECE1" w:themeFill="background2"/>
          </w:tcPr>
          <w:p w14:paraId="672FFBF2" w14:textId="4621AF79" w:rsidR="00063E35" w:rsidRPr="00F37D7D" w:rsidRDefault="00063E35" w:rsidP="00063E35">
            <w:pPr>
              <w:autoSpaceDE w:val="0"/>
              <w:autoSpaceDN w:val="0"/>
              <w:adjustRightInd w:val="0"/>
              <w:jc w:val="center"/>
              <w:rPr>
                <w:rFonts w:ascii="Arial,Bold" w:hAnsi="Arial,Bold" w:cs="Arial,Bold"/>
                <w:bCs/>
                <w:sz w:val="20"/>
              </w:rPr>
            </w:pPr>
          </w:p>
        </w:tc>
        <w:tc>
          <w:tcPr>
            <w:tcW w:w="2835" w:type="dxa"/>
            <w:shd w:val="clear" w:color="auto" w:fill="EEECE1" w:themeFill="background2"/>
          </w:tcPr>
          <w:p w14:paraId="36E1603C" w14:textId="38751A46" w:rsidR="00063E35" w:rsidRPr="00F37D7D" w:rsidRDefault="00063E35" w:rsidP="00063E35">
            <w:pPr>
              <w:autoSpaceDE w:val="0"/>
              <w:autoSpaceDN w:val="0"/>
              <w:adjustRightInd w:val="0"/>
              <w:rPr>
                <w:rFonts w:ascii="Arial,Bold" w:hAnsi="Arial,Bold" w:cs="Arial,Bold"/>
                <w:bCs/>
                <w:sz w:val="20"/>
              </w:rPr>
            </w:pPr>
          </w:p>
        </w:tc>
        <w:tc>
          <w:tcPr>
            <w:tcW w:w="1418" w:type="dxa"/>
          </w:tcPr>
          <w:p w14:paraId="7F35B828" w14:textId="77777777" w:rsidR="00063E35" w:rsidRPr="00F37D7D" w:rsidRDefault="00063E35" w:rsidP="00063E35">
            <w:pPr>
              <w:autoSpaceDE w:val="0"/>
              <w:autoSpaceDN w:val="0"/>
              <w:adjustRightInd w:val="0"/>
              <w:rPr>
                <w:rFonts w:ascii="Arial,Bold" w:hAnsi="Arial,Bold" w:cs="Arial,Bold"/>
                <w:bCs/>
                <w:sz w:val="20"/>
              </w:rPr>
            </w:pPr>
          </w:p>
        </w:tc>
        <w:tc>
          <w:tcPr>
            <w:tcW w:w="1417" w:type="dxa"/>
          </w:tcPr>
          <w:p w14:paraId="4AE6D8FB" w14:textId="77777777" w:rsidR="00063E35" w:rsidRPr="00F37D7D" w:rsidRDefault="00063E35" w:rsidP="00063E35">
            <w:pPr>
              <w:autoSpaceDE w:val="0"/>
              <w:autoSpaceDN w:val="0"/>
              <w:adjustRightInd w:val="0"/>
              <w:rPr>
                <w:rFonts w:ascii="Arial,Bold" w:hAnsi="Arial,Bold" w:cs="Arial,Bold"/>
                <w:bCs/>
                <w:sz w:val="20"/>
              </w:rPr>
            </w:pPr>
          </w:p>
        </w:tc>
        <w:tc>
          <w:tcPr>
            <w:tcW w:w="1418" w:type="dxa"/>
          </w:tcPr>
          <w:p w14:paraId="151EF82B" w14:textId="77777777" w:rsidR="00063E35" w:rsidRPr="00F37D7D" w:rsidRDefault="00063E35" w:rsidP="00063E35">
            <w:pPr>
              <w:autoSpaceDE w:val="0"/>
              <w:autoSpaceDN w:val="0"/>
              <w:adjustRightInd w:val="0"/>
              <w:rPr>
                <w:rFonts w:ascii="Arial,Bold" w:hAnsi="Arial,Bold" w:cs="Arial,Bold"/>
                <w:bCs/>
                <w:sz w:val="20"/>
              </w:rPr>
            </w:pPr>
          </w:p>
        </w:tc>
        <w:tc>
          <w:tcPr>
            <w:tcW w:w="1459" w:type="dxa"/>
          </w:tcPr>
          <w:p w14:paraId="60233B12" w14:textId="77777777" w:rsidR="00063E35" w:rsidRPr="00F37D7D" w:rsidRDefault="00063E35" w:rsidP="00063E35">
            <w:pPr>
              <w:autoSpaceDE w:val="0"/>
              <w:autoSpaceDN w:val="0"/>
              <w:adjustRightInd w:val="0"/>
              <w:rPr>
                <w:rFonts w:ascii="Arial,Bold" w:hAnsi="Arial,Bold" w:cs="Arial,Bold"/>
                <w:bCs/>
                <w:sz w:val="20"/>
              </w:rPr>
            </w:pPr>
          </w:p>
        </w:tc>
        <w:tc>
          <w:tcPr>
            <w:tcW w:w="1755" w:type="dxa"/>
          </w:tcPr>
          <w:p w14:paraId="429E1D3F" w14:textId="77777777" w:rsidR="00063E35" w:rsidRPr="00F37D7D" w:rsidRDefault="00063E35" w:rsidP="00063E35">
            <w:pPr>
              <w:autoSpaceDE w:val="0"/>
              <w:autoSpaceDN w:val="0"/>
              <w:adjustRightInd w:val="0"/>
              <w:rPr>
                <w:rFonts w:ascii="Arial,Bold" w:hAnsi="Arial,Bold" w:cs="Arial,Bold"/>
                <w:bCs/>
                <w:sz w:val="20"/>
              </w:rPr>
            </w:pPr>
          </w:p>
        </w:tc>
      </w:tr>
    </w:tbl>
    <w:p w14:paraId="11147F2E" w14:textId="77777777" w:rsidR="00B90E3F" w:rsidRPr="00F37D7D" w:rsidRDefault="00B90E3F" w:rsidP="00F1451C">
      <w:pPr>
        <w:autoSpaceDE w:val="0"/>
        <w:autoSpaceDN w:val="0"/>
        <w:adjustRightInd w:val="0"/>
        <w:spacing w:line="304" w:lineRule="exact"/>
        <w:jc w:val="both"/>
        <w:rPr>
          <w:rFonts w:ascii="Arial" w:hAnsi="Arial" w:cs="Arial"/>
          <w:sz w:val="22"/>
          <w:szCs w:val="22"/>
        </w:rPr>
      </w:pPr>
      <w:r w:rsidRPr="00F37D7D">
        <w:rPr>
          <w:rFonts w:ascii="Arial" w:hAnsi="Arial" w:cs="Arial"/>
          <w:color w:val="FF0000"/>
          <w:sz w:val="22"/>
          <w:szCs w:val="22"/>
        </w:rPr>
        <w:t xml:space="preserve">* </w:t>
      </w:r>
      <w:r w:rsidRPr="00F37D7D">
        <w:rPr>
          <w:rFonts w:ascii="Arial" w:hAnsi="Arial" w:cs="Arial"/>
          <w:sz w:val="22"/>
          <w:szCs w:val="22"/>
        </w:rPr>
        <w:t xml:space="preserve">W przypadku, gdy wykazano </w:t>
      </w:r>
      <w:r w:rsidR="00951254" w:rsidRPr="00F37D7D">
        <w:rPr>
          <w:rFonts w:ascii="Arial" w:hAnsi="Arial" w:cs="Arial"/>
          <w:sz w:val="22"/>
          <w:szCs w:val="22"/>
        </w:rPr>
        <w:t xml:space="preserve">zasoby </w:t>
      </w:r>
      <w:r w:rsidRPr="00F37D7D">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5A5FC0BB" w14:textId="77777777" w:rsidR="00951254" w:rsidRPr="00F37D7D" w:rsidRDefault="00951254" w:rsidP="00F1451C">
      <w:pPr>
        <w:autoSpaceDE w:val="0"/>
        <w:autoSpaceDN w:val="0"/>
        <w:adjustRightInd w:val="0"/>
        <w:spacing w:line="304" w:lineRule="exact"/>
        <w:jc w:val="both"/>
        <w:rPr>
          <w:rFonts w:ascii="Arial" w:hAnsi="Arial" w:cs="Arial"/>
          <w:sz w:val="22"/>
          <w:szCs w:val="22"/>
        </w:rPr>
      </w:pPr>
      <w:r w:rsidRPr="00F37D7D">
        <w:rPr>
          <w:rFonts w:ascii="Arial,Bold" w:hAnsi="Arial,Bold" w:cs="Arial,Bold"/>
          <w:b/>
          <w:bCs/>
          <w:color w:val="FF0000"/>
          <w:sz w:val="20"/>
        </w:rPr>
        <w:t xml:space="preserve">* * </w:t>
      </w:r>
      <w:r w:rsidRPr="00F37D7D">
        <w:rPr>
          <w:rFonts w:ascii="Arial" w:hAnsi="Arial" w:cs="Arial"/>
          <w:sz w:val="22"/>
          <w:szCs w:val="22"/>
        </w:rPr>
        <w:t xml:space="preserve">W przypadku, gdy Wykonawca dysponuje zasobem własnym, to </w:t>
      </w:r>
      <w:r w:rsidR="007E20F8" w:rsidRPr="00F37D7D">
        <w:rPr>
          <w:rFonts w:ascii="Arial" w:hAnsi="Arial" w:cs="Arial"/>
          <w:sz w:val="22"/>
          <w:szCs w:val="22"/>
        </w:rPr>
        <w:t xml:space="preserve">zobowiązany jest udowodnić Zamawiającemu </w:t>
      </w:r>
      <w:r w:rsidR="002977F0" w:rsidRPr="00F37D7D">
        <w:rPr>
          <w:rFonts w:ascii="Arial" w:hAnsi="Arial" w:cs="Arial"/>
          <w:sz w:val="22"/>
          <w:szCs w:val="22"/>
        </w:rPr>
        <w:t>tytuł prawny.</w:t>
      </w:r>
    </w:p>
    <w:p w14:paraId="2671A88B" w14:textId="77777777" w:rsidR="00B90E3F" w:rsidRPr="00F37D7D" w:rsidRDefault="00B90E3F" w:rsidP="00F1451C">
      <w:pPr>
        <w:autoSpaceDE w:val="0"/>
        <w:autoSpaceDN w:val="0"/>
        <w:adjustRightInd w:val="0"/>
        <w:spacing w:line="304" w:lineRule="exact"/>
        <w:jc w:val="both"/>
        <w:rPr>
          <w:rFonts w:ascii="Arial" w:hAnsi="Arial" w:cs="Arial"/>
          <w:sz w:val="22"/>
          <w:szCs w:val="22"/>
        </w:rPr>
      </w:pPr>
    </w:p>
    <w:p w14:paraId="715B9178" w14:textId="77777777" w:rsidR="00B90E3F" w:rsidRPr="00F37D7D" w:rsidRDefault="00B90E3F" w:rsidP="00F1451C">
      <w:pPr>
        <w:autoSpaceDE w:val="0"/>
        <w:autoSpaceDN w:val="0"/>
        <w:adjustRightInd w:val="0"/>
        <w:spacing w:line="304" w:lineRule="exact"/>
        <w:rPr>
          <w:rFonts w:ascii="Arial" w:hAnsi="Arial" w:cs="Arial"/>
          <w:sz w:val="22"/>
          <w:szCs w:val="22"/>
        </w:rPr>
      </w:pPr>
    </w:p>
    <w:p w14:paraId="60E8928A" w14:textId="77777777" w:rsidR="00B90E3F" w:rsidRPr="00F37D7D" w:rsidRDefault="00B90E3F" w:rsidP="00F1451C">
      <w:pPr>
        <w:autoSpaceDE w:val="0"/>
        <w:autoSpaceDN w:val="0"/>
        <w:adjustRightInd w:val="0"/>
        <w:spacing w:line="304" w:lineRule="exact"/>
        <w:rPr>
          <w:rFonts w:ascii="Arial" w:hAnsi="Arial" w:cs="Arial"/>
          <w:sz w:val="22"/>
          <w:szCs w:val="22"/>
        </w:rPr>
      </w:pPr>
    </w:p>
    <w:p w14:paraId="554AB257" w14:textId="77777777" w:rsidR="00B90E3F" w:rsidRPr="00F37D7D" w:rsidRDefault="00B90E3F" w:rsidP="00F1451C">
      <w:pPr>
        <w:autoSpaceDE w:val="0"/>
        <w:autoSpaceDN w:val="0"/>
        <w:adjustRightInd w:val="0"/>
        <w:spacing w:line="304" w:lineRule="exact"/>
        <w:jc w:val="center"/>
        <w:rPr>
          <w:rFonts w:ascii="Arial" w:hAnsi="Arial" w:cs="Arial"/>
          <w:sz w:val="22"/>
          <w:szCs w:val="22"/>
        </w:rPr>
      </w:pPr>
      <w:r w:rsidRPr="00F37D7D">
        <w:rPr>
          <w:rFonts w:ascii="Arial" w:hAnsi="Arial" w:cs="Arial"/>
          <w:sz w:val="22"/>
          <w:szCs w:val="22"/>
        </w:rPr>
        <w:t>......................................................................................................</w:t>
      </w:r>
    </w:p>
    <w:p w14:paraId="2DA89743" w14:textId="77777777" w:rsidR="00B90E3F" w:rsidRPr="00F37D7D" w:rsidRDefault="00B90E3F" w:rsidP="00B215D7">
      <w:pPr>
        <w:autoSpaceDE w:val="0"/>
        <w:autoSpaceDN w:val="0"/>
        <w:adjustRightInd w:val="0"/>
        <w:spacing w:line="304" w:lineRule="exact"/>
        <w:jc w:val="center"/>
        <w:rPr>
          <w:rStyle w:val="FontStyle290"/>
          <w:rFonts w:cs="Arial"/>
          <w:sz w:val="22"/>
          <w:szCs w:val="22"/>
        </w:rPr>
        <w:sectPr w:rsidR="00B90E3F" w:rsidRPr="00F37D7D" w:rsidSect="00051943">
          <w:pgSz w:w="16838" w:h="11906" w:orient="landscape"/>
          <w:pgMar w:top="1418" w:right="567" w:bottom="851" w:left="1134" w:header="142" w:footer="709" w:gutter="0"/>
          <w:cols w:space="708"/>
          <w:titlePg/>
          <w:docGrid w:linePitch="360"/>
        </w:sectPr>
      </w:pPr>
      <w:r w:rsidRPr="00F37D7D">
        <w:rPr>
          <w:rFonts w:ascii="Arial" w:hAnsi="Arial" w:cs="Arial"/>
          <w:sz w:val="22"/>
          <w:szCs w:val="22"/>
        </w:rPr>
        <w:t>(pieczęć i podpis/y osoby/osób upoważnionych</w:t>
      </w:r>
      <w:r w:rsidR="00951254" w:rsidRPr="00F37D7D">
        <w:rPr>
          <w:rFonts w:ascii="Arial" w:hAnsi="Arial" w:cs="Arial"/>
          <w:sz w:val="22"/>
          <w:szCs w:val="22"/>
        </w:rPr>
        <w:t xml:space="preserve"> </w:t>
      </w:r>
      <w:r w:rsidRPr="00F37D7D">
        <w:rPr>
          <w:rFonts w:ascii="Arial" w:hAnsi="Arial" w:cs="Arial"/>
          <w:sz w:val="22"/>
          <w:szCs w:val="22"/>
        </w:rPr>
        <w:t>do reprezentowania Wykonawcy</w:t>
      </w:r>
    </w:p>
    <w:p w14:paraId="37BFAF25" w14:textId="77777777" w:rsidR="00B90E3F" w:rsidRPr="00F37D7D" w:rsidRDefault="00B90E3F" w:rsidP="00F1451C">
      <w:pPr>
        <w:pStyle w:val="Nagwek2"/>
        <w:spacing w:before="0" w:after="0" w:line="304" w:lineRule="exact"/>
        <w:jc w:val="both"/>
        <w:rPr>
          <w:sz w:val="22"/>
          <w:szCs w:val="22"/>
        </w:rPr>
      </w:pPr>
      <w:r w:rsidRPr="00F37D7D">
        <w:rPr>
          <w:sz w:val="22"/>
          <w:szCs w:val="22"/>
        </w:rPr>
        <w:lastRenderedPageBreak/>
        <w:t xml:space="preserve">Załącznik nr 16 - Oświadczenie wykonawcy o aktualności informacji zawartych w oświadczeniu, o którym mowa w art. 125 ust. 1 </w:t>
      </w:r>
      <w:proofErr w:type="spellStart"/>
      <w:r w:rsidRPr="00F37D7D">
        <w:rPr>
          <w:sz w:val="22"/>
          <w:szCs w:val="22"/>
        </w:rPr>
        <w:t>p.z.p</w:t>
      </w:r>
      <w:proofErr w:type="spellEnd"/>
      <w:r w:rsidRPr="00F37D7D">
        <w:rPr>
          <w:sz w:val="22"/>
          <w:szCs w:val="22"/>
        </w:rPr>
        <w:t>.</w:t>
      </w:r>
    </w:p>
    <w:p w14:paraId="4FAEF50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05FC1965" w14:textId="77777777" w:rsidR="00B90E3F" w:rsidRPr="00F37D7D"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37D7D" w14:paraId="640DCC9C" w14:textId="77777777" w:rsidTr="005803E7">
        <w:tc>
          <w:tcPr>
            <w:tcW w:w="4720" w:type="dxa"/>
          </w:tcPr>
          <w:p w14:paraId="3366DC1C"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t>..................................................</w:t>
            </w:r>
            <w:r w:rsidRPr="00F37D7D">
              <w:rPr>
                <w:rFonts w:ascii="Arial" w:hAnsi="Arial" w:cs="Arial"/>
                <w:b/>
                <w:sz w:val="22"/>
                <w:szCs w:val="22"/>
              </w:rPr>
              <w:t xml:space="preserve"> </w:t>
            </w:r>
          </w:p>
        </w:tc>
        <w:tc>
          <w:tcPr>
            <w:tcW w:w="4568" w:type="dxa"/>
          </w:tcPr>
          <w:p w14:paraId="0C16DC4A" w14:textId="77777777" w:rsidR="00B90E3F" w:rsidRPr="00F37D7D" w:rsidRDefault="00B90E3F" w:rsidP="00F1451C">
            <w:pPr>
              <w:spacing w:line="304" w:lineRule="exact"/>
              <w:jc w:val="right"/>
              <w:rPr>
                <w:rFonts w:ascii="Arial" w:hAnsi="Arial" w:cs="Arial"/>
                <w:sz w:val="22"/>
                <w:szCs w:val="22"/>
              </w:rPr>
            </w:pPr>
            <w:r w:rsidRPr="00F37D7D">
              <w:rPr>
                <w:rFonts w:ascii="Arial" w:hAnsi="Arial" w:cs="Arial"/>
                <w:sz w:val="22"/>
                <w:szCs w:val="22"/>
              </w:rPr>
              <w:t>.........................</w:t>
            </w:r>
          </w:p>
        </w:tc>
      </w:tr>
      <w:tr w:rsidR="00B90E3F" w:rsidRPr="00F37D7D" w14:paraId="7246B79E" w14:textId="77777777" w:rsidTr="005803E7">
        <w:tc>
          <w:tcPr>
            <w:tcW w:w="4720" w:type="dxa"/>
          </w:tcPr>
          <w:p w14:paraId="006F72B0" w14:textId="77777777" w:rsidR="00B90E3F" w:rsidRPr="00F37D7D" w:rsidRDefault="00B90E3F" w:rsidP="00F1451C">
            <w:pPr>
              <w:spacing w:line="304" w:lineRule="exact"/>
              <w:rPr>
                <w:rFonts w:ascii="Arial" w:hAnsi="Arial" w:cs="Arial"/>
                <w:b/>
                <w:sz w:val="22"/>
                <w:szCs w:val="22"/>
              </w:rPr>
            </w:pPr>
            <w:r w:rsidRPr="00F37D7D">
              <w:rPr>
                <w:rFonts w:ascii="Arial" w:hAnsi="Arial" w:cs="Arial"/>
                <w:b/>
                <w:sz w:val="22"/>
                <w:szCs w:val="22"/>
              </w:rPr>
              <w:t>(Nazwa i adres Wykonawcy)</w:t>
            </w:r>
          </w:p>
        </w:tc>
        <w:tc>
          <w:tcPr>
            <w:tcW w:w="4568" w:type="dxa"/>
          </w:tcPr>
          <w:p w14:paraId="4E8F80A2" w14:textId="77777777" w:rsidR="00B90E3F" w:rsidRPr="00F37D7D" w:rsidRDefault="00B90E3F" w:rsidP="00F1451C">
            <w:pPr>
              <w:spacing w:line="304" w:lineRule="exact"/>
              <w:jc w:val="right"/>
              <w:rPr>
                <w:rFonts w:ascii="Arial" w:hAnsi="Arial" w:cs="Arial"/>
                <w:b/>
                <w:sz w:val="22"/>
                <w:szCs w:val="22"/>
              </w:rPr>
            </w:pPr>
            <w:r w:rsidRPr="00F37D7D">
              <w:rPr>
                <w:rFonts w:ascii="Arial" w:hAnsi="Arial" w:cs="Arial"/>
                <w:b/>
                <w:sz w:val="22"/>
                <w:szCs w:val="22"/>
              </w:rPr>
              <w:t>(data i miejsce sporządzenia)</w:t>
            </w:r>
          </w:p>
        </w:tc>
      </w:tr>
    </w:tbl>
    <w:p w14:paraId="1DFF1BDE" w14:textId="77777777" w:rsidR="00B90E3F" w:rsidRPr="00F37D7D" w:rsidRDefault="00B90E3F" w:rsidP="00F1451C">
      <w:pPr>
        <w:spacing w:line="304" w:lineRule="exact"/>
        <w:jc w:val="both"/>
        <w:rPr>
          <w:rFonts w:ascii="Arial" w:hAnsi="Arial" w:cs="Arial"/>
          <w:b/>
          <w:sz w:val="22"/>
          <w:szCs w:val="22"/>
        </w:rPr>
      </w:pPr>
    </w:p>
    <w:p w14:paraId="5EDCC3AD" w14:textId="77777777" w:rsidR="00B90E3F" w:rsidRPr="00F37D7D" w:rsidRDefault="00B90E3F" w:rsidP="00F1451C">
      <w:pPr>
        <w:spacing w:line="304" w:lineRule="exact"/>
        <w:jc w:val="center"/>
        <w:rPr>
          <w:rFonts w:ascii="Arial" w:hAnsi="Arial" w:cs="Arial"/>
          <w:b/>
          <w:sz w:val="22"/>
          <w:szCs w:val="22"/>
        </w:rPr>
      </w:pPr>
      <w:r w:rsidRPr="00F37D7D">
        <w:rPr>
          <w:rFonts w:ascii="Arial" w:hAnsi="Arial" w:cs="Arial"/>
          <w:b/>
          <w:sz w:val="22"/>
          <w:szCs w:val="22"/>
        </w:rPr>
        <w:t>Oświadczenie</w:t>
      </w:r>
    </w:p>
    <w:p w14:paraId="564BAE3F" w14:textId="77777777" w:rsidR="00B90E3F" w:rsidRPr="00F37D7D" w:rsidRDefault="00B90E3F" w:rsidP="00F1451C">
      <w:pPr>
        <w:spacing w:line="304" w:lineRule="exact"/>
        <w:jc w:val="both"/>
        <w:rPr>
          <w:rFonts w:ascii="Arial" w:hAnsi="Arial" w:cs="Arial"/>
          <w:b/>
          <w:sz w:val="22"/>
          <w:szCs w:val="22"/>
        </w:rPr>
      </w:pPr>
    </w:p>
    <w:p w14:paraId="30687E08"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Nawiązując do prowadzonego przez Enea Elektrownia Połaniec S.A . postępowania pn.: …………….</w:t>
      </w:r>
      <w:r w:rsidRPr="00F37D7D">
        <w:rPr>
          <w:rFonts w:ascii="Arial" w:hAnsi="Arial" w:cs="Arial"/>
          <w:b/>
          <w:sz w:val="22"/>
          <w:szCs w:val="22"/>
        </w:rPr>
        <w:t xml:space="preserve">(uzupełni Wykonawca) </w:t>
      </w:r>
      <w:r w:rsidRPr="00F37D7D">
        <w:rPr>
          <w:rFonts w:ascii="Arial" w:hAnsi="Arial" w:cs="Arial"/>
          <w:sz w:val="22"/>
          <w:szCs w:val="22"/>
        </w:rPr>
        <w:t>składamy niniejsze oświadczenie.</w:t>
      </w:r>
    </w:p>
    <w:p w14:paraId="33B7B5E6" w14:textId="77777777" w:rsidR="00B90E3F" w:rsidRPr="00F37D7D" w:rsidRDefault="00B90E3F" w:rsidP="00F1451C">
      <w:pPr>
        <w:spacing w:line="304" w:lineRule="exact"/>
        <w:rPr>
          <w:rFonts w:ascii="Arial" w:hAnsi="Arial" w:cs="Arial"/>
          <w:sz w:val="22"/>
          <w:szCs w:val="22"/>
        </w:rPr>
      </w:pPr>
    </w:p>
    <w:p w14:paraId="29CA0CDA" w14:textId="77777777" w:rsidR="00B90E3F" w:rsidRPr="00F37D7D" w:rsidRDefault="00B90E3F" w:rsidP="00F1451C">
      <w:pPr>
        <w:spacing w:line="304" w:lineRule="exact"/>
        <w:rPr>
          <w:rFonts w:ascii="Arial" w:hAnsi="Arial" w:cs="Arial"/>
          <w:sz w:val="22"/>
          <w:szCs w:val="22"/>
        </w:rPr>
      </w:pPr>
    </w:p>
    <w:p w14:paraId="475BC7EF" w14:textId="77777777" w:rsidR="00B90E3F" w:rsidRPr="00F37D7D" w:rsidRDefault="00B90E3F" w:rsidP="00F1451C">
      <w:pPr>
        <w:spacing w:line="304" w:lineRule="exact"/>
        <w:jc w:val="both"/>
        <w:rPr>
          <w:rFonts w:ascii="Arial" w:hAnsi="Arial" w:cs="Arial"/>
          <w:sz w:val="22"/>
          <w:szCs w:val="22"/>
        </w:rPr>
      </w:pPr>
      <w:r w:rsidRPr="00F37D7D">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2711F344" w14:textId="77777777" w:rsidR="00B90E3F" w:rsidRPr="00F37D7D" w:rsidRDefault="00B90E3F" w:rsidP="00F1451C">
      <w:pPr>
        <w:spacing w:line="304" w:lineRule="exact"/>
        <w:rPr>
          <w:rFonts w:ascii="Arial" w:hAnsi="Arial" w:cs="Arial"/>
          <w:b/>
          <w:bCs/>
          <w:i/>
          <w:iCs/>
          <w:sz w:val="22"/>
          <w:szCs w:val="22"/>
        </w:rPr>
      </w:pPr>
      <w:r w:rsidRPr="00F37D7D">
        <w:rPr>
          <w:rFonts w:ascii="Arial" w:hAnsi="Arial" w:cs="Arial"/>
          <w:b/>
          <w:bCs/>
          <w:i/>
          <w:iCs/>
          <w:sz w:val="22"/>
          <w:szCs w:val="22"/>
        </w:rPr>
        <w:br w:type="page"/>
      </w:r>
    </w:p>
    <w:p w14:paraId="76AE5091" w14:textId="77777777" w:rsidR="00B90E3F" w:rsidRPr="00F37D7D" w:rsidRDefault="00875BF0" w:rsidP="00F1451C">
      <w:pPr>
        <w:pStyle w:val="Nagwek2"/>
        <w:spacing w:before="0" w:after="0" w:line="304" w:lineRule="exact"/>
        <w:jc w:val="both"/>
        <w:rPr>
          <w:sz w:val="22"/>
          <w:szCs w:val="22"/>
        </w:rPr>
      </w:pPr>
      <w:r w:rsidRPr="00F37D7D">
        <w:rPr>
          <w:sz w:val="22"/>
          <w:szCs w:val="22"/>
        </w:rPr>
        <w:lastRenderedPageBreak/>
        <w:t>Załącznik nr 17 - Instrukcje</w:t>
      </w:r>
      <w:r w:rsidR="00B90E3F" w:rsidRPr="00F37D7D">
        <w:rPr>
          <w:sz w:val="22"/>
          <w:szCs w:val="22"/>
        </w:rPr>
        <w:t xml:space="preserve"> obsługi dla wykonawcy</w:t>
      </w:r>
    </w:p>
    <w:p w14:paraId="1855B4DA" w14:textId="77777777" w:rsidR="00B90E3F" w:rsidRPr="00F37D7D" w:rsidRDefault="00B90E3F" w:rsidP="00F1451C">
      <w:pPr>
        <w:pStyle w:val="Nagwek2"/>
        <w:spacing w:before="0" w:after="0" w:line="304" w:lineRule="exact"/>
        <w:jc w:val="both"/>
        <w:rPr>
          <w:b w:val="0"/>
          <w:i w:val="0"/>
          <w:sz w:val="22"/>
          <w:szCs w:val="22"/>
        </w:rPr>
      </w:pPr>
      <w:r w:rsidRPr="00F37D7D">
        <w:rPr>
          <w:b w:val="0"/>
          <w:i w:val="0"/>
          <w:sz w:val="22"/>
          <w:szCs w:val="22"/>
        </w:rPr>
        <w:t xml:space="preserve"> (załącznik udostępniony w osobnym pliku)</w:t>
      </w:r>
    </w:p>
    <w:p w14:paraId="2B07D182" w14:textId="77777777" w:rsidR="00B90E3F" w:rsidRPr="00F37D7D" w:rsidRDefault="00B90E3F" w:rsidP="00F1451C">
      <w:pPr>
        <w:spacing w:line="304" w:lineRule="exact"/>
        <w:rPr>
          <w:rFonts w:ascii="Arial" w:hAnsi="Arial" w:cs="Arial"/>
          <w:sz w:val="22"/>
          <w:szCs w:val="22"/>
        </w:rPr>
      </w:pPr>
      <w:r w:rsidRPr="00F37D7D">
        <w:rPr>
          <w:rFonts w:ascii="Arial" w:hAnsi="Arial" w:cs="Arial"/>
          <w:sz w:val="22"/>
          <w:szCs w:val="22"/>
        </w:rPr>
        <w:br w:type="page"/>
      </w:r>
    </w:p>
    <w:p w14:paraId="65FD388C" w14:textId="71FEE384" w:rsidR="00D71242" w:rsidRPr="00F37D7D" w:rsidRDefault="00875BF0" w:rsidP="00F1451C">
      <w:pPr>
        <w:tabs>
          <w:tab w:val="left" w:pos="3402"/>
        </w:tabs>
        <w:spacing w:line="304" w:lineRule="exact"/>
        <w:rPr>
          <w:rFonts w:ascii="Arial" w:hAnsi="Arial" w:cs="Arial"/>
          <w:sz w:val="22"/>
          <w:szCs w:val="22"/>
        </w:rPr>
      </w:pPr>
      <w:r w:rsidRPr="00F37D7D">
        <w:rPr>
          <w:rFonts w:ascii="Arial" w:hAnsi="Arial" w:cs="Arial"/>
          <w:b/>
          <w:sz w:val="22"/>
          <w:szCs w:val="22"/>
        </w:rPr>
        <w:lastRenderedPageBreak/>
        <w:t>Załącznik nr 18</w:t>
      </w:r>
      <w:r w:rsidR="004221D9">
        <w:rPr>
          <w:rFonts w:ascii="Arial" w:hAnsi="Arial" w:cs="Arial"/>
          <w:b/>
          <w:sz w:val="22"/>
          <w:szCs w:val="22"/>
        </w:rPr>
        <w:t xml:space="preserve"> – nie dotyczy</w:t>
      </w:r>
    </w:p>
    <w:tbl>
      <w:tblPr>
        <w:tblStyle w:val="Tabela-Siatka"/>
        <w:tblW w:w="0" w:type="auto"/>
        <w:tblLook w:val="04A0" w:firstRow="1" w:lastRow="0" w:firstColumn="1" w:lastColumn="0" w:noHBand="0" w:noVBand="1"/>
      </w:tblPr>
      <w:tblGrid>
        <w:gridCol w:w="8636"/>
      </w:tblGrid>
      <w:tr w:rsidR="00D71242" w:rsidRPr="00F37D7D" w14:paraId="4E34711B" w14:textId="77777777" w:rsidTr="00650AE2">
        <w:trPr>
          <w:trHeight w:val="382"/>
        </w:trPr>
        <w:tc>
          <w:tcPr>
            <w:tcW w:w="8636" w:type="dxa"/>
            <w:shd w:val="clear" w:color="auto" w:fill="F2F2F2"/>
          </w:tcPr>
          <w:p w14:paraId="3E6F4846" w14:textId="77777777" w:rsidR="00D71242" w:rsidRPr="00F37D7D" w:rsidRDefault="00D71242" w:rsidP="00F1451C">
            <w:pPr>
              <w:tabs>
                <w:tab w:val="left" w:pos="3402"/>
              </w:tabs>
              <w:spacing w:line="304" w:lineRule="exact"/>
              <w:jc w:val="center"/>
              <w:rPr>
                <w:rFonts w:ascii="Arial" w:hAnsi="Arial" w:cs="Arial"/>
                <w:b/>
                <w:sz w:val="22"/>
                <w:szCs w:val="22"/>
              </w:rPr>
            </w:pPr>
            <w:r w:rsidRPr="00F37D7D">
              <w:rPr>
                <w:rFonts w:ascii="Arial" w:hAnsi="Arial" w:cs="Arial"/>
                <w:b/>
                <w:sz w:val="22"/>
                <w:szCs w:val="22"/>
              </w:rPr>
              <w:t>AUKCJA ELEKTRONICZNA</w:t>
            </w:r>
          </w:p>
        </w:tc>
      </w:tr>
    </w:tbl>
    <w:p w14:paraId="4CE4042E" w14:textId="77777777" w:rsidR="00D71242" w:rsidRPr="00F37D7D" w:rsidRDefault="00D71242" w:rsidP="00F1451C">
      <w:pPr>
        <w:tabs>
          <w:tab w:val="left" w:pos="3402"/>
        </w:tabs>
        <w:spacing w:line="304" w:lineRule="exact"/>
        <w:jc w:val="both"/>
        <w:rPr>
          <w:rFonts w:ascii="Arial" w:hAnsi="Arial" w:cs="Arial"/>
          <w:b/>
          <w:sz w:val="22"/>
          <w:szCs w:val="22"/>
          <w:u w:val="single"/>
        </w:rPr>
      </w:pPr>
    </w:p>
    <w:p w14:paraId="2E0D3AB7"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I. Warunki</w:t>
      </w:r>
    </w:p>
    <w:p w14:paraId="4C92510D"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1.</w:t>
      </w:r>
      <w:r w:rsidRPr="00F37D7D">
        <w:rPr>
          <w:rFonts w:cs="Calibri"/>
        </w:rPr>
        <w:tab/>
        <w:t>Zamawiający w celu wyboru najkorzystniejszej Oferty przewiduje przeprowadzenie aukcji elektronicznej.</w:t>
      </w:r>
    </w:p>
    <w:p w14:paraId="243C4002"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2.</w:t>
      </w:r>
      <w:r w:rsidRPr="00F37D7D">
        <w:rPr>
          <w:rFonts w:cs="Calibri"/>
        </w:rPr>
        <w:tab/>
        <w:t xml:space="preserve">Aukcja elektroniczna zostanie przeprowadzona zgodnie z art. 227-238 </w:t>
      </w:r>
      <w:proofErr w:type="spellStart"/>
      <w:r w:rsidRPr="00F37D7D">
        <w:rPr>
          <w:rFonts w:cs="Calibri"/>
        </w:rPr>
        <w:t>p.z.p</w:t>
      </w:r>
      <w:proofErr w:type="spellEnd"/>
      <w:r w:rsidRPr="00F37D7D">
        <w:rPr>
          <w:rFonts w:cs="Calibri"/>
        </w:rPr>
        <w:t xml:space="preserve">. na Platformie zakupowej </w:t>
      </w:r>
      <w:r w:rsidRPr="00F37D7D">
        <w:rPr>
          <w:rFonts w:cs="Calibri"/>
          <w:b/>
        </w:rPr>
        <w:t xml:space="preserve">firmy </w:t>
      </w:r>
      <w:proofErr w:type="spellStart"/>
      <w:r w:rsidRPr="00F37D7D">
        <w:rPr>
          <w:rStyle w:val="FontStyle19"/>
          <w:rFonts w:ascii="Calibri" w:hAnsi="Calibri" w:cs="Calibri"/>
          <w:sz w:val="22"/>
          <w:szCs w:val="22"/>
        </w:rPr>
        <w:t>MarketPlanet</w:t>
      </w:r>
      <w:proofErr w:type="spellEnd"/>
      <w:r w:rsidRPr="00F37D7D">
        <w:rPr>
          <w:rStyle w:val="FontStyle19"/>
          <w:rFonts w:ascii="Calibri" w:hAnsi="Calibri" w:cs="Calibri"/>
          <w:sz w:val="22"/>
          <w:szCs w:val="22"/>
        </w:rPr>
        <w:t xml:space="preserve"> </w:t>
      </w:r>
      <w:hyperlink r:id="rId19" w:history="1">
        <w:r w:rsidRPr="00F37D7D">
          <w:rPr>
            <w:rStyle w:val="Hipercze"/>
            <w:rFonts w:cs="Calibri"/>
          </w:rPr>
          <w:t>(</w:t>
        </w:r>
        <w:r w:rsidRPr="00F37D7D">
          <w:t xml:space="preserve"> </w:t>
        </w:r>
        <w:r w:rsidRPr="00F37D7D">
          <w:rPr>
            <w:rStyle w:val="Hipercze"/>
            <w:rFonts w:cs="Calibri"/>
          </w:rPr>
          <w:t>enea.ezamawiajacy.pl)</w:t>
        </w:r>
      </w:hyperlink>
      <w:r w:rsidRPr="00F37D7D">
        <w:rPr>
          <w:rFonts w:cs="Calibri"/>
          <w:b/>
        </w:rPr>
        <w:t>.</w:t>
      </w:r>
    </w:p>
    <w:p w14:paraId="36704FDD"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3.</w:t>
      </w:r>
      <w:r w:rsidRPr="00F37D7D">
        <w:rPr>
          <w:rFonts w:cs="Calibri"/>
        </w:rPr>
        <w:tab/>
        <w:t>Osoba składająca w imieniu Wykonawcy postąpienia w toku aukcji elektronicznej powinna posiadać odpowiednie pisemne pełnomocnictwo do tych czynności, udzielone zgodnie z zasadami reprezentacji obowiązuj</w:t>
      </w:r>
      <w:bookmarkStart w:id="3" w:name="_GoBack"/>
      <w:bookmarkEnd w:id="3"/>
      <w:r w:rsidRPr="00F37D7D">
        <w:rPr>
          <w:rFonts w:cs="Calibri"/>
        </w:rPr>
        <w:t>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0DB4A189"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4.</w:t>
      </w:r>
      <w:r w:rsidRPr="00F37D7D">
        <w:rPr>
          <w:rFonts w:cs="Calibri"/>
        </w:rPr>
        <w:tab/>
        <w:t xml:space="preserve">Kryteriami oceny ofert jest Cena ofertowa </w:t>
      </w:r>
      <w:r w:rsidRPr="00F37D7D">
        <w:rPr>
          <w:rFonts w:cs="Calibri"/>
          <w:b/>
          <w:u w:val="single"/>
        </w:rPr>
        <w:t>netto/brutto</w:t>
      </w:r>
      <w:r w:rsidRPr="00F37D7D">
        <w:rPr>
          <w:rFonts w:cs="Calibri"/>
        </w:rPr>
        <w:t>*</w:t>
      </w:r>
    </w:p>
    <w:p w14:paraId="65A5CCD9"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ostatniej 1 minuty trwania aukcji nie nastąpi nowe postąpienie. W przypadku, gdy którykolwiek z Wykonawców dokona postąpienia w czasie ostatnich 5 minut trwania aukcji, to Zamawiający przewiduje dogrywkę. W dogrywce będą mogli wziąć udział wszyscy Wykonawcy </w:t>
      </w:r>
      <w:r w:rsidRPr="00F37D7D">
        <w:rPr>
          <w:rFonts w:cs="Calibri"/>
          <w:b/>
          <w:bCs/>
        </w:rPr>
        <w:t xml:space="preserve">zaproszeni do aukcji elektronicznej, w tym Wykonawcy, którzy nie złożyli </w:t>
      </w:r>
      <w:r w:rsidRPr="00F37D7D">
        <w:rPr>
          <w:rFonts w:cs="Calibri"/>
        </w:rPr>
        <w:t>postąpienia w trakcie Podstawowego Czasu Trwania Aukcji Elektronicznej. Aukcja zostanie zamknięta 5 minut od chwili złożenia ostatniego postąpienia, jednak nie wcześniej niż 30 mi od rozpoczęcia aukcji.</w:t>
      </w:r>
    </w:p>
    <w:p w14:paraId="24B096FF"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259D7946" w14:textId="77777777" w:rsidR="00AB364A" w:rsidRPr="00F37D7D" w:rsidRDefault="00AB364A" w:rsidP="00AB364A">
      <w:pPr>
        <w:shd w:val="clear" w:color="auto" w:fill="FFFFFF"/>
        <w:tabs>
          <w:tab w:val="left" w:pos="3402"/>
        </w:tabs>
        <w:spacing w:line="304" w:lineRule="exact"/>
        <w:ind w:left="284" w:hanging="284"/>
        <w:jc w:val="both"/>
        <w:rPr>
          <w:rFonts w:cs="Calibri"/>
        </w:rPr>
      </w:pPr>
      <w:r w:rsidRPr="00F37D7D">
        <w:rPr>
          <w:rFonts w:cs="Calibri"/>
        </w:rPr>
        <w:t>7. Oferty składne przez Wykonawców podlegają automatycznej klasyfikacji na podstawie kryteriów oceny ofert. Wykonawca nie będzie miał możliwości podwyższenia uprzednio zaproponowanej przez siebie ceny ofertowej.</w:t>
      </w:r>
    </w:p>
    <w:p w14:paraId="2542349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7E86D9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9. Za najkorzystniejszą Zamawiający uzna ofertę z najwyższą punktacją ustaloną zgodnie z art. 238 </w:t>
      </w:r>
      <w:proofErr w:type="spellStart"/>
      <w:r w:rsidRPr="00F37D7D">
        <w:rPr>
          <w:rFonts w:cs="Calibri"/>
        </w:rPr>
        <w:t>p.z.p</w:t>
      </w:r>
      <w:proofErr w:type="spellEnd"/>
      <w:r w:rsidRPr="00F37D7D">
        <w:rPr>
          <w:rFonts w:cs="Calibri"/>
        </w:rPr>
        <w:t>.</w:t>
      </w:r>
    </w:p>
    <w:p w14:paraId="2AC1AA9A" w14:textId="77777777" w:rsidR="00AB364A" w:rsidRPr="00F37D7D" w:rsidRDefault="00AB364A" w:rsidP="00AB364A">
      <w:pPr>
        <w:shd w:val="clear" w:color="auto" w:fill="FFFFFF"/>
        <w:tabs>
          <w:tab w:val="left" w:pos="3402"/>
        </w:tabs>
        <w:spacing w:line="304" w:lineRule="exact"/>
        <w:ind w:left="284" w:hanging="284"/>
        <w:jc w:val="both"/>
        <w:rPr>
          <w:rFonts w:cs="Calibri"/>
        </w:rPr>
      </w:pPr>
      <w:r w:rsidRPr="00F37D7D">
        <w:rPr>
          <w:rFonts w:cs="Calibri"/>
        </w:rPr>
        <w:t xml:space="preserve">10. W przypadku gdy awaria systemu teleinformatycznego spowoduje przerwanie aukcji elektronicznej, zamawiający wyznacza termin kontynuowania aukcji elektronicznej na </w:t>
      </w:r>
      <w:r w:rsidRPr="00F37D7D">
        <w:rPr>
          <w:rFonts w:cs="Calibri"/>
        </w:rPr>
        <w:lastRenderedPageBreak/>
        <w:t xml:space="preserve">następny po usunięciu awarii dzień roboczy, z uwzględnieniem stanu ofert po ostatnim zatwierdzonym postąpieniu. W tym celu zamawiający ustali z administratorem platformy zakupowej </w:t>
      </w:r>
      <w:proofErr w:type="spellStart"/>
      <w:r w:rsidRPr="00F37D7D">
        <w:rPr>
          <w:rFonts w:cs="Calibri"/>
        </w:rPr>
        <w:t>MarketPlanet</w:t>
      </w:r>
      <w:proofErr w:type="spellEnd"/>
      <w:r w:rsidRPr="00F37D7D">
        <w:rPr>
          <w:rFonts w:cs="Calibri"/>
        </w:rPr>
        <w:t xml:space="preserve">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w:t>
      </w:r>
      <w:proofErr w:type="spellStart"/>
      <w:r w:rsidRPr="00F37D7D">
        <w:rPr>
          <w:rFonts w:cs="Calibri"/>
        </w:rPr>
        <w:t>p.z.p</w:t>
      </w:r>
      <w:proofErr w:type="spellEnd"/>
      <w:r w:rsidRPr="00F37D7D">
        <w:rPr>
          <w:rFonts w:cs="Calibri"/>
        </w:rPr>
        <w:t>.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62BAA0F2" w14:textId="77777777" w:rsidR="00AB364A" w:rsidRPr="00F37D7D" w:rsidRDefault="00AB364A" w:rsidP="00AB364A">
      <w:pPr>
        <w:tabs>
          <w:tab w:val="left" w:pos="3402"/>
        </w:tabs>
        <w:spacing w:line="304" w:lineRule="exact"/>
        <w:jc w:val="both"/>
        <w:rPr>
          <w:rFonts w:cs="Calibri"/>
        </w:rPr>
      </w:pPr>
    </w:p>
    <w:p w14:paraId="2CBD5D4D"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 xml:space="preserve">II. Wymagania dotyczące rejestracji i identyfikacji Wykonawców </w:t>
      </w:r>
    </w:p>
    <w:p w14:paraId="77B11056"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1. Wykonawcy, których oferty nie podlegają odrzuceniu zostaną dopuszczeni do aukcji</w:t>
      </w:r>
    </w:p>
    <w:p w14:paraId="5ECCAA60"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w:t>
      </w:r>
      <w:proofErr w:type="spellStart"/>
      <w:r w:rsidRPr="00F37D7D">
        <w:rPr>
          <w:rFonts w:cs="Calibri"/>
        </w:rPr>
        <w:t>Marketplanet</w:t>
      </w:r>
      <w:proofErr w:type="spellEnd"/>
      <w:r w:rsidRPr="00F37D7D">
        <w:rPr>
          <w:rFonts w:cs="Calibri"/>
        </w:rPr>
        <w:t xml:space="preserve"> w sekcji „Regulacje i procedury procesu zakupowego”</w:t>
      </w:r>
    </w:p>
    <w:p w14:paraId="6CB11DE2"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3.</w:t>
      </w:r>
      <w:r w:rsidRPr="00F37D7D">
        <w:rPr>
          <w:rFonts w:cs="Calibri"/>
        </w:rPr>
        <w:tab/>
        <w:t>Przed przystąpieniem do aukcji Wykonawcy przeprowadzają proces rejestracji.</w:t>
      </w:r>
    </w:p>
    <w:p w14:paraId="61D44E5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4.</w:t>
      </w:r>
      <w:r w:rsidRPr="00F37D7D">
        <w:rPr>
          <w:rFonts w:cs="Calibri"/>
        </w:rPr>
        <w:tab/>
        <w:t>Dokonanie procesu rejestracji jest warunkiem koniecznym udziału w aukcji.</w:t>
      </w:r>
    </w:p>
    <w:p w14:paraId="28CEB83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5.</w:t>
      </w:r>
      <w:r w:rsidRPr="00F37D7D">
        <w:rPr>
          <w:rFonts w:cs="Calibri"/>
        </w:rPr>
        <w:tab/>
        <w:t>Fakt otrzymania drogą elektroniczną zaproszeń Wykonawcy potwierdzają Zamawiającemu niezwłocznie niezależnie od zamiaru udziału w aukcji.</w:t>
      </w:r>
    </w:p>
    <w:p w14:paraId="1D7E4145"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6. Zamawiający zakłada przeprowadzenie próbnej aukcji elektronicznej. Udział Wykonawców w próbnej aukcji elektronicznej nie jest obowiązkowy. Próbna aukcja elektroniczna zapewnia dodatkowy test </w:t>
      </w:r>
      <w:proofErr w:type="spellStart"/>
      <w:r w:rsidRPr="00F37D7D">
        <w:rPr>
          <w:rFonts w:cs="Calibri"/>
        </w:rPr>
        <w:t>kalifokowanego</w:t>
      </w:r>
      <w:proofErr w:type="spellEnd"/>
      <w:r w:rsidRPr="00F37D7D">
        <w:rPr>
          <w:rFonts w:cs="Calibri"/>
        </w:rPr>
        <w:t xml:space="preserve">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0F9AB063"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7. Zaproszenia do udziału w aukcji elektronicznej, zostaną przekazane Wykonawcom przez Zamawiającego drogą elektroniczną, na adres e-mail Wykonawcy, wskazany w ofercie (w formularzu „Oferta”) </w:t>
      </w:r>
    </w:p>
    <w:p w14:paraId="3C6D81E8" w14:textId="0816C891"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8. Fakt otrzymania drogą elektroniczną zaproszeń Wykonawcy potwierdzają Zamawiającemu niezwłocznie na adres e-mail: </w:t>
      </w:r>
      <w:hyperlink r:id="rId20" w:history="1">
        <w:r w:rsidR="00F501C6" w:rsidRPr="00B35126">
          <w:rPr>
            <w:rStyle w:val="Hipercze"/>
            <w:rFonts w:cs="Calibri"/>
          </w:rPr>
          <w:t>monika.zierold@enea.pl</w:t>
        </w:r>
      </w:hyperlink>
      <w:r w:rsidRPr="00F37D7D">
        <w:rPr>
          <w:rFonts w:cs="Calibri"/>
        </w:rPr>
        <w:t xml:space="preserve"> , niezależnie od ich zamiaru wzięcia udziału w aukcji. </w:t>
      </w:r>
    </w:p>
    <w:p w14:paraId="501D871C" w14:textId="77777777" w:rsidR="00AB364A" w:rsidRPr="00F37D7D" w:rsidRDefault="00AB364A" w:rsidP="00AB364A">
      <w:pPr>
        <w:tabs>
          <w:tab w:val="left" w:pos="3402"/>
        </w:tabs>
        <w:spacing w:line="304" w:lineRule="exact"/>
        <w:ind w:left="284" w:hanging="284"/>
        <w:jc w:val="both"/>
        <w:rPr>
          <w:rFonts w:cs="Calibri"/>
          <w:b/>
        </w:rPr>
      </w:pPr>
    </w:p>
    <w:p w14:paraId="17D5113F" w14:textId="77777777" w:rsidR="00AB364A" w:rsidRPr="00F37D7D" w:rsidRDefault="00AB364A" w:rsidP="00AB364A">
      <w:pPr>
        <w:tabs>
          <w:tab w:val="left" w:pos="3402"/>
        </w:tabs>
        <w:spacing w:line="304" w:lineRule="exact"/>
        <w:jc w:val="both"/>
        <w:rPr>
          <w:rFonts w:cs="Calibri"/>
          <w:b/>
          <w:u w:val="single"/>
        </w:rPr>
      </w:pPr>
      <w:r w:rsidRPr="00F37D7D">
        <w:rPr>
          <w:rFonts w:cs="Calibri"/>
          <w:b/>
          <w:u w:val="single"/>
        </w:rPr>
        <w:t xml:space="preserve">III. Wymagania techniczne urządzeń informatycznych użytych do udziału do korzystania z Platformy oraz udziału w aukcji elektronicznej, zapewniające stabilne współdziałanie </w:t>
      </w:r>
    </w:p>
    <w:p w14:paraId="640349B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Zamawiający określa niezbędne wymagania sprzętowo- aplikacyjne umożliwiające pracę na Platformie Zakupowej tj.:</w:t>
      </w:r>
    </w:p>
    <w:p w14:paraId="6D2FFBA5"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Stały dostęp do sieci Internet o gwarantowanej przepustowości nie mniejszej niż 512 </w:t>
      </w:r>
      <w:proofErr w:type="spellStart"/>
      <w:r w:rsidRPr="00F37D7D">
        <w:rPr>
          <w:rFonts w:cs="Calibri"/>
        </w:rPr>
        <w:t>kb</w:t>
      </w:r>
      <w:proofErr w:type="spellEnd"/>
      <w:r w:rsidRPr="00F37D7D">
        <w:rPr>
          <w:rFonts w:cs="Calibri"/>
        </w:rPr>
        <w:t>/s;</w:t>
      </w:r>
    </w:p>
    <w:p w14:paraId="64D5E70B"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komputer PC/MAC z aktualnym systemem operacyjnym wspieranym przez producenta</w:t>
      </w:r>
    </w:p>
    <w:p w14:paraId="7D0D85CE"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lastRenderedPageBreak/>
        <w:t xml:space="preserve"> Wybrana przeglądarka wspierana przez producenta: MS Internet Explorer, </w:t>
      </w:r>
      <w:proofErr w:type="spellStart"/>
      <w:r w:rsidRPr="00F37D7D">
        <w:rPr>
          <w:rFonts w:cs="Calibri"/>
        </w:rPr>
        <w:t>Firefox</w:t>
      </w:r>
      <w:proofErr w:type="spellEnd"/>
      <w:r w:rsidRPr="00F37D7D">
        <w:rPr>
          <w:rFonts w:cs="Calibri"/>
        </w:rPr>
        <w:t>, Google Chrome lub MS Edge</w:t>
      </w:r>
    </w:p>
    <w:p w14:paraId="0AD336DC"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Zainstalowaną bezpłatną wersję oprogramowania Oracle JAVA w wersji co najmniej 1.8.0_202 lub użycie JAVA w wersji </w:t>
      </w:r>
      <w:proofErr w:type="spellStart"/>
      <w:r w:rsidRPr="00F37D7D">
        <w:rPr>
          <w:rFonts w:cs="Calibri"/>
        </w:rPr>
        <w:t>OpenJDK</w:t>
      </w:r>
      <w:proofErr w:type="spellEnd"/>
      <w:r w:rsidRPr="00F37D7D">
        <w:rPr>
          <w:rFonts w:cs="Calibri"/>
        </w:rPr>
        <w:t xml:space="preserve"> wydawanej na licencji GPL. Rekomendowaną wersją jest </w:t>
      </w:r>
      <w:proofErr w:type="spellStart"/>
      <w:r w:rsidRPr="00F37D7D">
        <w:rPr>
          <w:rFonts w:cs="Calibri"/>
        </w:rPr>
        <w:t>AdoptOpenJDK</w:t>
      </w:r>
      <w:proofErr w:type="spellEnd"/>
      <w:r w:rsidRPr="00F37D7D">
        <w:rPr>
          <w:rFonts w:cs="Calibri"/>
        </w:rPr>
        <w:t>, dostępną na stronie https://adoptopenjdk.net</w:t>
      </w:r>
    </w:p>
    <w:p w14:paraId="63EC55AF"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Podłączenie do Internetu: min. 512 </w:t>
      </w:r>
      <w:proofErr w:type="spellStart"/>
      <w:r w:rsidRPr="00F37D7D">
        <w:rPr>
          <w:rFonts w:cs="Calibri"/>
        </w:rPr>
        <w:t>Kb</w:t>
      </w:r>
      <w:proofErr w:type="spellEnd"/>
      <w:r w:rsidRPr="00F37D7D">
        <w:rPr>
          <w:rFonts w:cs="Calibri"/>
        </w:rPr>
        <w:t>/s na komputer (zalecane szerokopasmowe łącze internetowe);</w:t>
      </w:r>
    </w:p>
    <w:p w14:paraId="7CA00A84"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Podłączony lub wbudowany do komputera czytnik karty kryptograficznej wydanej przez wystawcę certyfikatu używanego przez Wykonawcę;</w:t>
      </w:r>
    </w:p>
    <w:p w14:paraId="22C05208"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 xml:space="preserve"> Certyfikat kwalifikowany zainstalowany na komputerze, na którym Wykonawca będzie się logował do konta (certyfikat musi być widoczny w magazynie logicznym certyfikatów systemu Windows o nazwie „Osobisty”).</w:t>
      </w:r>
    </w:p>
    <w:p w14:paraId="4717BBEC"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Zamawiający określa niezbędne wymagania sprzętowo-aplikacyjne umożliwiające prawidłowe złożenie kwalifikowanego podpisu elektronicznego:</w:t>
      </w:r>
    </w:p>
    <w:p w14:paraId="74911D5B"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Rekomendowaną przeglądarką do złożenia oferty jest </w:t>
      </w:r>
      <w:r w:rsidRPr="00F37D7D">
        <w:rPr>
          <w:rFonts w:cs="Calibri"/>
          <w:b/>
          <w:bCs/>
        </w:rPr>
        <w:t xml:space="preserve">MS Internet Explorer lub </w:t>
      </w:r>
      <w:proofErr w:type="spellStart"/>
      <w:r w:rsidRPr="00F37D7D">
        <w:rPr>
          <w:rFonts w:cs="Calibri"/>
          <w:b/>
          <w:bCs/>
        </w:rPr>
        <w:t>Firefox</w:t>
      </w:r>
      <w:proofErr w:type="spellEnd"/>
      <w:r w:rsidRPr="00F37D7D">
        <w:rPr>
          <w:rFonts w:cs="Calibri"/>
        </w:rPr>
        <w:t> w wersji wpieranej przez producenta.</w:t>
      </w:r>
    </w:p>
    <w:p w14:paraId="7E2016FA"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Uruchomienie oprogramowania do składania podpisu wymaga również zainstalowania </w:t>
      </w:r>
      <w:hyperlink r:id="rId21" w:tgtFrame="_blank" w:history="1">
        <w:r w:rsidRPr="00F37D7D">
          <w:rPr>
            <w:rFonts w:cs="Calibri"/>
          </w:rPr>
          <w:t>Java w wersji 1.8.0_65 lub nowszej, koniecznie w wersji 32-bitowej</w:t>
        </w:r>
      </w:hyperlink>
      <w:r w:rsidRPr="00F37D7D">
        <w:rPr>
          <w:rFonts w:cs="Calibri"/>
        </w:rPr>
        <w:t>, pozwalające na przyjmowanie przez użytkownika sesyjnych plików cookie oraz obsługującej szyfrowanie. Konieczne jest również dodanie adresu witryny platformy eZamawiający (ezamawiający.pl) do wyjątków (</w:t>
      </w:r>
      <w:proofErr w:type="spellStart"/>
      <w:r w:rsidRPr="00F37D7D">
        <w:rPr>
          <w:rFonts w:cs="Calibri"/>
        </w:rPr>
        <w:t>exception</w:t>
      </w:r>
      <w:proofErr w:type="spellEnd"/>
      <w:r w:rsidRPr="00F37D7D">
        <w:rPr>
          <w:rFonts w:cs="Calibri"/>
        </w:rPr>
        <w:t xml:space="preserve"> </w:t>
      </w:r>
      <w:proofErr w:type="spellStart"/>
      <w:r w:rsidRPr="00F37D7D">
        <w:rPr>
          <w:rFonts w:cs="Calibri"/>
        </w:rPr>
        <w:t>site</w:t>
      </w:r>
      <w:proofErr w:type="spellEnd"/>
      <w:r w:rsidRPr="00F37D7D">
        <w:rPr>
          <w:rFonts w:cs="Calibri"/>
        </w:rPr>
        <w:t xml:space="preserve"> list) w Javie. Uwaga: wymaga to uprawnień administracyjnych na komputerze.</w:t>
      </w:r>
    </w:p>
    <w:p w14:paraId="301E7CD1"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Zainstalowanie </w:t>
      </w:r>
      <w:r w:rsidRPr="00F37D7D">
        <w:rPr>
          <w:rFonts w:cs="Calibri"/>
          <w:b/>
          <w:bCs/>
        </w:rPr>
        <w:t>dedykowanego komponentu Szafir SDK oraz aplikację Szafir Host</w:t>
      </w:r>
      <w:r w:rsidRPr="00F37D7D">
        <w:rPr>
          <w:rFonts w:cs="Calibri"/>
        </w:rPr>
        <w:t>, który odpowiada za obsługę funkcjonalności podpisu elektronicznego w platformie eZamawiający. Rozszerzenie Szafir SDK można pobrać </w:t>
      </w:r>
      <w:hyperlink r:id="rId22" w:tgtFrame="_blank" w:history="1">
        <w:r w:rsidRPr="00F37D7D">
          <w:rPr>
            <w:rFonts w:cs="Calibri"/>
          </w:rPr>
          <w:t>tutaj</w:t>
        </w:r>
      </w:hyperlink>
      <w:r w:rsidRPr="00F37D7D">
        <w:rPr>
          <w:rFonts w:cs="Calibri"/>
        </w:rPr>
        <w:t>. Po zainstalowaniu rozszerzenia Szafir SDK oraz aplikacji Szafir Host należy przeładować bieżącą stronę.</w:t>
      </w:r>
    </w:p>
    <w:p w14:paraId="1CA72B7B" w14:textId="77777777" w:rsidR="00AB364A" w:rsidRPr="00F37D7D" w:rsidRDefault="00AB364A" w:rsidP="00AB364A">
      <w:pPr>
        <w:tabs>
          <w:tab w:val="left" w:pos="3402"/>
        </w:tabs>
        <w:spacing w:line="304" w:lineRule="exact"/>
        <w:ind w:left="284" w:hanging="284"/>
        <w:jc w:val="both"/>
        <w:rPr>
          <w:rFonts w:cs="Calibri"/>
          <w:bCs/>
        </w:rPr>
      </w:pPr>
      <w:r w:rsidRPr="00F37D7D">
        <w:rPr>
          <w:rFonts w:cs="Calibri"/>
        </w:rPr>
        <w:t>Przed uruchomieniem platformy eZamawiający, </w:t>
      </w:r>
      <w:r w:rsidRPr="00F37D7D">
        <w:rPr>
          <w:rFonts w:cs="Calibri"/>
          <w:b/>
          <w:bCs/>
        </w:rPr>
        <w:t>w pierwszej kolejności podłącz czytnik z kartą kryptograficzną do komputera.</w:t>
      </w:r>
    </w:p>
    <w:p w14:paraId="543BC115" w14:textId="77777777" w:rsidR="00AB364A" w:rsidRPr="00F37D7D" w:rsidRDefault="00AB364A" w:rsidP="00AB364A">
      <w:pPr>
        <w:tabs>
          <w:tab w:val="left" w:pos="3402"/>
        </w:tabs>
        <w:spacing w:line="304" w:lineRule="exact"/>
        <w:ind w:left="284" w:hanging="284"/>
        <w:jc w:val="both"/>
        <w:rPr>
          <w:rFonts w:cs="Calibri"/>
        </w:rPr>
      </w:pPr>
      <w:r w:rsidRPr="00F37D7D">
        <w:rPr>
          <w:rFonts w:cs="Calibri"/>
        </w:rPr>
        <w:t>Informacje dotyczące odpowiedniego przygotowania stanowiska znajdują się na stronie:</w:t>
      </w:r>
    </w:p>
    <w:p w14:paraId="136B33B3" w14:textId="77777777" w:rsidR="00AB364A" w:rsidRPr="008F5648" w:rsidRDefault="00AB364A" w:rsidP="00AB364A">
      <w:pPr>
        <w:tabs>
          <w:tab w:val="left" w:pos="3402"/>
        </w:tabs>
        <w:spacing w:line="304" w:lineRule="exact"/>
        <w:ind w:left="284" w:hanging="284"/>
        <w:jc w:val="both"/>
        <w:rPr>
          <w:rFonts w:cs="Calibri"/>
          <w:bCs/>
        </w:rPr>
      </w:pPr>
      <w:r w:rsidRPr="00F37D7D">
        <w:rPr>
          <w:rFonts w:cs="Calibri"/>
          <w:b/>
          <w:bCs/>
        </w:rPr>
        <w:t>https://oneplace.marketplanet.pl/przygotuj-stanowisko-pc-wykonujac-ponizsze-kroki</w:t>
      </w:r>
    </w:p>
    <w:p w14:paraId="62813DB6" w14:textId="77777777" w:rsidR="00D71242" w:rsidRPr="00F37D7D" w:rsidRDefault="00D71242" w:rsidP="00F1451C">
      <w:pPr>
        <w:tabs>
          <w:tab w:val="left" w:pos="3402"/>
        </w:tabs>
        <w:spacing w:line="304" w:lineRule="exact"/>
        <w:jc w:val="both"/>
        <w:rPr>
          <w:rFonts w:ascii="Arial" w:hAnsi="Arial" w:cs="Arial"/>
          <w:b/>
          <w:sz w:val="22"/>
          <w:szCs w:val="22"/>
          <w:u w:val="single"/>
        </w:rPr>
      </w:pPr>
    </w:p>
    <w:p w14:paraId="54A9AA6A" w14:textId="77777777" w:rsidR="00875BF0" w:rsidRDefault="00875BF0" w:rsidP="00F1451C">
      <w:pPr>
        <w:tabs>
          <w:tab w:val="left" w:pos="3402"/>
        </w:tabs>
        <w:spacing w:line="304" w:lineRule="exact"/>
        <w:jc w:val="both"/>
        <w:rPr>
          <w:rFonts w:ascii="Arial" w:hAnsi="Arial" w:cs="Arial"/>
          <w:b/>
          <w:sz w:val="22"/>
          <w:szCs w:val="22"/>
          <w:u w:val="single"/>
        </w:rPr>
      </w:pPr>
    </w:p>
    <w:p w14:paraId="0BFB7EF3" w14:textId="5AE230E8" w:rsidR="00FB72AF" w:rsidRDefault="00FB72AF">
      <w:pPr>
        <w:rPr>
          <w:rFonts w:ascii="Arial" w:hAnsi="Arial" w:cs="Arial"/>
          <w:b/>
          <w:sz w:val="22"/>
          <w:szCs w:val="22"/>
          <w:u w:val="single"/>
        </w:rPr>
      </w:pPr>
      <w:r>
        <w:rPr>
          <w:rFonts w:ascii="Arial" w:hAnsi="Arial" w:cs="Arial"/>
          <w:b/>
          <w:sz w:val="22"/>
          <w:szCs w:val="22"/>
          <w:u w:val="single"/>
        </w:rPr>
        <w:br w:type="page"/>
      </w:r>
    </w:p>
    <w:p w14:paraId="3A011D15" w14:textId="77777777" w:rsidR="00FB72AF" w:rsidRDefault="00FB72AF" w:rsidP="00FB72AF">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57C591C2" w14:textId="77777777" w:rsidR="00FB72AF" w:rsidRPr="001C74B5" w:rsidRDefault="00FB72AF" w:rsidP="00FB72AF">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5175A53A" w14:textId="77777777" w:rsidR="00FB72AF" w:rsidRDefault="00FB72AF" w:rsidP="00FB72AF">
      <w:pPr>
        <w:tabs>
          <w:tab w:val="left" w:pos="3402"/>
        </w:tabs>
        <w:spacing w:line="304" w:lineRule="exact"/>
        <w:jc w:val="both"/>
        <w:rPr>
          <w:rFonts w:ascii="Arial" w:hAnsi="Arial" w:cs="Arial"/>
          <w:b/>
          <w:sz w:val="22"/>
          <w:szCs w:val="22"/>
          <w:u w:val="single"/>
        </w:rPr>
      </w:pPr>
    </w:p>
    <w:p w14:paraId="29509589" w14:textId="77777777" w:rsidR="00FB72AF" w:rsidRDefault="00FB72AF" w:rsidP="00FB72AF">
      <w:pPr>
        <w:spacing w:before="480" w:line="257" w:lineRule="auto"/>
        <w:ind w:left="5245" w:firstLine="709"/>
        <w:rPr>
          <w:rFonts w:ascii="Arial" w:hAnsi="Arial" w:cs="Arial"/>
          <w:b/>
          <w:sz w:val="20"/>
          <w:szCs w:val="20"/>
        </w:rPr>
      </w:pPr>
      <w:r>
        <w:rPr>
          <w:rFonts w:ascii="Arial" w:hAnsi="Arial" w:cs="Arial"/>
          <w:b/>
          <w:sz w:val="20"/>
          <w:szCs w:val="20"/>
        </w:rPr>
        <w:t>Zamawiający:</w:t>
      </w:r>
    </w:p>
    <w:p w14:paraId="13857F17" w14:textId="77777777" w:rsidR="00FB72AF" w:rsidRDefault="00FB72AF" w:rsidP="00FB72AF">
      <w:pPr>
        <w:spacing w:line="480" w:lineRule="auto"/>
        <w:ind w:left="5954"/>
        <w:rPr>
          <w:rFonts w:ascii="Arial" w:hAnsi="Arial" w:cs="Arial"/>
          <w:sz w:val="20"/>
          <w:szCs w:val="20"/>
        </w:rPr>
      </w:pPr>
      <w:r>
        <w:rPr>
          <w:rFonts w:ascii="Arial" w:hAnsi="Arial" w:cs="Arial"/>
          <w:sz w:val="20"/>
          <w:szCs w:val="20"/>
        </w:rPr>
        <w:t>………………………………………………………………………………</w:t>
      </w:r>
    </w:p>
    <w:p w14:paraId="0369526D" w14:textId="77777777" w:rsidR="00FB72AF" w:rsidRDefault="00FB72AF" w:rsidP="00FB72AF">
      <w:pPr>
        <w:rPr>
          <w:rFonts w:ascii="Arial" w:hAnsi="Arial" w:cs="Arial"/>
          <w:b/>
          <w:sz w:val="20"/>
          <w:szCs w:val="20"/>
        </w:rPr>
      </w:pPr>
      <w:r>
        <w:rPr>
          <w:rFonts w:ascii="Arial" w:hAnsi="Arial" w:cs="Arial"/>
          <w:b/>
          <w:sz w:val="20"/>
          <w:szCs w:val="20"/>
        </w:rPr>
        <w:t>Wykonawca:</w:t>
      </w:r>
    </w:p>
    <w:p w14:paraId="7A8BD47E" w14:textId="77777777" w:rsidR="00FB72AF" w:rsidRDefault="00FB72AF" w:rsidP="00FB72AF">
      <w:pPr>
        <w:spacing w:line="480" w:lineRule="auto"/>
        <w:ind w:right="5954"/>
        <w:rPr>
          <w:rFonts w:ascii="Arial" w:hAnsi="Arial" w:cs="Arial"/>
          <w:sz w:val="20"/>
          <w:szCs w:val="20"/>
        </w:rPr>
      </w:pPr>
      <w:r>
        <w:rPr>
          <w:rFonts w:ascii="Arial" w:hAnsi="Arial" w:cs="Arial"/>
          <w:sz w:val="20"/>
          <w:szCs w:val="20"/>
        </w:rPr>
        <w:t>………………………………………………………………………………</w:t>
      </w:r>
    </w:p>
    <w:p w14:paraId="6163EF1E" w14:textId="77777777" w:rsidR="00FB72AF" w:rsidRDefault="00FB72AF" w:rsidP="00FB72AF">
      <w:pPr>
        <w:rPr>
          <w:rFonts w:ascii="Arial" w:hAnsi="Arial" w:cs="Arial"/>
        </w:rPr>
      </w:pPr>
    </w:p>
    <w:p w14:paraId="51D929CA" w14:textId="77777777" w:rsidR="00FB72AF" w:rsidRDefault="00FB72AF" w:rsidP="00FB72AF">
      <w:pPr>
        <w:rPr>
          <w:rFonts w:ascii="Arial" w:hAnsi="Arial" w:cs="Arial"/>
          <w:b/>
          <w:sz w:val="20"/>
          <w:szCs w:val="20"/>
        </w:rPr>
      </w:pPr>
    </w:p>
    <w:p w14:paraId="132506B3" w14:textId="77777777" w:rsidR="00FB72AF" w:rsidRDefault="00FB72AF" w:rsidP="00FB72AF">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0E7EAC1D" w14:textId="77777777" w:rsidR="00FB72AF" w:rsidRPr="00710B9D" w:rsidRDefault="00FB72AF" w:rsidP="00FB72AF">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C9D9905" w14:textId="77777777" w:rsidR="00FB72AF" w:rsidRDefault="00FB72AF" w:rsidP="00FB72AF">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35042F68" w14:textId="77777777" w:rsidR="00FB72AF" w:rsidRDefault="00FB72AF" w:rsidP="00FB72AF">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7C9B7368" w14:textId="77777777" w:rsidR="00FB72AF" w:rsidRDefault="00FB72AF" w:rsidP="00FB72AF">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72A759AF" w14:textId="77777777" w:rsidR="00FB72AF" w:rsidRPr="0084509A" w:rsidRDefault="00FB72AF" w:rsidP="00FB72AF">
      <w:pPr>
        <w:pStyle w:val="Akapitzlist"/>
        <w:numPr>
          <w:ilvl w:val="0"/>
          <w:numId w:val="34"/>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3"/>
      </w:r>
    </w:p>
    <w:p w14:paraId="192886FD" w14:textId="77777777" w:rsidR="00FB72AF" w:rsidRPr="007F3CFE" w:rsidRDefault="00FB72AF" w:rsidP="00FB72AF">
      <w:pPr>
        <w:pStyle w:val="NormalnyWeb"/>
        <w:numPr>
          <w:ilvl w:val="0"/>
          <w:numId w:val="34"/>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4"/>
      </w:r>
    </w:p>
    <w:p w14:paraId="42CF477D" w14:textId="77777777" w:rsidR="00FB72AF" w:rsidRPr="00B15FD3" w:rsidRDefault="00FB72AF" w:rsidP="00FB72AF">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24F66D5D" w14:textId="77777777" w:rsidR="00FB72AF" w:rsidRPr="00F90528" w:rsidRDefault="00FB72AF" w:rsidP="00FB72AF">
      <w:pPr>
        <w:spacing w:after="120" w:line="360" w:lineRule="auto"/>
        <w:jc w:val="both"/>
        <w:rPr>
          <w:rFonts w:ascii="Arial" w:hAnsi="Arial" w:cs="Arial"/>
          <w:sz w:val="20"/>
          <w:szCs w:val="20"/>
        </w:rPr>
      </w:pPr>
      <w:bookmarkStart w:id="5"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5"/>
    </w:p>
    <w:p w14:paraId="1CCE524B" w14:textId="77777777" w:rsidR="00FB72AF" w:rsidRPr="00DE447D" w:rsidRDefault="00FB72AF" w:rsidP="00FB72AF">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6" w:name="_Hlk99005462"/>
      <w:r w:rsidRPr="009C7756">
        <w:rPr>
          <w:rFonts w:ascii="Arial" w:hAnsi="Arial" w:cs="Arial"/>
          <w:i/>
          <w:sz w:val="16"/>
          <w:szCs w:val="16"/>
        </w:rPr>
        <w:t xml:space="preserve">(wskazać </w:t>
      </w:r>
      <w:bookmarkEnd w:id="6"/>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7"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7"/>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3237C1FE" w14:textId="77777777" w:rsidR="00FB72AF" w:rsidRDefault="00FB72AF" w:rsidP="00FB72AF">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2019F056" w14:textId="77777777" w:rsidR="00FB72AF" w:rsidRPr="0072314D" w:rsidRDefault="00FB72AF" w:rsidP="00FB72AF">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1E25DC86"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D89CCE2" w14:textId="77777777" w:rsidR="00FB72AF" w:rsidRDefault="00FB72AF" w:rsidP="00FB72AF">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1A85C987" w14:textId="77777777" w:rsidR="00FB72AF" w:rsidRPr="0072314D" w:rsidRDefault="00FB72AF" w:rsidP="00FB72AF">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9910834"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6BF4634B" w14:textId="77777777" w:rsidR="00FB72AF" w:rsidRDefault="00FB72AF" w:rsidP="00FB72AF">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19921B20" w14:textId="77777777" w:rsidR="00FB72AF" w:rsidRDefault="00FB72AF" w:rsidP="00FB72AF">
      <w:pPr>
        <w:spacing w:line="360" w:lineRule="auto"/>
        <w:jc w:val="both"/>
        <w:rPr>
          <w:rFonts w:ascii="Arial" w:hAnsi="Arial" w:cs="Arial"/>
          <w:b/>
        </w:rPr>
      </w:pPr>
    </w:p>
    <w:p w14:paraId="15275D3D"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2230B2FF" w14:textId="77777777" w:rsidR="00FB72AF" w:rsidRDefault="00FB72AF" w:rsidP="00FB72AF">
      <w:pPr>
        <w:spacing w:line="360" w:lineRule="auto"/>
        <w:jc w:val="both"/>
        <w:rPr>
          <w:rFonts w:ascii="Arial" w:hAnsi="Arial" w:cs="Arial"/>
          <w:sz w:val="20"/>
          <w:szCs w:val="20"/>
        </w:rPr>
      </w:pPr>
    </w:p>
    <w:p w14:paraId="414F9F34" w14:textId="77777777" w:rsidR="00FB72AF" w:rsidRPr="00E44F37" w:rsidRDefault="00FB72AF" w:rsidP="00FB72A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69B5B12" w14:textId="77777777" w:rsidR="00FB72AF" w:rsidRDefault="00FB72AF" w:rsidP="00FB72AF">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1017876"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077262E" w14:textId="77777777" w:rsidR="00FB72AF" w:rsidRPr="00A22DCF" w:rsidRDefault="00FB72AF" w:rsidP="00FB72AF">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60067FD" w14:textId="77777777" w:rsidR="00FB72AF" w:rsidRDefault="00FB72AF" w:rsidP="00FB72AF">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8A20E02" w14:textId="77777777" w:rsidR="00FB72AF" w:rsidRDefault="00FB72AF" w:rsidP="00FB72AF">
      <w:pPr>
        <w:spacing w:line="360" w:lineRule="auto"/>
        <w:jc w:val="both"/>
        <w:rPr>
          <w:rFonts w:ascii="Arial" w:hAnsi="Arial" w:cs="Arial"/>
          <w:i/>
          <w:sz w:val="16"/>
          <w:szCs w:val="16"/>
        </w:rPr>
      </w:pPr>
    </w:p>
    <w:p w14:paraId="6C0025EF" w14:textId="77777777" w:rsidR="00FB72AF" w:rsidRPr="00AA336E" w:rsidRDefault="00FB72AF" w:rsidP="00FB72AF">
      <w:pPr>
        <w:spacing w:line="360" w:lineRule="auto"/>
        <w:jc w:val="both"/>
        <w:rPr>
          <w:rFonts w:ascii="Arial" w:hAnsi="Arial" w:cs="Arial"/>
          <w:sz w:val="21"/>
          <w:szCs w:val="21"/>
        </w:rPr>
      </w:pPr>
    </w:p>
    <w:p w14:paraId="5CBC3F67"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CD93CBE" w14:textId="77777777" w:rsidR="00FB72AF" w:rsidRPr="00A345E9" w:rsidRDefault="00FB72AF" w:rsidP="00FB72AF">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8"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8"/>
    </w:p>
    <w:p w14:paraId="74FC1532" w14:textId="77777777" w:rsidR="00FB72AF" w:rsidRPr="00AA336E" w:rsidRDefault="00FB72AF" w:rsidP="00FB72AF">
      <w:pPr>
        <w:spacing w:line="360" w:lineRule="auto"/>
        <w:jc w:val="both"/>
        <w:rPr>
          <w:rFonts w:ascii="Arial" w:hAnsi="Arial" w:cs="Arial"/>
          <w:sz w:val="21"/>
          <w:szCs w:val="21"/>
        </w:rPr>
      </w:pPr>
    </w:p>
    <w:p w14:paraId="05C606A5" w14:textId="77777777" w:rsidR="00FB72AF" w:rsidRDefault="00FB72AF" w:rsidP="00FB72AF">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18F99593" w14:textId="77777777" w:rsidR="00FB72AF" w:rsidRPr="001C74B5" w:rsidRDefault="00FB72AF" w:rsidP="00FB72AF">
      <w:pPr>
        <w:pStyle w:val="Nagwek2"/>
        <w:spacing w:before="0" w:after="0" w:line="304" w:lineRule="exact"/>
        <w:jc w:val="both"/>
        <w:rPr>
          <w:sz w:val="22"/>
          <w:szCs w:val="22"/>
        </w:rPr>
      </w:pPr>
      <w:r w:rsidRPr="001C74B5">
        <w:rPr>
          <w:sz w:val="22"/>
          <w:szCs w:val="22"/>
        </w:rPr>
        <w:t xml:space="preserve">Oświadczenie podmiotu udostępniającego zasoby </w:t>
      </w:r>
    </w:p>
    <w:p w14:paraId="39EBF3A2" w14:textId="77777777" w:rsidR="00FB72AF" w:rsidRPr="00F1451C" w:rsidRDefault="00FB72AF" w:rsidP="00FB72AF">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2BEE4F6A" w14:textId="77777777" w:rsidR="00FB72AF" w:rsidRDefault="00FB72AF" w:rsidP="00FB72AF">
      <w:pPr>
        <w:tabs>
          <w:tab w:val="left" w:pos="3402"/>
        </w:tabs>
        <w:spacing w:line="304" w:lineRule="exact"/>
        <w:jc w:val="both"/>
        <w:rPr>
          <w:rFonts w:ascii="Arial" w:hAnsi="Arial" w:cs="Arial"/>
          <w:b/>
          <w:sz w:val="22"/>
          <w:szCs w:val="22"/>
          <w:u w:val="single"/>
        </w:rPr>
      </w:pPr>
    </w:p>
    <w:p w14:paraId="70696CDF" w14:textId="77777777" w:rsidR="00FB72AF" w:rsidRDefault="00FB72AF" w:rsidP="00FB72AF">
      <w:pPr>
        <w:tabs>
          <w:tab w:val="left" w:pos="3402"/>
        </w:tabs>
        <w:spacing w:line="304" w:lineRule="exact"/>
        <w:jc w:val="both"/>
        <w:rPr>
          <w:rFonts w:ascii="Arial" w:hAnsi="Arial" w:cs="Arial"/>
          <w:b/>
          <w:sz w:val="22"/>
          <w:szCs w:val="22"/>
          <w:u w:val="single"/>
        </w:rPr>
      </w:pPr>
    </w:p>
    <w:p w14:paraId="17829F46" w14:textId="77777777" w:rsidR="00FB72AF" w:rsidRDefault="00FB72AF" w:rsidP="00FB72AF">
      <w:pPr>
        <w:spacing w:before="480" w:line="257" w:lineRule="auto"/>
        <w:ind w:left="5245" w:firstLine="709"/>
        <w:rPr>
          <w:rFonts w:ascii="Arial" w:hAnsi="Arial" w:cs="Arial"/>
          <w:b/>
          <w:sz w:val="20"/>
          <w:szCs w:val="20"/>
        </w:rPr>
      </w:pPr>
      <w:r>
        <w:rPr>
          <w:rFonts w:ascii="Arial" w:hAnsi="Arial" w:cs="Arial"/>
          <w:b/>
          <w:sz w:val="20"/>
          <w:szCs w:val="20"/>
        </w:rPr>
        <w:t>Zamawiający:</w:t>
      </w:r>
    </w:p>
    <w:p w14:paraId="09250870" w14:textId="77777777" w:rsidR="00FB72AF" w:rsidRDefault="00FB72AF" w:rsidP="00FB72AF">
      <w:pPr>
        <w:spacing w:line="480" w:lineRule="auto"/>
        <w:ind w:left="5954"/>
        <w:rPr>
          <w:rFonts w:ascii="Arial" w:hAnsi="Arial" w:cs="Arial"/>
          <w:sz w:val="20"/>
          <w:szCs w:val="20"/>
        </w:rPr>
      </w:pPr>
      <w:r>
        <w:rPr>
          <w:rFonts w:ascii="Arial" w:hAnsi="Arial" w:cs="Arial"/>
          <w:sz w:val="20"/>
          <w:szCs w:val="20"/>
        </w:rPr>
        <w:t>………………………………………………………………………………</w:t>
      </w:r>
    </w:p>
    <w:p w14:paraId="6CC17984" w14:textId="77777777" w:rsidR="00FB72AF" w:rsidRDefault="00FB72AF" w:rsidP="00FB72AF">
      <w:pPr>
        <w:ind w:left="5954"/>
        <w:rPr>
          <w:rFonts w:ascii="Arial" w:hAnsi="Arial" w:cs="Arial"/>
          <w:i/>
          <w:sz w:val="16"/>
          <w:szCs w:val="16"/>
        </w:rPr>
      </w:pPr>
    </w:p>
    <w:p w14:paraId="555FAC12" w14:textId="77777777" w:rsidR="00FB72AF" w:rsidRDefault="00FB72AF" w:rsidP="00FB72AF">
      <w:pPr>
        <w:rPr>
          <w:rFonts w:ascii="Arial" w:hAnsi="Arial" w:cs="Arial"/>
          <w:b/>
          <w:sz w:val="20"/>
          <w:szCs w:val="20"/>
        </w:rPr>
      </w:pPr>
      <w:r>
        <w:rPr>
          <w:rFonts w:ascii="Arial" w:hAnsi="Arial" w:cs="Arial"/>
          <w:b/>
          <w:sz w:val="20"/>
          <w:szCs w:val="20"/>
        </w:rPr>
        <w:t>Podmiot udostępniający zasoby:</w:t>
      </w:r>
    </w:p>
    <w:p w14:paraId="525916C3" w14:textId="77777777" w:rsidR="00FB72AF" w:rsidRDefault="00FB72AF" w:rsidP="00FB72AF">
      <w:pPr>
        <w:spacing w:line="480" w:lineRule="auto"/>
        <w:ind w:right="5954"/>
        <w:rPr>
          <w:rFonts w:ascii="Arial" w:hAnsi="Arial" w:cs="Arial"/>
          <w:sz w:val="20"/>
          <w:szCs w:val="20"/>
        </w:rPr>
      </w:pPr>
      <w:r>
        <w:rPr>
          <w:rFonts w:ascii="Arial" w:hAnsi="Arial" w:cs="Arial"/>
          <w:sz w:val="20"/>
          <w:szCs w:val="20"/>
        </w:rPr>
        <w:t>………………………………………………………………………………</w:t>
      </w:r>
    </w:p>
    <w:p w14:paraId="3ECB2A14" w14:textId="77777777" w:rsidR="00FB72AF" w:rsidRDefault="00FB72AF" w:rsidP="00FB72AF">
      <w:pPr>
        <w:rPr>
          <w:rFonts w:ascii="Arial" w:hAnsi="Arial" w:cs="Arial"/>
        </w:rPr>
      </w:pPr>
    </w:p>
    <w:p w14:paraId="131A290B" w14:textId="77777777" w:rsidR="00FB72AF" w:rsidRDefault="00FB72AF" w:rsidP="00FB72AF">
      <w:pPr>
        <w:rPr>
          <w:rFonts w:ascii="Arial" w:hAnsi="Arial" w:cs="Arial"/>
          <w:b/>
          <w:sz w:val="20"/>
          <w:szCs w:val="20"/>
        </w:rPr>
      </w:pPr>
    </w:p>
    <w:p w14:paraId="6DA5546C" w14:textId="77777777" w:rsidR="00FB72AF" w:rsidRDefault="00FB72AF" w:rsidP="00FB72AF">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7AA4B3BC" w14:textId="77777777" w:rsidR="00FB72AF" w:rsidRPr="00710B9D" w:rsidRDefault="00FB72AF" w:rsidP="00FB72AF">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B9020EB" w14:textId="77777777" w:rsidR="00FB72AF" w:rsidRDefault="00FB72AF" w:rsidP="00FB72AF">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034BA753" w14:textId="77777777" w:rsidR="00FB72AF" w:rsidRDefault="00FB72AF" w:rsidP="00FB72AF">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085EC75D" w14:textId="77777777" w:rsidR="00FB72AF" w:rsidRDefault="00FB72AF" w:rsidP="00FB72AF">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3712F4B5" w14:textId="77777777" w:rsidR="00FB72AF" w:rsidRPr="0084509A" w:rsidRDefault="00FB72AF" w:rsidP="00FB72AF">
      <w:pPr>
        <w:pStyle w:val="Akapitzlist"/>
        <w:numPr>
          <w:ilvl w:val="0"/>
          <w:numId w:val="35"/>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15"/>
      </w:r>
    </w:p>
    <w:p w14:paraId="6D429DE1" w14:textId="77777777" w:rsidR="00FB72AF" w:rsidRPr="007F3CFE" w:rsidRDefault="00FB72AF" w:rsidP="00FB72AF">
      <w:pPr>
        <w:pStyle w:val="NormalnyWeb"/>
        <w:numPr>
          <w:ilvl w:val="0"/>
          <w:numId w:val="35"/>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6"/>
      </w:r>
    </w:p>
    <w:p w14:paraId="2FAFC55D" w14:textId="77777777" w:rsidR="00FB72AF" w:rsidRDefault="00FB72AF" w:rsidP="00FB72AF">
      <w:pPr>
        <w:spacing w:line="360" w:lineRule="auto"/>
        <w:ind w:left="5664" w:firstLine="708"/>
        <w:jc w:val="both"/>
        <w:rPr>
          <w:rFonts w:ascii="Arial" w:hAnsi="Arial" w:cs="Arial"/>
          <w:i/>
          <w:sz w:val="16"/>
          <w:szCs w:val="16"/>
        </w:rPr>
      </w:pPr>
    </w:p>
    <w:p w14:paraId="053347BF" w14:textId="77777777" w:rsidR="00FB72AF" w:rsidRDefault="00FB72AF" w:rsidP="00FB72A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1B541E64" w14:textId="77777777" w:rsidR="00FB72AF" w:rsidRDefault="00FB72AF" w:rsidP="00FB72AF">
      <w:pPr>
        <w:spacing w:line="360" w:lineRule="auto"/>
        <w:jc w:val="both"/>
        <w:rPr>
          <w:rFonts w:ascii="Arial" w:hAnsi="Arial" w:cs="Arial"/>
          <w:b/>
        </w:rPr>
      </w:pPr>
    </w:p>
    <w:p w14:paraId="051E980E"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01BC0DA2" w14:textId="77777777" w:rsidR="00FB72AF" w:rsidRDefault="00FB72AF" w:rsidP="00FB72AF">
      <w:pPr>
        <w:spacing w:line="360" w:lineRule="auto"/>
        <w:jc w:val="both"/>
        <w:rPr>
          <w:rFonts w:ascii="Arial" w:hAnsi="Arial" w:cs="Arial"/>
          <w:sz w:val="20"/>
          <w:szCs w:val="20"/>
        </w:rPr>
      </w:pPr>
    </w:p>
    <w:p w14:paraId="2663AA56" w14:textId="77777777" w:rsidR="00FB72AF" w:rsidRPr="00E44F37" w:rsidRDefault="00FB72AF" w:rsidP="00FB72AF">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88A7EB5" w14:textId="77777777" w:rsidR="00FB72AF" w:rsidRPr="00AA336E" w:rsidRDefault="00FB72AF" w:rsidP="00FB72AF">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542BD1F3" w14:textId="77777777" w:rsidR="00FB72AF" w:rsidRDefault="00FB72AF" w:rsidP="00FB72AF">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0223C35"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C6C8A6E" w14:textId="77777777" w:rsidR="00FB72AF" w:rsidRPr="00A22DCF" w:rsidRDefault="00FB72AF" w:rsidP="00FB72AF">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B077B3F" w14:textId="77777777" w:rsidR="00FB72AF" w:rsidRPr="00AA336E" w:rsidRDefault="00FB72AF" w:rsidP="00FB72AF">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90FFF32" w14:textId="77777777" w:rsidR="00FB72AF" w:rsidRPr="00AA336E" w:rsidRDefault="00FB72AF" w:rsidP="00FB72AF">
      <w:pPr>
        <w:spacing w:line="360" w:lineRule="auto"/>
        <w:jc w:val="both"/>
        <w:rPr>
          <w:rFonts w:ascii="Arial" w:hAnsi="Arial" w:cs="Arial"/>
          <w:sz w:val="21"/>
          <w:szCs w:val="21"/>
        </w:rPr>
      </w:pPr>
    </w:p>
    <w:p w14:paraId="05BDFCCE" w14:textId="77777777" w:rsidR="00FB72AF" w:rsidRDefault="00FB72AF" w:rsidP="00FB72AF">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49823EE" w14:textId="77777777" w:rsidR="00FB72AF" w:rsidRPr="00A345E9" w:rsidRDefault="00FB72AF" w:rsidP="00FB72AF">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3BA74B09" w14:textId="77777777" w:rsidR="00FB72AF" w:rsidRPr="00AA336E" w:rsidRDefault="00FB72AF" w:rsidP="00FB72AF">
      <w:pPr>
        <w:spacing w:line="360" w:lineRule="auto"/>
        <w:jc w:val="both"/>
        <w:rPr>
          <w:rFonts w:ascii="Arial" w:hAnsi="Arial" w:cs="Arial"/>
          <w:sz w:val="21"/>
          <w:szCs w:val="21"/>
        </w:rPr>
      </w:pPr>
    </w:p>
    <w:p w14:paraId="1BF66F7D" w14:textId="77777777" w:rsidR="00FB72AF" w:rsidRDefault="00FB72AF" w:rsidP="00FB72AF">
      <w:pPr>
        <w:tabs>
          <w:tab w:val="left" w:pos="3402"/>
        </w:tabs>
        <w:spacing w:line="304" w:lineRule="exact"/>
        <w:jc w:val="both"/>
        <w:rPr>
          <w:rFonts w:ascii="Arial" w:hAnsi="Arial" w:cs="Arial"/>
          <w:b/>
          <w:sz w:val="22"/>
          <w:szCs w:val="22"/>
          <w:u w:val="single"/>
        </w:rPr>
      </w:pPr>
    </w:p>
    <w:p w14:paraId="581FD25E" w14:textId="77777777" w:rsidR="00FB72AF" w:rsidRDefault="00FB72AF" w:rsidP="00FB72AF">
      <w:pPr>
        <w:tabs>
          <w:tab w:val="left" w:pos="3402"/>
        </w:tabs>
        <w:spacing w:line="304" w:lineRule="exact"/>
        <w:jc w:val="both"/>
        <w:rPr>
          <w:rFonts w:ascii="Arial" w:hAnsi="Arial" w:cs="Arial"/>
          <w:b/>
          <w:sz w:val="22"/>
          <w:szCs w:val="22"/>
          <w:u w:val="single"/>
        </w:rPr>
      </w:pPr>
    </w:p>
    <w:p w14:paraId="25D2D2FC" w14:textId="7572FB2C" w:rsidR="00D71242" w:rsidRPr="00F1451C" w:rsidRDefault="00D71242" w:rsidP="00F1451C">
      <w:pPr>
        <w:spacing w:line="304" w:lineRule="exact"/>
        <w:rPr>
          <w:rFonts w:ascii="Arial" w:hAnsi="Arial" w:cs="Arial"/>
          <w:bCs/>
          <w:sz w:val="22"/>
          <w:szCs w:val="22"/>
        </w:rPr>
      </w:pPr>
    </w:p>
    <w:sectPr w:rsidR="00D71242" w:rsidRPr="00F1451C"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DA2E" w16cex:dateUtc="2024-08-09T16:10:00Z"/>
  <w16cex:commentExtensible w16cex:durableId="2A60DAE5" w16cex:dateUtc="2024-08-09T16:13:00Z"/>
  <w16cex:commentExtensible w16cex:durableId="2A60DD32" w16cex:dateUtc="2024-08-09T16:23:00Z"/>
  <w16cex:commentExtensible w16cex:durableId="2A60DCFF" w16cex:dateUtc="2024-08-09T16:22:00Z"/>
  <w16cex:commentExtensible w16cex:durableId="2A60DC42" w16cex:dateUtc="2024-08-09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80F3E" w16cid:durableId="2A60D9DF"/>
  <w16cid:commentId w16cid:paraId="1CA64C24" w16cid:durableId="2A60DA2E"/>
  <w16cid:commentId w16cid:paraId="36A27DBE" w16cid:durableId="2A60D9E0"/>
  <w16cid:commentId w16cid:paraId="6FA24B4D" w16cid:durableId="2A60DAE5"/>
  <w16cid:commentId w16cid:paraId="0D0C1B22" w16cid:durableId="2A60D9E1"/>
  <w16cid:commentId w16cid:paraId="2D35387B" w16cid:durableId="2A60DD32"/>
  <w16cid:commentId w16cid:paraId="3E08CFA9" w16cid:durableId="2A60DCFF"/>
  <w16cid:commentId w16cid:paraId="03AB165B" w16cid:durableId="2A60DC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F5C8" w14:textId="77777777" w:rsidR="0016315E" w:rsidRDefault="0016315E">
      <w:r>
        <w:separator/>
      </w:r>
    </w:p>
  </w:endnote>
  <w:endnote w:type="continuationSeparator" w:id="0">
    <w:p w14:paraId="50A3EEC2" w14:textId="77777777" w:rsidR="0016315E" w:rsidRDefault="0016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A2B7" w14:textId="77777777" w:rsidR="00F501C6" w:rsidRPr="00FA1618" w:rsidRDefault="00F501C6"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F5821D2" w14:textId="77777777" w:rsidR="00F501C6" w:rsidRPr="00FA1618" w:rsidRDefault="00F501C6"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631638DF" w14:textId="77777777" w:rsidR="00F501C6" w:rsidRPr="00FA1618" w:rsidRDefault="00F501C6"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54BA" w14:textId="77777777" w:rsidR="0016315E" w:rsidRDefault="0016315E">
      <w:r>
        <w:separator/>
      </w:r>
    </w:p>
  </w:footnote>
  <w:footnote w:type="continuationSeparator" w:id="0">
    <w:p w14:paraId="0FD8F5FD" w14:textId="77777777" w:rsidR="0016315E" w:rsidRDefault="0016315E">
      <w:r>
        <w:continuationSeparator/>
      </w:r>
    </w:p>
  </w:footnote>
  <w:footnote w:id="1">
    <w:p w14:paraId="25E9D358" w14:textId="77777777" w:rsidR="00F501C6" w:rsidRDefault="00F501C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165DA499" w14:textId="77777777" w:rsidR="00F501C6" w:rsidRDefault="00F501C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21803BF4" w14:textId="77777777" w:rsidR="00F501C6" w:rsidRDefault="00F501C6"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4F88C639" w14:textId="77777777" w:rsidR="00F501C6" w:rsidRDefault="00F501C6" w:rsidP="00455D73">
      <w:pPr>
        <w:pStyle w:val="Tekstprzypisudolnego"/>
        <w:jc w:val="both"/>
      </w:pPr>
      <w:r w:rsidRPr="00E41546">
        <w:rPr>
          <w:rFonts w:ascii="Arial" w:hAnsi="Arial" w:cs="Arial"/>
          <w:sz w:val="16"/>
          <w:szCs w:val="16"/>
        </w:rPr>
        <w:t>.</w:t>
      </w:r>
      <w:r>
        <w:t xml:space="preserve"> </w:t>
      </w:r>
    </w:p>
  </w:footnote>
  <w:footnote w:id="5">
    <w:p w14:paraId="4D295697" w14:textId="77777777" w:rsidR="00F501C6" w:rsidRDefault="00F501C6" w:rsidP="004E2BF4">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 xml:space="preserve">W zależności od postępowania dodatkowo do rozważenia art.109 ust. 1. pkt. 7-10 i art. 393 </w:t>
      </w:r>
      <w:proofErr w:type="spellStart"/>
      <w:r>
        <w:rPr>
          <w:rFonts w:ascii="Arial" w:hAnsi="Arial" w:cs="Arial"/>
          <w:sz w:val="16"/>
          <w:szCs w:val="16"/>
        </w:rPr>
        <w:t>p.z.p</w:t>
      </w:r>
      <w:proofErr w:type="spellEnd"/>
      <w:r>
        <w:rPr>
          <w:rFonts w:ascii="Arial" w:hAnsi="Arial" w:cs="Arial"/>
          <w:sz w:val="16"/>
          <w:szCs w:val="16"/>
        </w:rPr>
        <w:t>.</w:t>
      </w:r>
      <w:r>
        <w:t xml:space="preserve"> </w:t>
      </w:r>
    </w:p>
  </w:footnote>
  <w:footnote w:id="6">
    <w:p w14:paraId="45EBCF8C" w14:textId="77777777" w:rsidR="00F501C6" w:rsidRDefault="00F501C6"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w:t>
      </w:r>
      <w:proofErr w:type="spellStart"/>
      <w:r w:rsidRPr="00245B03">
        <w:rPr>
          <w:rFonts w:ascii="Arial" w:hAnsi="Arial" w:cs="Arial"/>
          <w:sz w:val="16"/>
          <w:szCs w:val="16"/>
        </w:rPr>
        <w:t>p.z.p</w:t>
      </w:r>
      <w:proofErr w:type="spellEnd"/>
      <w:r w:rsidRPr="00245B03">
        <w:rPr>
          <w:rFonts w:ascii="Arial" w:hAnsi="Arial" w:cs="Arial"/>
          <w:sz w:val="16"/>
          <w:szCs w:val="16"/>
        </w:rPr>
        <w:t xml:space="preserve">. </w:t>
      </w:r>
    </w:p>
  </w:footnote>
  <w:footnote w:id="7">
    <w:p w14:paraId="02860EE5" w14:textId="77777777" w:rsidR="00F501C6" w:rsidRPr="007A5BD0" w:rsidRDefault="00F501C6"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6BF62348" w14:textId="77777777" w:rsidR="00F501C6" w:rsidRDefault="00F501C6"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5CB474EC" w14:textId="77777777" w:rsidR="00F501C6" w:rsidRDefault="00F501C6">
      <w:pPr>
        <w:pStyle w:val="Tekstprzypisudolnego"/>
      </w:pPr>
      <w:r>
        <w:rPr>
          <w:rStyle w:val="Odwoanieprzypisudolnego"/>
        </w:rPr>
        <w:footnoteRef/>
      </w:r>
      <w:r>
        <w:t xml:space="preserve"> </w:t>
      </w:r>
      <w:r w:rsidRPr="00146CFB">
        <w:rPr>
          <w:rFonts w:ascii="Arial" w:hAnsi="Arial" w:cs="Arial"/>
          <w:sz w:val="16"/>
          <w:szCs w:val="16"/>
        </w:rPr>
        <w:t xml:space="preserve">Zgodnie z art. 225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10">
    <w:p w14:paraId="11F66491" w14:textId="77777777" w:rsidR="00F501C6" w:rsidRDefault="00F501C6">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w:t>
      </w:r>
      <w:proofErr w:type="spellStart"/>
      <w:r w:rsidRPr="0016232D">
        <w:rPr>
          <w:rFonts w:ascii="Arial" w:hAnsi="Arial" w:cs="Arial"/>
          <w:sz w:val="16"/>
          <w:szCs w:val="16"/>
        </w:rPr>
        <w:t>p.z.p</w:t>
      </w:r>
      <w:proofErr w:type="spellEnd"/>
      <w:r w:rsidRPr="0016232D">
        <w:rPr>
          <w:rFonts w:ascii="Arial" w:hAnsi="Arial" w:cs="Arial"/>
          <w:sz w:val="16"/>
          <w:szCs w:val="16"/>
        </w:rPr>
        <w:t xml:space="preserve">. </w:t>
      </w:r>
    </w:p>
  </w:footnote>
  <w:footnote w:id="11">
    <w:p w14:paraId="7F82EECB" w14:textId="77777777" w:rsidR="00F501C6" w:rsidRDefault="00F501C6" w:rsidP="007F19FB">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5D0FEA57" w14:textId="77777777" w:rsidR="00F501C6" w:rsidRDefault="00F501C6" w:rsidP="007F19FB">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54C85F0D" w14:textId="77777777" w:rsidR="00F501C6" w:rsidRPr="00B929A1" w:rsidRDefault="00F501C6" w:rsidP="00FB72A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5F349A5" w14:textId="77777777" w:rsidR="00F501C6"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15D0335" w14:textId="77777777" w:rsidR="00F501C6" w:rsidRDefault="00F501C6" w:rsidP="00FB72AF">
      <w:pPr>
        <w:pStyle w:val="Tekstprzypisudolnego"/>
        <w:numPr>
          <w:ilvl w:val="0"/>
          <w:numId w:val="33"/>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6850A792" w14:textId="77777777" w:rsidR="00F501C6" w:rsidRPr="00B929A1"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398964" w14:textId="77777777" w:rsidR="00F501C6" w:rsidRPr="004E3F67" w:rsidRDefault="00F501C6" w:rsidP="00FB72A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4">
    <w:p w14:paraId="2F58C893" w14:textId="77777777" w:rsidR="00F501C6" w:rsidRPr="00A82964" w:rsidRDefault="00F501C6" w:rsidP="00FB72A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7C1383FE" w14:textId="77777777" w:rsidR="00F501C6" w:rsidRPr="00A82964" w:rsidRDefault="00F501C6" w:rsidP="00FB72A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BBAA40" w14:textId="77777777" w:rsidR="00F501C6" w:rsidRPr="00A82964" w:rsidRDefault="00F501C6" w:rsidP="00FB72A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7F2036" w14:textId="77777777" w:rsidR="00F501C6" w:rsidRPr="00896587" w:rsidRDefault="00F501C6" w:rsidP="00FB72AF">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25036B9F" w14:textId="77777777" w:rsidR="00F501C6" w:rsidRPr="00B929A1" w:rsidRDefault="00F501C6" w:rsidP="00FB72AF">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44687D" w14:textId="77777777" w:rsidR="00F501C6"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E693FF4" w14:textId="77777777" w:rsidR="00F501C6"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6C7447D" w14:textId="77777777" w:rsidR="00F501C6" w:rsidRPr="00B929A1" w:rsidRDefault="00F501C6" w:rsidP="00FB72AF">
      <w:pPr>
        <w:pStyle w:val="Tekstprzypisudolnego"/>
        <w:numPr>
          <w:ilvl w:val="0"/>
          <w:numId w:val="3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59B48E1" w14:textId="77777777" w:rsidR="00F501C6" w:rsidRPr="004E3F67" w:rsidRDefault="00F501C6" w:rsidP="00FB72A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01478E93" w14:textId="77777777" w:rsidR="00F501C6" w:rsidRPr="00A82964" w:rsidRDefault="00F501C6" w:rsidP="00FB72AF">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14:paraId="31353EAC" w14:textId="77777777" w:rsidR="00F501C6" w:rsidRPr="00A82964" w:rsidRDefault="00F501C6" w:rsidP="00FB72AF">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B218D6" w14:textId="77777777" w:rsidR="00F501C6" w:rsidRPr="00A82964" w:rsidRDefault="00F501C6" w:rsidP="00FB72AF">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6FB29A" w14:textId="77777777" w:rsidR="00F501C6" w:rsidRPr="00896587" w:rsidRDefault="00F501C6" w:rsidP="00FB72AF">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6"/>
      <w:gridCol w:w="2517"/>
      <w:gridCol w:w="4215"/>
    </w:tblGrid>
    <w:tr w:rsidR="00F501C6" w:rsidRPr="00EF38A0" w14:paraId="35AC7E2C" w14:textId="77777777" w:rsidTr="00D21A69">
      <w:trPr>
        <w:trHeight w:val="1699"/>
      </w:trPr>
      <w:tc>
        <w:tcPr>
          <w:tcW w:w="3368" w:type="dxa"/>
        </w:tcPr>
        <w:p w14:paraId="4E2A5A45" w14:textId="77777777" w:rsidR="00F501C6" w:rsidRPr="00EF38A0" w:rsidRDefault="00F501C6"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24188306" wp14:editId="5B67530C">
                <wp:simplePos x="0" y="0"/>
                <wp:positionH relativeFrom="margin">
                  <wp:posOffset>3810</wp:posOffset>
                </wp:positionH>
                <wp:positionV relativeFrom="margin">
                  <wp:posOffset>17145</wp:posOffset>
                </wp:positionV>
                <wp:extent cx="1981200" cy="1088390"/>
                <wp:effectExtent l="0" t="0" r="0" b="0"/>
                <wp:wrapSquare wrapText="bothSides"/>
                <wp:docPr id="4"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49D5DD5C" w14:textId="77777777" w:rsidR="00F501C6" w:rsidRPr="00EF38A0" w:rsidRDefault="00F501C6" w:rsidP="00EF38A0">
          <w:pPr>
            <w:tabs>
              <w:tab w:val="left" w:pos="3402"/>
              <w:tab w:val="center" w:pos="4536"/>
              <w:tab w:val="right" w:pos="9072"/>
            </w:tabs>
            <w:rPr>
              <w:rFonts w:ascii="Arial" w:hAnsi="Arial"/>
              <w:szCs w:val="20"/>
            </w:rPr>
          </w:pPr>
        </w:p>
        <w:p w14:paraId="2C99F986" w14:textId="77777777" w:rsidR="00F501C6" w:rsidRPr="00EF38A0" w:rsidRDefault="00F501C6" w:rsidP="00EF38A0">
          <w:pPr>
            <w:tabs>
              <w:tab w:val="left" w:pos="3402"/>
              <w:tab w:val="center" w:pos="4536"/>
              <w:tab w:val="right" w:pos="9072"/>
            </w:tabs>
            <w:rPr>
              <w:rFonts w:ascii="Arial" w:hAnsi="Arial"/>
              <w:szCs w:val="20"/>
            </w:rPr>
          </w:pPr>
        </w:p>
        <w:p w14:paraId="2A06611F" w14:textId="77777777" w:rsidR="00F501C6" w:rsidRPr="00EF38A0" w:rsidRDefault="00F501C6" w:rsidP="00EF38A0">
          <w:pPr>
            <w:tabs>
              <w:tab w:val="left" w:pos="3402"/>
              <w:tab w:val="center" w:pos="4536"/>
              <w:tab w:val="right" w:pos="9072"/>
            </w:tabs>
            <w:rPr>
              <w:rFonts w:ascii="Arial" w:hAnsi="Arial"/>
              <w:szCs w:val="20"/>
            </w:rPr>
          </w:pPr>
        </w:p>
        <w:p w14:paraId="51C8BB20" w14:textId="77777777" w:rsidR="00F501C6" w:rsidRPr="00EF38A0" w:rsidRDefault="00F501C6"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1CBFA4CD" w14:textId="77777777" w:rsidR="00F501C6" w:rsidRPr="00EF38A0" w:rsidRDefault="00F501C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7F220EB5" w14:textId="77777777" w:rsidR="00F501C6" w:rsidRPr="00EF38A0" w:rsidRDefault="00F501C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589B2579" w14:textId="77777777" w:rsidR="00F501C6" w:rsidRPr="00EF38A0" w:rsidRDefault="00F501C6"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52F96634" w14:textId="77777777" w:rsidR="00F501C6" w:rsidRPr="00EF38A0" w:rsidRDefault="00F501C6" w:rsidP="00EF38A0">
          <w:pPr>
            <w:tabs>
              <w:tab w:val="left" w:pos="3402"/>
              <w:tab w:val="center" w:pos="4536"/>
              <w:tab w:val="right" w:pos="9072"/>
            </w:tabs>
            <w:rPr>
              <w:rFonts w:ascii="Arial" w:hAnsi="Arial"/>
              <w:szCs w:val="20"/>
            </w:rPr>
          </w:pPr>
        </w:p>
        <w:p w14:paraId="44D2AB29" w14:textId="77777777" w:rsidR="00F501C6" w:rsidRPr="00EF38A0" w:rsidRDefault="00F501C6" w:rsidP="00EF38A0">
          <w:pPr>
            <w:tabs>
              <w:tab w:val="left" w:pos="3402"/>
              <w:tab w:val="center" w:pos="4536"/>
              <w:tab w:val="right" w:pos="9072"/>
            </w:tabs>
            <w:rPr>
              <w:rFonts w:ascii="Arial" w:hAnsi="Arial"/>
              <w:szCs w:val="20"/>
            </w:rPr>
          </w:pPr>
        </w:p>
        <w:p w14:paraId="60FD2EAA" w14:textId="77777777" w:rsidR="00F501C6" w:rsidRPr="00EF38A0" w:rsidRDefault="00F501C6" w:rsidP="00EF38A0">
          <w:pPr>
            <w:tabs>
              <w:tab w:val="left" w:pos="3402"/>
              <w:tab w:val="center" w:pos="4536"/>
              <w:tab w:val="right" w:pos="9072"/>
            </w:tabs>
            <w:rPr>
              <w:rFonts w:ascii="Arial" w:hAnsi="Arial"/>
              <w:szCs w:val="20"/>
            </w:rPr>
          </w:pPr>
        </w:p>
        <w:p w14:paraId="6BF429BD" w14:textId="77777777" w:rsidR="00F501C6" w:rsidRPr="00EF38A0" w:rsidRDefault="00F501C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10F22CC7" w14:textId="77777777" w:rsidR="00F501C6" w:rsidRPr="00EF38A0" w:rsidRDefault="00F501C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5713A72" w14:textId="77777777" w:rsidR="00F501C6" w:rsidRDefault="00F501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CCC0D8F"/>
    <w:multiLevelType w:val="multilevel"/>
    <w:tmpl w:val="F6746EF2"/>
    <w:lvl w:ilvl="0">
      <w:start w:val="1"/>
      <w:numFmt w:val="decimal"/>
      <w:lvlText w:val="%1."/>
      <w:lvlJc w:val="left"/>
      <w:pPr>
        <w:ind w:left="720" w:hanging="360"/>
      </w:pPr>
      <w:rPr>
        <w:rFonts w:cs="Times New Roman" w:hint="default"/>
        <w:b/>
      </w:rPr>
    </w:lvl>
    <w:lvl w:ilvl="1">
      <w:start w:val="2"/>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0" w15:restartNumberingAfterBreak="0">
    <w:nsid w:val="0E7E223E"/>
    <w:multiLevelType w:val="multilevel"/>
    <w:tmpl w:val="9EA0D2E0"/>
    <w:lvl w:ilvl="0">
      <w:start w:val="1"/>
      <w:numFmt w:val="decimal"/>
      <w:lvlText w:val="%1."/>
      <w:lvlJc w:val="left"/>
      <w:pPr>
        <w:ind w:left="790" w:hanging="430"/>
      </w:pPr>
      <w:rPr>
        <w:rFonts w:cs="Times New Roman" w:hint="default"/>
        <w:b/>
      </w:rPr>
    </w:lvl>
    <w:lvl w:ilvl="1">
      <w:start w:val="1"/>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360" w:hanging="1800"/>
      </w:pPr>
      <w:rPr>
        <w:rFonts w:hint="default"/>
      </w:rPr>
    </w:lvl>
  </w:abstractNum>
  <w:abstractNum w:abstractNumId="11" w15:restartNumberingAfterBreak="0">
    <w:nsid w:val="0F9E5BC5"/>
    <w:multiLevelType w:val="multilevel"/>
    <w:tmpl w:val="353EF2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AC4343"/>
    <w:multiLevelType w:val="hybridMultilevel"/>
    <w:tmpl w:val="53F070B6"/>
    <w:lvl w:ilvl="0" w:tplc="EE3889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10DB1"/>
    <w:multiLevelType w:val="hybridMultilevel"/>
    <w:tmpl w:val="FEE093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3480F"/>
    <w:multiLevelType w:val="multilevel"/>
    <w:tmpl w:val="2718464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1D173743"/>
    <w:multiLevelType w:val="hybridMultilevel"/>
    <w:tmpl w:val="84B6A8D6"/>
    <w:lvl w:ilvl="0" w:tplc="0415000F">
      <w:start w:val="1"/>
      <w:numFmt w:val="decimal"/>
      <w:lvlText w:val="%1."/>
      <w:lvlJc w:val="left"/>
      <w:pPr>
        <w:ind w:left="1557" w:hanging="360"/>
      </w:pPr>
      <w:rPr>
        <w:rFonts w:hint="default"/>
        <w:b/>
      </w:rPr>
    </w:lvl>
    <w:lvl w:ilvl="1" w:tplc="04150019" w:tentative="1">
      <w:start w:val="1"/>
      <w:numFmt w:val="lowerLetter"/>
      <w:lvlText w:val="%2."/>
      <w:lvlJc w:val="left"/>
      <w:pPr>
        <w:ind w:left="2277" w:hanging="360"/>
      </w:pPr>
    </w:lvl>
    <w:lvl w:ilvl="2" w:tplc="0415001B" w:tentative="1">
      <w:start w:val="1"/>
      <w:numFmt w:val="lowerRoman"/>
      <w:lvlText w:val="%3."/>
      <w:lvlJc w:val="right"/>
      <w:pPr>
        <w:ind w:left="2997" w:hanging="180"/>
      </w:pPr>
    </w:lvl>
    <w:lvl w:ilvl="3" w:tplc="0415000F" w:tentative="1">
      <w:start w:val="1"/>
      <w:numFmt w:val="decimal"/>
      <w:lvlText w:val="%4."/>
      <w:lvlJc w:val="left"/>
      <w:pPr>
        <w:ind w:left="3717" w:hanging="360"/>
      </w:pPr>
    </w:lvl>
    <w:lvl w:ilvl="4" w:tplc="04150019" w:tentative="1">
      <w:start w:val="1"/>
      <w:numFmt w:val="lowerLetter"/>
      <w:lvlText w:val="%5."/>
      <w:lvlJc w:val="left"/>
      <w:pPr>
        <w:ind w:left="4437" w:hanging="360"/>
      </w:pPr>
    </w:lvl>
    <w:lvl w:ilvl="5" w:tplc="0415001B" w:tentative="1">
      <w:start w:val="1"/>
      <w:numFmt w:val="lowerRoman"/>
      <w:lvlText w:val="%6."/>
      <w:lvlJc w:val="right"/>
      <w:pPr>
        <w:ind w:left="5157" w:hanging="180"/>
      </w:pPr>
    </w:lvl>
    <w:lvl w:ilvl="6" w:tplc="0415000F" w:tentative="1">
      <w:start w:val="1"/>
      <w:numFmt w:val="decimal"/>
      <w:lvlText w:val="%7."/>
      <w:lvlJc w:val="left"/>
      <w:pPr>
        <w:ind w:left="5877" w:hanging="360"/>
      </w:pPr>
    </w:lvl>
    <w:lvl w:ilvl="7" w:tplc="04150019" w:tentative="1">
      <w:start w:val="1"/>
      <w:numFmt w:val="lowerLetter"/>
      <w:lvlText w:val="%8."/>
      <w:lvlJc w:val="left"/>
      <w:pPr>
        <w:ind w:left="6597" w:hanging="360"/>
      </w:pPr>
    </w:lvl>
    <w:lvl w:ilvl="8" w:tplc="0415001B" w:tentative="1">
      <w:start w:val="1"/>
      <w:numFmt w:val="lowerRoman"/>
      <w:lvlText w:val="%9."/>
      <w:lvlJc w:val="right"/>
      <w:pPr>
        <w:ind w:left="7317"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6627FD"/>
    <w:multiLevelType w:val="multilevel"/>
    <w:tmpl w:val="3CFAD488"/>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5D2238F"/>
    <w:multiLevelType w:val="hybridMultilevel"/>
    <w:tmpl w:val="89E48114"/>
    <w:lvl w:ilvl="0" w:tplc="E81AE33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6B3B09"/>
    <w:multiLevelType w:val="hybridMultilevel"/>
    <w:tmpl w:val="11683A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B7271C"/>
    <w:multiLevelType w:val="hybridMultilevel"/>
    <w:tmpl w:val="25C8F22A"/>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51A06A6"/>
    <w:multiLevelType w:val="hybridMultilevel"/>
    <w:tmpl w:val="18B4F880"/>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D944B23E">
      <w:start w:val="1"/>
      <w:numFmt w:val="bullet"/>
      <w:lvlText w:val="−"/>
      <w:lvlJc w:val="left"/>
      <w:pPr>
        <w:ind w:left="2160" w:hanging="180"/>
      </w:pPr>
      <w:rPr>
        <w:rFonts w:ascii="Times New Roman" w:hAnsi="Times New Roman" w:cs="Times New Roman"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4" w15:restartNumberingAfterBreak="0">
    <w:nsid w:val="696640A4"/>
    <w:multiLevelType w:val="multilevel"/>
    <w:tmpl w:val="EB3E57AE"/>
    <w:lvl w:ilvl="0">
      <w:start w:val="1"/>
      <w:numFmt w:val="decimal"/>
      <w:lvlText w:val="%1."/>
      <w:lvlJc w:val="left"/>
      <w:pPr>
        <w:ind w:left="720" w:hanging="360"/>
      </w:pPr>
      <w:rPr>
        <w:rFonts w:cs="Times New Roman" w:hint="default"/>
        <w:b/>
      </w:rPr>
    </w:lvl>
    <w:lvl w:ilvl="1">
      <w:start w:val="2"/>
      <w:numFmt w:val="decimal"/>
      <w:isLgl/>
      <w:lvlText w:val="%1.%2."/>
      <w:lvlJc w:val="left"/>
      <w:pPr>
        <w:ind w:left="1512" w:hanging="720"/>
      </w:pPr>
      <w:rPr>
        <w:rFonts w:hint="default"/>
        <w:b/>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35"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38"/>
  </w:num>
  <w:num w:numId="5">
    <w:abstractNumId w:val="24"/>
  </w:num>
  <w:num w:numId="6">
    <w:abstractNumId w:val="36"/>
  </w:num>
  <w:num w:numId="7">
    <w:abstractNumId w:val="32"/>
  </w:num>
  <w:num w:numId="8">
    <w:abstractNumId w:val="31"/>
    <w:lvlOverride w:ilvl="0">
      <w:startOverride w:val="1"/>
    </w:lvlOverride>
  </w:num>
  <w:num w:numId="9">
    <w:abstractNumId w:val="23"/>
    <w:lvlOverride w:ilvl="0">
      <w:startOverride w:val="1"/>
    </w:lvlOverride>
  </w:num>
  <w:num w:numId="10">
    <w:abstractNumId w:val="17"/>
  </w:num>
  <w:num w:numId="11">
    <w:abstractNumId w:val="10"/>
  </w:num>
  <w:num w:numId="12">
    <w:abstractNumId w:val="9"/>
  </w:num>
  <w:num w:numId="13">
    <w:abstractNumId w:val="15"/>
  </w:num>
  <w:num w:numId="14">
    <w:abstractNumId w:val="18"/>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0"/>
  </w:num>
  <w:num w:numId="19">
    <w:abstractNumId w:val="29"/>
  </w:num>
  <w:num w:numId="20">
    <w:abstractNumId w:val="26"/>
  </w:num>
  <w:num w:numId="21">
    <w:abstractNumId w:val="13"/>
  </w:num>
  <w:num w:numId="22">
    <w:abstractNumId w:val="16"/>
  </w:num>
  <w:num w:numId="23">
    <w:abstractNumId w:val="19"/>
  </w:num>
  <w:num w:numId="24">
    <w:abstractNumId w:val="11"/>
  </w:num>
  <w:num w:numId="25">
    <w:abstractNumId w:val="28"/>
  </w:num>
  <w:num w:numId="26">
    <w:abstractNumId w:val="34"/>
  </w:num>
  <w:num w:numId="27">
    <w:abstractNumId w:val="39"/>
  </w:num>
  <w:num w:numId="28">
    <w:abstractNumId w:val="27"/>
  </w:num>
  <w:num w:numId="29">
    <w:abstractNumId w:val="33"/>
  </w:num>
  <w:num w:numId="30">
    <w:abstractNumId w:val="12"/>
  </w:num>
  <w:num w:numId="31">
    <w:abstractNumId w:val="25"/>
  </w:num>
  <w:num w:numId="32">
    <w:abstractNumId w:val="14"/>
  </w:num>
  <w:num w:numId="33">
    <w:abstractNumId w:val="37"/>
  </w:num>
  <w:num w:numId="34">
    <w:abstractNumId w:val="30"/>
  </w:num>
  <w:num w:numId="3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92"/>
    <w:rsid w:val="00000804"/>
    <w:rsid w:val="00001CCB"/>
    <w:rsid w:val="00002FA6"/>
    <w:rsid w:val="00004185"/>
    <w:rsid w:val="00004B26"/>
    <w:rsid w:val="0000593A"/>
    <w:rsid w:val="000061DF"/>
    <w:rsid w:val="000068F2"/>
    <w:rsid w:val="00006F1D"/>
    <w:rsid w:val="000072F9"/>
    <w:rsid w:val="0001031A"/>
    <w:rsid w:val="000103AD"/>
    <w:rsid w:val="0001160C"/>
    <w:rsid w:val="00011A52"/>
    <w:rsid w:val="0001220F"/>
    <w:rsid w:val="0001322B"/>
    <w:rsid w:val="00014473"/>
    <w:rsid w:val="00014A36"/>
    <w:rsid w:val="000152B1"/>
    <w:rsid w:val="00015DBC"/>
    <w:rsid w:val="0001769F"/>
    <w:rsid w:val="0002051E"/>
    <w:rsid w:val="00021355"/>
    <w:rsid w:val="00021853"/>
    <w:rsid w:val="00022B9E"/>
    <w:rsid w:val="00022E8D"/>
    <w:rsid w:val="00022FC7"/>
    <w:rsid w:val="00024C82"/>
    <w:rsid w:val="00025B56"/>
    <w:rsid w:val="00025ECA"/>
    <w:rsid w:val="0002734A"/>
    <w:rsid w:val="00027DDB"/>
    <w:rsid w:val="000301DF"/>
    <w:rsid w:val="00031A67"/>
    <w:rsid w:val="00031B1A"/>
    <w:rsid w:val="00032FCA"/>
    <w:rsid w:val="00033A87"/>
    <w:rsid w:val="00034CE2"/>
    <w:rsid w:val="00035151"/>
    <w:rsid w:val="000351BA"/>
    <w:rsid w:val="000352EE"/>
    <w:rsid w:val="00035E4D"/>
    <w:rsid w:val="000364B3"/>
    <w:rsid w:val="0003711D"/>
    <w:rsid w:val="000379D6"/>
    <w:rsid w:val="00037A32"/>
    <w:rsid w:val="0004004F"/>
    <w:rsid w:val="00040703"/>
    <w:rsid w:val="000409A3"/>
    <w:rsid w:val="00040AB2"/>
    <w:rsid w:val="00040F4D"/>
    <w:rsid w:val="00041364"/>
    <w:rsid w:val="00041891"/>
    <w:rsid w:val="00042982"/>
    <w:rsid w:val="00042D62"/>
    <w:rsid w:val="00042E59"/>
    <w:rsid w:val="0004303A"/>
    <w:rsid w:val="00044768"/>
    <w:rsid w:val="00045981"/>
    <w:rsid w:val="000460A4"/>
    <w:rsid w:val="0004794D"/>
    <w:rsid w:val="00047BA2"/>
    <w:rsid w:val="00047F7B"/>
    <w:rsid w:val="00047FCF"/>
    <w:rsid w:val="0005103A"/>
    <w:rsid w:val="000510C7"/>
    <w:rsid w:val="00051943"/>
    <w:rsid w:val="00051C0A"/>
    <w:rsid w:val="00052566"/>
    <w:rsid w:val="00052870"/>
    <w:rsid w:val="00052E07"/>
    <w:rsid w:val="00053FBA"/>
    <w:rsid w:val="000544E8"/>
    <w:rsid w:val="00054AEA"/>
    <w:rsid w:val="000555E7"/>
    <w:rsid w:val="00055C4A"/>
    <w:rsid w:val="00055CF1"/>
    <w:rsid w:val="000561DE"/>
    <w:rsid w:val="00056EE8"/>
    <w:rsid w:val="000602FE"/>
    <w:rsid w:val="0006055C"/>
    <w:rsid w:val="00060E1E"/>
    <w:rsid w:val="00061611"/>
    <w:rsid w:val="000620B8"/>
    <w:rsid w:val="0006210E"/>
    <w:rsid w:val="00062119"/>
    <w:rsid w:val="00063E22"/>
    <w:rsid w:val="00063E35"/>
    <w:rsid w:val="000645C5"/>
    <w:rsid w:val="0006614B"/>
    <w:rsid w:val="00070310"/>
    <w:rsid w:val="000709F8"/>
    <w:rsid w:val="00070A7B"/>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58E3"/>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958"/>
    <w:rsid w:val="000F7B4A"/>
    <w:rsid w:val="001021B2"/>
    <w:rsid w:val="00102C3D"/>
    <w:rsid w:val="001031E0"/>
    <w:rsid w:val="00104818"/>
    <w:rsid w:val="00104AE9"/>
    <w:rsid w:val="00104F3B"/>
    <w:rsid w:val="00104FBE"/>
    <w:rsid w:val="00105873"/>
    <w:rsid w:val="001059EC"/>
    <w:rsid w:val="00106CE1"/>
    <w:rsid w:val="001074FA"/>
    <w:rsid w:val="001127D3"/>
    <w:rsid w:val="00112C41"/>
    <w:rsid w:val="00112D60"/>
    <w:rsid w:val="00113492"/>
    <w:rsid w:val="00115334"/>
    <w:rsid w:val="00115DD4"/>
    <w:rsid w:val="00116360"/>
    <w:rsid w:val="0011660B"/>
    <w:rsid w:val="00116C7D"/>
    <w:rsid w:val="00117C0F"/>
    <w:rsid w:val="00120245"/>
    <w:rsid w:val="001204A0"/>
    <w:rsid w:val="00121581"/>
    <w:rsid w:val="001215B6"/>
    <w:rsid w:val="00121B8D"/>
    <w:rsid w:val="00121C4D"/>
    <w:rsid w:val="00121CD6"/>
    <w:rsid w:val="0012335E"/>
    <w:rsid w:val="00123BEB"/>
    <w:rsid w:val="001241E9"/>
    <w:rsid w:val="00125B0F"/>
    <w:rsid w:val="00125FC0"/>
    <w:rsid w:val="001262BD"/>
    <w:rsid w:val="00127FA2"/>
    <w:rsid w:val="00130206"/>
    <w:rsid w:val="00130A66"/>
    <w:rsid w:val="00131087"/>
    <w:rsid w:val="001321DA"/>
    <w:rsid w:val="00133494"/>
    <w:rsid w:val="0013422D"/>
    <w:rsid w:val="00135810"/>
    <w:rsid w:val="001361BF"/>
    <w:rsid w:val="00136BBB"/>
    <w:rsid w:val="00137624"/>
    <w:rsid w:val="00137C01"/>
    <w:rsid w:val="00137FE0"/>
    <w:rsid w:val="00140039"/>
    <w:rsid w:val="001406BE"/>
    <w:rsid w:val="00140762"/>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A06"/>
    <w:rsid w:val="00152B93"/>
    <w:rsid w:val="00153C49"/>
    <w:rsid w:val="00154112"/>
    <w:rsid w:val="00155165"/>
    <w:rsid w:val="001555D4"/>
    <w:rsid w:val="00155960"/>
    <w:rsid w:val="00155F72"/>
    <w:rsid w:val="001565F0"/>
    <w:rsid w:val="00156910"/>
    <w:rsid w:val="00156DB0"/>
    <w:rsid w:val="00160720"/>
    <w:rsid w:val="001608F8"/>
    <w:rsid w:val="00160E4E"/>
    <w:rsid w:val="0016232D"/>
    <w:rsid w:val="001625C0"/>
    <w:rsid w:val="0016315E"/>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5CFE"/>
    <w:rsid w:val="001763E4"/>
    <w:rsid w:val="00176662"/>
    <w:rsid w:val="00176CFD"/>
    <w:rsid w:val="00176FC0"/>
    <w:rsid w:val="001804B4"/>
    <w:rsid w:val="00180781"/>
    <w:rsid w:val="00180A7F"/>
    <w:rsid w:val="00181C14"/>
    <w:rsid w:val="00183706"/>
    <w:rsid w:val="00183B7A"/>
    <w:rsid w:val="001850E0"/>
    <w:rsid w:val="00190A59"/>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06CD"/>
    <w:rsid w:val="001B121C"/>
    <w:rsid w:val="001B2761"/>
    <w:rsid w:val="001B2E05"/>
    <w:rsid w:val="001B48D0"/>
    <w:rsid w:val="001B49D6"/>
    <w:rsid w:val="001B4E7B"/>
    <w:rsid w:val="001B4E8D"/>
    <w:rsid w:val="001B505C"/>
    <w:rsid w:val="001B5E3D"/>
    <w:rsid w:val="001B5ED1"/>
    <w:rsid w:val="001B602E"/>
    <w:rsid w:val="001B6050"/>
    <w:rsid w:val="001B73CC"/>
    <w:rsid w:val="001B761C"/>
    <w:rsid w:val="001B7766"/>
    <w:rsid w:val="001B77A9"/>
    <w:rsid w:val="001C087C"/>
    <w:rsid w:val="001C1213"/>
    <w:rsid w:val="001C127E"/>
    <w:rsid w:val="001C17FA"/>
    <w:rsid w:val="001C374E"/>
    <w:rsid w:val="001C455C"/>
    <w:rsid w:val="001C561C"/>
    <w:rsid w:val="001C692A"/>
    <w:rsid w:val="001C717D"/>
    <w:rsid w:val="001C72EC"/>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60B7"/>
    <w:rsid w:val="001D6AF8"/>
    <w:rsid w:val="001E0685"/>
    <w:rsid w:val="001E396A"/>
    <w:rsid w:val="001E398B"/>
    <w:rsid w:val="001E3F17"/>
    <w:rsid w:val="001E5246"/>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508"/>
    <w:rsid w:val="00215D36"/>
    <w:rsid w:val="00215EBA"/>
    <w:rsid w:val="00217753"/>
    <w:rsid w:val="00217DE2"/>
    <w:rsid w:val="00222306"/>
    <w:rsid w:val="00224270"/>
    <w:rsid w:val="0022476F"/>
    <w:rsid w:val="002254CA"/>
    <w:rsid w:val="00225A33"/>
    <w:rsid w:val="00226C84"/>
    <w:rsid w:val="002270C2"/>
    <w:rsid w:val="00227E8B"/>
    <w:rsid w:val="002307A6"/>
    <w:rsid w:val="00230B53"/>
    <w:rsid w:val="00230D02"/>
    <w:rsid w:val="002316CF"/>
    <w:rsid w:val="00231C61"/>
    <w:rsid w:val="00232A15"/>
    <w:rsid w:val="00233E27"/>
    <w:rsid w:val="00233E57"/>
    <w:rsid w:val="0023445E"/>
    <w:rsid w:val="00234DFB"/>
    <w:rsid w:val="00235F23"/>
    <w:rsid w:val="00237F96"/>
    <w:rsid w:val="0024424E"/>
    <w:rsid w:val="002455EB"/>
    <w:rsid w:val="00245953"/>
    <w:rsid w:val="00245AFC"/>
    <w:rsid w:val="00245B03"/>
    <w:rsid w:val="00246724"/>
    <w:rsid w:val="00246D8F"/>
    <w:rsid w:val="0024784E"/>
    <w:rsid w:val="00247F59"/>
    <w:rsid w:val="0025043B"/>
    <w:rsid w:val="002514F3"/>
    <w:rsid w:val="00251BA5"/>
    <w:rsid w:val="00252260"/>
    <w:rsid w:val="00253119"/>
    <w:rsid w:val="00253D96"/>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4C68"/>
    <w:rsid w:val="002668DE"/>
    <w:rsid w:val="00267747"/>
    <w:rsid w:val="00270106"/>
    <w:rsid w:val="00270132"/>
    <w:rsid w:val="00270241"/>
    <w:rsid w:val="002702D7"/>
    <w:rsid w:val="00271DE7"/>
    <w:rsid w:val="00272406"/>
    <w:rsid w:val="00272C91"/>
    <w:rsid w:val="00273440"/>
    <w:rsid w:val="0027364E"/>
    <w:rsid w:val="00273D9C"/>
    <w:rsid w:val="002745AA"/>
    <w:rsid w:val="00274660"/>
    <w:rsid w:val="002749DB"/>
    <w:rsid w:val="00275546"/>
    <w:rsid w:val="00276478"/>
    <w:rsid w:val="0027679E"/>
    <w:rsid w:val="00276ED7"/>
    <w:rsid w:val="0028068E"/>
    <w:rsid w:val="002806B6"/>
    <w:rsid w:val="00280AFD"/>
    <w:rsid w:val="00281207"/>
    <w:rsid w:val="002824F6"/>
    <w:rsid w:val="002828C8"/>
    <w:rsid w:val="00282D80"/>
    <w:rsid w:val="00283291"/>
    <w:rsid w:val="002834F8"/>
    <w:rsid w:val="00283E89"/>
    <w:rsid w:val="00284164"/>
    <w:rsid w:val="00285C79"/>
    <w:rsid w:val="0028727E"/>
    <w:rsid w:val="00287DC5"/>
    <w:rsid w:val="0029090D"/>
    <w:rsid w:val="00290AE2"/>
    <w:rsid w:val="002915B0"/>
    <w:rsid w:val="00291647"/>
    <w:rsid w:val="00291857"/>
    <w:rsid w:val="00291903"/>
    <w:rsid w:val="00291D82"/>
    <w:rsid w:val="002921F4"/>
    <w:rsid w:val="00292291"/>
    <w:rsid w:val="00293204"/>
    <w:rsid w:val="002932F2"/>
    <w:rsid w:val="0029341F"/>
    <w:rsid w:val="00294C9A"/>
    <w:rsid w:val="00294FEF"/>
    <w:rsid w:val="00295F49"/>
    <w:rsid w:val="002967F6"/>
    <w:rsid w:val="002976E8"/>
    <w:rsid w:val="002977F0"/>
    <w:rsid w:val="002A08B0"/>
    <w:rsid w:val="002A1B02"/>
    <w:rsid w:val="002A24D4"/>
    <w:rsid w:val="002A290D"/>
    <w:rsid w:val="002A354C"/>
    <w:rsid w:val="002A3CAE"/>
    <w:rsid w:val="002A4AFA"/>
    <w:rsid w:val="002A4E9C"/>
    <w:rsid w:val="002A68B5"/>
    <w:rsid w:val="002A77C1"/>
    <w:rsid w:val="002A7C07"/>
    <w:rsid w:val="002B003C"/>
    <w:rsid w:val="002B03E0"/>
    <w:rsid w:val="002B155B"/>
    <w:rsid w:val="002B17F3"/>
    <w:rsid w:val="002B1F47"/>
    <w:rsid w:val="002B20D2"/>
    <w:rsid w:val="002B340A"/>
    <w:rsid w:val="002B36D6"/>
    <w:rsid w:val="002B4685"/>
    <w:rsid w:val="002B591B"/>
    <w:rsid w:val="002B5DD6"/>
    <w:rsid w:val="002B74F7"/>
    <w:rsid w:val="002B7E34"/>
    <w:rsid w:val="002C188E"/>
    <w:rsid w:val="002C1913"/>
    <w:rsid w:val="002C1A14"/>
    <w:rsid w:val="002C1EB4"/>
    <w:rsid w:val="002C2D7E"/>
    <w:rsid w:val="002C335B"/>
    <w:rsid w:val="002C4E74"/>
    <w:rsid w:val="002C6B9B"/>
    <w:rsid w:val="002C6F05"/>
    <w:rsid w:val="002C70D9"/>
    <w:rsid w:val="002C789D"/>
    <w:rsid w:val="002D106D"/>
    <w:rsid w:val="002D145B"/>
    <w:rsid w:val="002D34DA"/>
    <w:rsid w:val="002D4636"/>
    <w:rsid w:val="002D47C2"/>
    <w:rsid w:val="002D4C63"/>
    <w:rsid w:val="002D4D8B"/>
    <w:rsid w:val="002D4F05"/>
    <w:rsid w:val="002D5AC1"/>
    <w:rsid w:val="002D717C"/>
    <w:rsid w:val="002D770A"/>
    <w:rsid w:val="002E013B"/>
    <w:rsid w:val="002E1957"/>
    <w:rsid w:val="002E1DF8"/>
    <w:rsid w:val="002E2191"/>
    <w:rsid w:val="002E21AA"/>
    <w:rsid w:val="002E24EC"/>
    <w:rsid w:val="002E2E73"/>
    <w:rsid w:val="002E3DDE"/>
    <w:rsid w:val="002E42AF"/>
    <w:rsid w:val="002E4D59"/>
    <w:rsid w:val="002E5214"/>
    <w:rsid w:val="002E52D9"/>
    <w:rsid w:val="002E5C14"/>
    <w:rsid w:val="002E6666"/>
    <w:rsid w:val="002E6F91"/>
    <w:rsid w:val="002E70CB"/>
    <w:rsid w:val="002E7885"/>
    <w:rsid w:val="002F0441"/>
    <w:rsid w:val="002F04A5"/>
    <w:rsid w:val="002F0514"/>
    <w:rsid w:val="002F2FAF"/>
    <w:rsid w:val="002F3C08"/>
    <w:rsid w:val="002F53C3"/>
    <w:rsid w:val="002F58D9"/>
    <w:rsid w:val="002F671D"/>
    <w:rsid w:val="002F73BE"/>
    <w:rsid w:val="002F7818"/>
    <w:rsid w:val="00300734"/>
    <w:rsid w:val="00302547"/>
    <w:rsid w:val="00302C14"/>
    <w:rsid w:val="00302D55"/>
    <w:rsid w:val="003041F2"/>
    <w:rsid w:val="00304C4B"/>
    <w:rsid w:val="00304D0D"/>
    <w:rsid w:val="00305057"/>
    <w:rsid w:val="0030539D"/>
    <w:rsid w:val="00305CCF"/>
    <w:rsid w:val="003067CB"/>
    <w:rsid w:val="0030721C"/>
    <w:rsid w:val="00310A36"/>
    <w:rsid w:val="00310EED"/>
    <w:rsid w:val="003115A6"/>
    <w:rsid w:val="00311B0E"/>
    <w:rsid w:val="00312428"/>
    <w:rsid w:val="0031284F"/>
    <w:rsid w:val="00312CFE"/>
    <w:rsid w:val="0031330A"/>
    <w:rsid w:val="0031462A"/>
    <w:rsid w:val="003147EA"/>
    <w:rsid w:val="00314C57"/>
    <w:rsid w:val="00316876"/>
    <w:rsid w:val="00316E50"/>
    <w:rsid w:val="00317CE3"/>
    <w:rsid w:val="003210AB"/>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C79"/>
    <w:rsid w:val="00340E10"/>
    <w:rsid w:val="00341B4E"/>
    <w:rsid w:val="00342F0C"/>
    <w:rsid w:val="003441C8"/>
    <w:rsid w:val="00345629"/>
    <w:rsid w:val="0034731A"/>
    <w:rsid w:val="0034764B"/>
    <w:rsid w:val="00347E52"/>
    <w:rsid w:val="003511DB"/>
    <w:rsid w:val="00351283"/>
    <w:rsid w:val="003516A7"/>
    <w:rsid w:val="00352419"/>
    <w:rsid w:val="003544E7"/>
    <w:rsid w:val="00354A0D"/>
    <w:rsid w:val="00355542"/>
    <w:rsid w:val="00355EDE"/>
    <w:rsid w:val="00356878"/>
    <w:rsid w:val="00356CFB"/>
    <w:rsid w:val="003570A4"/>
    <w:rsid w:val="00360BD8"/>
    <w:rsid w:val="00361810"/>
    <w:rsid w:val="00361AEE"/>
    <w:rsid w:val="00361B07"/>
    <w:rsid w:val="003625F8"/>
    <w:rsid w:val="0036478B"/>
    <w:rsid w:val="00364E3F"/>
    <w:rsid w:val="00365785"/>
    <w:rsid w:val="003657BF"/>
    <w:rsid w:val="0036580F"/>
    <w:rsid w:val="00365896"/>
    <w:rsid w:val="00366504"/>
    <w:rsid w:val="003665E4"/>
    <w:rsid w:val="00366C2E"/>
    <w:rsid w:val="00370FCF"/>
    <w:rsid w:val="003716A7"/>
    <w:rsid w:val="003718DC"/>
    <w:rsid w:val="003737E5"/>
    <w:rsid w:val="00374B1F"/>
    <w:rsid w:val="00376E75"/>
    <w:rsid w:val="00377028"/>
    <w:rsid w:val="00377101"/>
    <w:rsid w:val="00380F9D"/>
    <w:rsid w:val="00381265"/>
    <w:rsid w:val="00381EE9"/>
    <w:rsid w:val="00383267"/>
    <w:rsid w:val="00384EB3"/>
    <w:rsid w:val="00385B9F"/>
    <w:rsid w:val="00387026"/>
    <w:rsid w:val="00387C1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DF0"/>
    <w:rsid w:val="003A1F13"/>
    <w:rsid w:val="003A253F"/>
    <w:rsid w:val="003A279E"/>
    <w:rsid w:val="003A2B58"/>
    <w:rsid w:val="003A3BDE"/>
    <w:rsid w:val="003A4917"/>
    <w:rsid w:val="003A4FA9"/>
    <w:rsid w:val="003A50AA"/>
    <w:rsid w:val="003A577E"/>
    <w:rsid w:val="003A5AE5"/>
    <w:rsid w:val="003A616A"/>
    <w:rsid w:val="003A6962"/>
    <w:rsid w:val="003B0439"/>
    <w:rsid w:val="003B07CA"/>
    <w:rsid w:val="003B09E5"/>
    <w:rsid w:val="003B14C0"/>
    <w:rsid w:val="003B19AB"/>
    <w:rsid w:val="003B1AE1"/>
    <w:rsid w:val="003B24DF"/>
    <w:rsid w:val="003B28BD"/>
    <w:rsid w:val="003B2F45"/>
    <w:rsid w:val="003B3DD8"/>
    <w:rsid w:val="003B50F7"/>
    <w:rsid w:val="003B598B"/>
    <w:rsid w:val="003B6C3E"/>
    <w:rsid w:val="003B6C52"/>
    <w:rsid w:val="003B741E"/>
    <w:rsid w:val="003B7668"/>
    <w:rsid w:val="003B7B9E"/>
    <w:rsid w:val="003B7FC2"/>
    <w:rsid w:val="003C1E6B"/>
    <w:rsid w:val="003C23A8"/>
    <w:rsid w:val="003C25DC"/>
    <w:rsid w:val="003C2AA8"/>
    <w:rsid w:val="003C2EDC"/>
    <w:rsid w:val="003C3071"/>
    <w:rsid w:val="003C380C"/>
    <w:rsid w:val="003C4BD5"/>
    <w:rsid w:val="003C542C"/>
    <w:rsid w:val="003C5AB3"/>
    <w:rsid w:val="003C5BC7"/>
    <w:rsid w:val="003C5E6A"/>
    <w:rsid w:val="003C6992"/>
    <w:rsid w:val="003C6D02"/>
    <w:rsid w:val="003C6F1B"/>
    <w:rsid w:val="003C734B"/>
    <w:rsid w:val="003C7684"/>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14A"/>
    <w:rsid w:val="003E21D6"/>
    <w:rsid w:val="003E279C"/>
    <w:rsid w:val="003E3F74"/>
    <w:rsid w:val="003E42FE"/>
    <w:rsid w:val="003E4436"/>
    <w:rsid w:val="003E4997"/>
    <w:rsid w:val="003E5012"/>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5F7B"/>
    <w:rsid w:val="003F687C"/>
    <w:rsid w:val="00400197"/>
    <w:rsid w:val="00400360"/>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296B"/>
    <w:rsid w:val="00413CA0"/>
    <w:rsid w:val="00413CE4"/>
    <w:rsid w:val="004143DF"/>
    <w:rsid w:val="004148F6"/>
    <w:rsid w:val="004155A5"/>
    <w:rsid w:val="00415C1F"/>
    <w:rsid w:val="00415F17"/>
    <w:rsid w:val="0041655E"/>
    <w:rsid w:val="004201D5"/>
    <w:rsid w:val="00420EC4"/>
    <w:rsid w:val="004221D9"/>
    <w:rsid w:val="00423692"/>
    <w:rsid w:val="00423D42"/>
    <w:rsid w:val="00423D60"/>
    <w:rsid w:val="00425098"/>
    <w:rsid w:val="0042511C"/>
    <w:rsid w:val="00425589"/>
    <w:rsid w:val="0042582D"/>
    <w:rsid w:val="0042601D"/>
    <w:rsid w:val="00427453"/>
    <w:rsid w:val="00427BD4"/>
    <w:rsid w:val="00430844"/>
    <w:rsid w:val="00432668"/>
    <w:rsid w:val="00433260"/>
    <w:rsid w:val="004333CB"/>
    <w:rsid w:val="00433485"/>
    <w:rsid w:val="00435FDE"/>
    <w:rsid w:val="00440087"/>
    <w:rsid w:val="004405F4"/>
    <w:rsid w:val="00440CE7"/>
    <w:rsid w:val="00441D40"/>
    <w:rsid w:val="004437E2"/>
    <w:rsid w:val="00443802"/>
    <w:rsid w:val="00444056"/>
    <w:rsid w:val="00444161"/>
    <w:rsid w:val="0044418F"/>
    <w:rsid w:val="004441C0"/>
    <w:rsid w:val="00446712"/>
    <w:rsid w:val="00446780"/>
    <w:rsid w:val="0045085B"/>
    <w:rsid w:val="0045213A"/>
    <w:rsid w:val="004522DF"/>
    <w:rsid w:val="0045270B"/>
    <w:rsid w:val="00453496"/>
    <w:rsid w:val="00453CBF"/>
    <w:rsid w:val="00453FD1"/>
    <w:rsid w:val="00454106"/>
    <w:rsid w:val="00454709"/>
    <w:rsid w:val="004557EC"/>
    <w:rsid w:val="0045589E"/>
    <w:rsid w:val="00455D73"/>
    <w:rsid w:val="004569A5"/>
    <w:rsid w:val="004603EB"/>
    <w:rsid w:val="00460A0B"/>
    <w:rsid w:val="00462AD6"/>
    <w:rsid w:val="004642E1"/>
    <w:rsid w:val="00464F9F"/>
    <w:rsid w:val="0046522B"/>
    <w:rsid w:val="004659A9"/>
    <w:rsid w:val="00465C8C"/>
    <w:rsid w:val="004671FF"/>
    <w:rsid w:val="00467A83"/>
    <w:rsid w:val="0047043B"/>
    <w:rsid w:val="00470763"/>
    <w:rsid w:val="00471F0E"/>
    <w:rsid w:val="0047208A"/>
    <w:rsid w:val="0047234C"/>
    <w:rsid w:val="004732DC"/>
    <w:rsid w:val="0047490F"/>
    <w:rsid w:val="0047496E"/>
    <w:rsid w:val="00474F8E"/>
    <w:rsid w:val="00475359"/>
    <w:rsid w:val="00475743"/>
    <w:rsid w:val="00475975"/>
    <w:rsid w:val="004759E3"/>
    <w:rsid w:val="00476BAA"/>
    <w:rsid w:val="00477134"/>
    <w:rsid w:val="00477B9B"/>
    <w:rsid w:val="00477D23"/>
    <w:rsid w:val="00477E5F"/>
    <w:rsid w:val="004801A2"/>
    <w:rsid w:val="004819C1"/>
    <w:rsid w:val="00481BB9"/>
    <w:rsid w:val="00481C87"/>
    <w:rsid w:val="004822DF"/>
    <w:rsid w:val="0048246D"/>
    <w:rsid w:val="00484CA7"/>
    <w:rsid w:val="0048550B"/>
    <w:rsid w:val="00486025"/>
    <w:rsid w:val="00486AEA"/>
    <w:rsid w:val="004873F2"/>
    <w:rsid w:val="004916F3"/>
    <w:rsid w:val="00491EFC"/>
    <w:rsid w:val="00491F35"/>
    <w:rsid w:val="00492FED"/>
    <w:rsid w:val="0049323C"/>
    <w:rsid w:val="00494C8D"/>
    <w:rsid w:val="00495911"/>
    <w:rsid w:val="00497766"/>
    <w:rsid w:val="00497A91"/>
    <w:rsid w:val="004A058A"/>
    <w:rsid w:val="004A0FFA"/>
    <w:rsid w:val="004A13AB"/>
    <w:rsid w:val="004A1910"/>
    <w:rsid w:val="004A1D63"/>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762"/>
    <w:rsid w:val="004B79C1"/>
    <w:rsid w:val="004C02D8"/>
    <w:rsid w:val="004C1608"/>
    <w:rsid w:val="004C2A02"/>
    <w:rsid w:val="004C2AEB"/>
    <w:rsid w:val="004C33E9"/>
    <w:rsid w:val="004C39ED"/>
    <w:rsid w:val="004C45FD"/>
    <w:rsid w:val="004C4DC5"/>
    <w:rsid w:val="004C636D"/>
    <w:rsid w:val="004C6EDC"/>
    <w:rsid w:val="004C789F"/>
    <w:rsid w:val="004C7D79"/>
    <w:rsid w:val="004C7EDA"/>
    <w:rsid w:val="004C7F62"/>
    <w:rsid w:val="004D0B99"/>
    <w:rsid w:val="004D0C02"/>
    <w:rsid w:val="004D1529"/>
    <w:rsid w:val="004D179C"/>
    <w:rsid w:val="004D1D8E"/>
    <w:rsid w:val="004D42B2"/>
    <w:rsid w:val="004D4DA3"/>
    <w:rsid w:val="004D55CC"/>
    <w:rsid w:val="004D5DF2"/>
    <w:rsid w:val="004D6053"/>
    <w:rsid w:val="004D6190"/>
    <w:rsid w:val="004D7201"/>
    <w:rsid w:val="004D7C08"/>
    <w:rsid w:val="004D7C42"/>
    <w:rsid w:val="004E07F7"/>
    <w:rsid w:val="004E1305"/>
    <w:rsid w:val="004E1546"/>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2EAB"/>
    <w:rsid w:val="004F31EB"/>
    <w:rsid w:val="004F3631"/>
    <w:rsid w:val="004F3898"/>
    <w:rsid w:val="004F38A7"/>
    <w:rsid w:val="004F3F23"/>
    <w:rsid w:val="004F4F21"/>
    <w:rsid w:val="004F74E8"/>
    <w:rsid w:val="004F77A8"/>
    <w:rsid w:val="004F7A24"/>
    <w:rsid w:val="004F7CEE"/>
    <w:rsid w:val="005004E4"/>
    <w:rsid w:val="00501229"/>
    <w:rsid w:val="00502730"/>
    <w:rsid w:val="00503AA0"/>
    <w:rsid w:val="00503CCA"/>
    <w:rsid w:val="00507370"/>
    <w:rsid w:val="00507371"/>
    <w:rsid w:val="00507771"/>
    <w:rsid w:val="00510607"/>
    <w:rsid w:val="00511A09"/>
    <w:rsid w:val="00511C8C"/>
    <w:rsid w:val="00512AA4"/>
    <w:rsid w:val="00513297"/>
    <w:rsid w:val="0051380E"/>
    <w:rsid w:val="00513C7E"/>
    <w:rsid w:val="00514CBA"/>
    <w:rsid w:val="005176BA"/>
    <w:rsid w:val="005178DE"/>
    <w:rsid w:val="00520B3F"/>
    <w:rsid w:val="005212CC"/>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408DD"/>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57920"/>
    <w:rsid w:val="005607A5"/>
    <w:rsid w:val="0056083A"/>
    <w:rsid w:val="00561499"/>
    <w:rsid w:val="00562186"/>
    <w:rsid w:val="005624ED"/>
    <w:rsid w:val="00562913"/>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FA8"/>
    <w:rsid w:val="005A0904"/>
    <w:rsid w:val="005A0FBC"/>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F4D"/>
    <w:rsid w:val="005C5ED8"/>
    <w:rsid w:val="005C636B"/>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2CA6"/>
    <w:rsid w:val="00622E5D"/>
    <w:rsid w:val="00624B8D"/>
    <w:rsid w:val="006255F0"/>
    <w:rsid w:val="006256F2"/>
    <w:rsid w:val="00627537"/>
    <w:rsid w:val="00627978"/>
    <w:rsid w:val="00627CA9"/>
    <w:rsid w:val="00627E90"/>
    <w:rsid w:val="00633F84"/>
    <w:rsid w:val="00634222"/>
    <w:rsid w:val="00634AF6"/>
    <w:rsid w:val="006354CB"/>
    <w:rsid w:val="00635CCE"/>
    <w:rsid w:val="00636912"/>
    <w:rsid w:val="00637ECD"/>
    <w:rsid w:val="00641149"/>
    <w:rsid w:val="00643296"/>
    <w:rsid w:val="0064355E"/>
    <w:rsid w:val="00643E6E"/>
    <w:rsid w:val="006447B2"/>
    <w:rsid w:val="00644944"/>
    <w:rsid w:val="00644E1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F2B"/>
    <w:rsid w:val="00657F39"/>
    <w:rsid w:val="006611FC"/>
    <w:rsid w:val="00661FC3"/>
    <w:rsid w:val="00663686"/>
    <w:rsid w:val="00663B20"/>
    <w:rsid w:val="00664705"/>
    <w:rsid w:val="00664A1F"/>
    <w:rsid w:val="00665BFD"/>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536"/>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CB5"/>
    <w:rsid w:val="006A435B"/>
    <w:rsid w:val="006A46B6"/>
    <w:rsid w:val="006A5E9E"/>
    <w:rsid w:val="006A62A0"/>
    <w:rsid w:val="006A6F1C"/>
    <w:rsid w:val="006A717B"/>
    <w:rsid w:val="006B20F3"/>
    <w:rsid w:val="006B2282"/>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5FDE"/>
    <w:rsid w:val="006C67C3"/>
    <w:rsid w:val="006D054B"/>
    <w:rsid w:val="006D07D9"/>
    <w:rsid w:val="006D2C3E"/>
    <w:rsid w:val="006D5177"/>
    <w:rsid w:val="006D52A1"/>
    <w:rsid w:val="006D56F6"/>
    <w:rsid w:val="006D57BA"/>
    <w:rsid w:val="006D5CD9"/>
    <w:rsid w:val="006D60E6"/>
    <w:rsid w:val="006D692C"/>
    <w:rsid w:val="006D6B9B"/>
    <w:rsid w:val="006D6FB6"/>
    <w:rsid w:val="006E093E"/>
    <w:rsid w:val="006E0E39"/>
    <w:rsid w:val="006E1DBE"/>
    <w:rsid w:val="006E2153"/>
    <w:rsid w:val="006E321A"/>
    <w:rsid w:val="006E3DE3"/>
    <w:rsid w:val="006E6423"/>
    <w:rsid w:val="006E6745"/>
    <w:rsid w:val="006E7CC7"/>
    <w:rsid w:val="006E7DCD"/>
    <w:rsid w:val="006F0854"/>
    <w:rsid w:val="006F1582"/>
    <w:rsid w:val="006F20B7"/>
    <w:rsid w:val="006F28D6"/>
    <w:rsid w:val="006F346A"/>
    <w:rsid w:val="006F41B1"/>
    <w:rsid w:val="006F4C4C"/>
    <w:rsid w:val="006F62DF"/>
    <w:rsid w:val="006F7ABC"/>
    <w:rsid w:val="00700A2E"/>
    <w:rsid w:val="00701C68"/>
    <w:rsid w:val="0070345D"/>
    <w:rsid w:val="00704176"/>
    <w:rsid w:val="00704871"/>
    <w:rsid w:val="0070502E"/>
    <w:rsid w:val="00705C6B"/>
    <w:rsid w:val="00707239"/>
    <w:rsid w:val="00711310"/>
    <w:rsid w:val="00712287"/>
    <w:rsid w:val="007124D6"/>
    <w:rsid w:val="00712773"/>
    <w:rsid w:val="007140DF"/>
    <w:rsid w:val="0071514C"/>
    <w:rsid w:val="007159BF"/>
    <w:rsid w:val="00715ADF"/>
    <w:rsid w:val="007163F2"/>
    <w:rsid w:val="00716A40"/>
    <w:rsid w:val="00716CE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3EF"/>
    <w:rsid w:val="0073556A"/>
    <w:rsid w:val="007364C8"/>
    <w:rsid w:val="00736BF0"/>
    <w:rsid w:val="00736C56"/>
    <w:rsid w:val="00736EB2"/>
    <w:rsid w:val="007371F8"/>
    <w:rsid w:val="007372CC"/>
    <w:rsid w:val="0073753E"/>
    <w:rsid w:val="00740021"/>
    <w:rsid w:val="007401F9"/>
    <w:rsid w:val="007405D4"/>
    <w:rsid w:val="00741BB4"/>
    <w:rsid w:val="007423E3"/>
    <w:rsid w:val="007449DF"/>
    <w:rsid w:val="007451D0"/>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57597"/>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AE"/>
    <w:rsid w:val="00775CB4"/>
    <w:rsid w:val="00776947"/>
    <w:rsid w:val="00780221"/>
    <w:rsid w:val="00780B28"/>
    <w:rsid w:val="00781B75"/>
    <w:rsid w:val="00782946"/>
    <w:rsid w:val="00783987"/>
    <w:rsid w:val="007839F3"/>
    <w:rsid w:val="00783B72"/>
    <w:rsid w:val="00785044"/>
    <w:rsid w:val="007857EE"/>
    <w:rsid w:val="007863D3"/>
    <w:rsid w:val="00786A21"/>
    <w:rsid w:val="007870FC"/>
    <w:rsid w:val="0079011A"/>
    <w:rsid w:val="00790653"/>
    <w:rsid w:val="007916D6"/>
    <w:rsid w:val="00791918"/>
    <w:rsid w:val="00792B04"/>
    <w:rsid w:val="00792C26"/>
    <w:rsid w:val="00794952"/>
    <w:rsid w:val="007955F8"/>
    <w:rsid w:val="007965BE"/>
    <w:rsid w:val="00796BF8"/>
    <w:rsid w:val="007975FF"/>
    <w:rsid w:val="007A1456"/>
    <w:rsid w:val="007A17A1"/>
    <w:rsid w:val="007A1C2A"/>
    <w:rsid w:val="007A3EC3"/>
    <w:rsid w:val="007A4362"/>
    <w:rsid w:val="007A4E10"/>
    <w:rsid w:val="007A4E8C"/>
    <w:rsid w:val="007A4EA1"/>
    <w:rsid w:val="007A5AC8"/>
    <w:rsid w:val="007A65B5"/>
    <w:rsid w:val="007A7F20"/>
    <w:rsid w:val="007A7F77"/>
    <w:rsid w:val="007B091C"/>
    <w:rsid w:val="007B17AB"/>
    <w:rsid w:val="007B1AAA"/>
    <w:rsid w:val="007B37A5"/>
    <w:rsid w:val="007B37B5"/>
    <w:rsid w:val="007B3E3F"/>
    <w:rsid w:val="007B4E8E"/>
    <w:rsid w:val="007B4E9B"/>
    <w:rsid w:val="007B5078"/>
    <w:rsid w:val="007B5418"/>
    <w:rsid w:val="007B5EA8"/>
    <w:rsid w:val="007B6080"/>
    <w:rsid w:val="007B6766"/>
    <w:rsid w:val="007B6A6F"/>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780"/>
    <w:rsid w:val="007D38CF"/>
    <w:rsid w:val="007D491E"/>
    <w:rsid w:val="007D4B86"/>
    <w:rsid w:val="007D4D15"/>
    <w:rsid w:val="007D56ED"/>
    <w:rsid w:val="007D5A18"/>
    <w:rsid w:val="007D5ED3"/>
    <w:rsid w:val="007D5F05"/>
    <w:rsid w:val="007D668E"/>
    <w:rsid w:val="007D7DF0"/>
    <w:rsid w:val="007E1EB5"/>
    <w:rsid w:val="007E1F05"/>
    <w:rsid w:val="007E20F8"/>
    <w:rsid w:val="007E3B01"/>
    <w:rsid w:val="007E3F98"/>
    <w:rsid w:val="007E40FA"/>
    <w:rsid w:val="007E48EB"/>
    <w:rsid w:val="007E59BE"/>
    <w:rsid w:val="007E5C13"/>
    <w:rsid w:val="007E5C29"/>
    <w:rsid w:val="007F01AD"/>
    <w:rsid w:val="007F11E8"/>
    <w:rsid w:val="007F19FB"/>
    <w:rsid w:val="007F1B0A"/>
    <w:rsid w:val="007F399F"/>
    <w:rsid w:val="007F4301"/>
    <w:rsid w:val="007F4496"/>
    <w:rsid w:val="007F4CAA"/>
    <w:rsid w:val="007F6FE9"/>
    <w:rsid w:val="007F706B"/>
    <w:rsid w:val="007F7713"/>
    <w:rsid w:val="007F7B6E"/>
    <w:rsid w:val="00800ED4"/>
    <w:rsid w:val="00800EFF"/>
    <w:rsid w:val="00801FBF"/>
    <w:rsid w:val="00802B6B"/>
    <w:rsid w:val="00803568"/>
    <w:rsid w:val="008036AA"/>
    <w:rsid w:val="00804A12"/>
    <w:rsid w:val="00806509"/>
    <w:rsid w:val="008108AF"/>
    <w:rsid w:val="00811817"/>
    <w:rsid w:val="00812443"/>
    <w:rsid w:val="00813368"/>
    <w:rsid w:val="0081356B"/>
    <w:rsid w:val="00814BFA"/>
    <w:rsid w:val="00814CAC"/>
    <w:rsid w:val="00816212"/>
    <w:rsid w:val="00816878"/>
    <w:rsid w:val="00816960"/>
    <w:rsid w:val="008215C0"/>
    <w:rsid w:val="00822799"/>
    <w:rsid w:val="008239BD"/>
    <w:rsid w:val="00823F52"/>
    <w:rsid w:val="008252B2"/>
    <w:rsid w:val="00825AB2"/>
    <w:rsid w:val="00825AB4"/>
    <w:rsid w:val="008263F3"/>
    <w:rsid w:val="008270C9"/>
    <w:rsid w:val="00827476"/>
    <w:rsid w:val="00827905"/>
    <w:rsid w:val="008301D9"/>
    <w:rsid w:val="00830386"/>
    <w:rsid w:val="00831776"/>
    <w:rsid w:val="00833F1C"/>
    <w:rsid w:val="00834706"/>
    <w:rsid w:val="00834D6A"/>
    <w:rsid w:val="00835260"/>
    <w:rsid w:val="00836861"/>
    <w:rsid w:val="00836A47"/>
    <w:rsid w:val="008376F5"/>
    <w:rsid w:val="00840A36"/>
    <w:rsid w:val="0084108B"/>
    <w:rsid w:val="00841485"/>
    <w:rsid w:val="0084185E"/>
    <w:rsid w:val="00842E5F"/>
    <w:rsid w:val="00843161"/>
    <w:rsid w:val="008432F4"/>
    <w:rsid w:val="008435DF"/>
    <w:rsid w:val="00843972"/>
    <w:rsid w:val="008439F2"/>
    <w:rsid w:val="00844CFF"/>
    <w:rsid w:val="008455D2"/>
    <w:rsid w:val="00847898"/>
    <w:rsid w:val="00850BB8"/>
    <w:rsid w:val="00850D4F"/>
    <w:rsid w:val="0085217E"/>
    <w:rsid w:val="00852722"/>
    <w:rsid w:val="00853DF0"/>
    <w:rsid w:val="00854083"/>
    <w:rsid w:val="008557CA"/>
    <w:rsid w:val="008561CD"/>
    <w:rsid w:val="0085772A"/>
    <w:rsid w:val="00857E11"/>
    <w:rsid w:val="00860281"/>
    <w:rsid w:val="00860BB5"/>
    <w:rsid w:val="008616A7"/>
    <w:rsid w:val="00862428"/>
    <w:rsid w:val="0086286D"/>
    <w:rsid w:val="0086368B"/>
    <w:rsid w:val="00864A1D"/>
    <w:rsid w:val="00864B41"/>
    <w:rsid w:val="00865500"/>
    <w:rsid w:val="008664C1"/>
    <w:rsid w:val="00866950"/>
    <w:rsid w:val="00866DF4"/>
    <w:rsid w:val="008674E6"/>
    <w:rsid w:val="0086765C"/>
    <w:rsid w:val="00867E9C"/>
    <w:rsid w:val="00872AB5"/>
    <w:rsid w:val="00872C95"/>
    <w:rsid w:val="00873559"/>
    <w:rsid w:val="00873636"/>
    <w:rsid w:val="00873937"/>
    <w:rsid w:val="00873F9A"/>
    <w:rsid w:val="00874033"/>
    <w:rsid w:val="00874F9C"/>
    <w:rsid w:val="00875114"/>
    <w:rsid w:val="00875331"/>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318F"/>
    <w:rsid w:val="00893273"/>
    <w:rsid w:val="00894882"/>
    <w:rsid w:val="0089511D"/>
    <w:rsid w:val="00896F45"/>
    <w:rsid w:val="008975A8"/>
    <w:rsid w:val="00897A0C"/>
    <w:rsid w:val="008A110E"/>
    <w:rsid w:val="008A1362"/>
    <w:rsid w:val="008A2215"/>
    <w:rsid w:val="008A28E3"/>
    <w:rsid w:val="008A5DB7"/>
    <w:rsid w:val="008A6007"/>
    <w:rsid w:val="008A62E2"/>
    <w:rsid w:val="008A6805"/>
    <w:rsid w:val="008A6BA0"/>
    <w:rsid w:val="008A72AF"/>
    <w:rsid w:val="008A755B"/>
    <w:rsid w:val="008A7C94"/>
    <w:rsid w:val="008B0061"/>
    <w:rsid w:val="008B1B61"/>
    <w:rsid w:val="008B2178"/>
    <w:rsid w:val="008B2DB6"/>
    <w:rsid w:val="008B4B16"/>
    <w:rsid w:val="008B4DB8"/>
    <w:rsid w:val="008B4EE3"/>
    <w:rsid w:val="008B72E1"/>
    <w:rsid w:val="008B7527"/>
    <w:rsid w:val="008B77CE"/>
    <w:rsid w:val="008C0E13"/>
    <w:rsid w:val="008C16A9"/>
    <w:rsid w:val="008C2B4A"/>
    <w:rsid w:val="008C3081"/>
    <w:rsid w:val="008C3460"/>
    <w:rsid w:val="008C374C"/>
    <w:rsid w:val="008C3BCF"/>
    <w:rsid w:val="008C4E3B"/>
    <w:rsid w:val="008C4E97"/>
    <w:rsid w:val="008C53B7"/>
    <w:rsid w:val="008C7024"/>
    <w:rsid w:val="008C7519"/>
    <w:rsid w:val="008C7636"/>
    <w:rsid w:val="008C76A9"/>
    <w:rsid w:val="008D0593"/>
    <w:rsid w:val="008D08B3"/>
    <w:rsid w:val="008D0F71"/>
    <w:rsid w:val="008D1187"/>
    <w:rsid w:val="008D12B1"/>
    <w:rsid w:val="008D196C"/>
    <w:rsid w:val="008D2846"/>
    <w:rsid w:val="008D2C2B"/>
    <w:rsid w:val="008D2FE9"/>
    <w:rsid w:val="008D3065"/>
    <w:rsid w:val="008D36F1"/>
    <w:rsid w:val="008D38B1"/>
    <w:rsid w:val="008D3DC3"/>
    <w:rsid w:val="008D4BFA"/>
    <w:rsid w:val="008D5E6E"/>
    <w:rsid w:val="008D7E6D"/>
    <w:rsid w:val="008E19F4"/>
    <w:rsid w:val="008E1A17"/>
    <w:rsid w:val="008E21D6"/>
    <w:rsid w:val="008E2331"/>
    <w:rsid w:val="008E393C"/>
    <w:rsid w:val="008E4714"/>
    <w:rsid w:val="008E49DF"/>
    <w:rsid w:val="008E59D7"/>
    <w:rsid w:val="008E5C70"/>
    <w:rsid w:val="008E5DC8"/>
    <w:rsid w:val="008E62CE"/>
    <w:rsid w:val="008E6EBB"/>
    <w:rsid w:val="008E7A7E"/>
    <w:rsid w:val="008F1CB8"/>
    <w:rsid w:val="008F1DF2"/>
    <w:rsid w:val="008F3E4D"/>
    <w:rsid w:val="008F50F6"/>
    <w:rsid w:val="008F73D4"/>
    <w:rsid w:val="008F7BBE"/>
    <w:rsid w:val="0090062B"/>
    <w:rsid w:val="009008F0"/>
    <w:rsid w:val="00901276"/>
    <w:rsid w:val="0090208B"/>
    <w:rsid w:val="00902641"/>
    <w:rsid w:val="00902C51"/>
    <w:rsid w:val="00902FF5"/>
    <w:rsid w:val="009030A7"/>
    <w:rsid w:val="00904A26"/>
    <w:rsid w:val="00904A84"/>
    <w:rsid w:val="009051BF"/>
    <w:rsid w:val="009051D6"/>
    <w:rsid w:val="009053DC"/>
    <w:rsid w:val="0090565C"/>
    <w:rsid w:val="009059EA"/>
    <w:rsid w:val="0090609F"/>
    <w:rsid w:val="0090770C"/>
    <w:rsid w:val="00907881"/>
    <w:rsid w:val="009106A6"/>
    <w:rsid w:val="00910A99"/>
    <w:rsid w:val="00911614"/>
    <w:rsid w:val="00911A02"/>
    <w:rsid w:val="00913AF1"/>
    <w:rsid w:val="00916171"/>
    <w:rsid w:val="00916AFF"/>
    <w:rsid w:val="00917B72"/>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0FC0"/>
    <w:rsid w:val="00931E87"/>
    <w:rsid w:val="009320D1"/>
    <w:rsid w:val="0093216B"/>
    <w:rsid w:val="0093312C"/>
    <w:rsid w:val="009343D9"/>
    <w:rsid w:val="00934587"/>
    <w:rsid w:val="00935A01"/>
    <w:rsid w:val="00936E08"/>
    <w:rsid w:val="00937D8B"/>
    <w:rsid w:val="00942520"/>
    <w:rsid w:val="009426F6"/>
    <w:rsid w:val="009433B6"/>
    <w:rsid w:val="00944163"/>
    <w:rsid w:val="00944BBE"/>
    <w:rsid w:val="00944DE1"/>
    <w:rsid w:val="0094541E"/>
    <w:rsid w:val="00945F41"/>
    <w:rsid w:val="00946A3B"/>
    <w:rsid w:val="009472C5"/>
    <w:rsid w:val="0094738E"/>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6A17"/>
    <w:rsid w:val="00986ED3"/>
    <w:rsid w:val="00987549"/>
    <w:rsid w:val="00991280"/>
    <w:rsid w:val="009916D6"/>
    <w:rsid w:val="00993281"/>
    <w:rsid w:val="00994C5C"/>
    <w:rsid w:val="00994D3A"/>
    <w:rsid w:val="00994D97"/>
    <w:rsid w:val="0099508A"/>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658E"/>
    <w:rsid w:val="009C6DA2"/>
    <w:rsid w:val="009C70BB"/>
    <w:rsid w:val="009C71D6"/>
    <w:rsid w:val="009C75BA"/>
    <w:rsid w:val="009C7B93"/>
    <w:rsid w:val="009C7D1F"/>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682"/>
    <w:rsid w:val="009E277D"/>
    <w:rsid w:val="009E34EA"/>
    <w:rsid w:val="009E3E0E"/>
    <w:rsid w:val="009E4D2F"/>
    <w:rsid w:val="009E645A"/>
    <w:rsid w:val="009E6748"/>
    <w:rsid w:val="009E6DDA"/>
    <w:rsid w:val="009F0139"/>
    <w:rsid w:val="009F0C60"/>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C50"/>
    <w:rsid w:val="00A00EA5"/>
    <w:rsid w:val="00A017A3"/>
    <w:rsid w:val="00A026C6"/>
    <w:rsid w:val="00A02FA0"/>
    <w:rsid w:val="00A03BE5"/>
    <w:rsid w:val="00A03DDB"/>
    <w:rsid w:val="00A04592"/>
    <w:rsid w:val="00A046F9"/>
    <w:rsid w:val="00A05571"/>
    <w:rsid w:val="00A055ED"/>
    <w:rsid w:val="00A05727"/>
    <w:rsid w:val="00A05921"/>
    <w:rsid w:val="00A05BBF"/>
    <w:rsid w:val="00A070BD"/>
    <w:rsid w:val="00A071C6"/>
    <w:rsid w:val="00A072B0"/>
    <w:rsid w:val="00A07FF6"/>
    <w:rsid w:val="00A1023F"/>
    <w:rsid w:val="00A1166A"/>
    <w:rsid w:val="00A126E4"/>
    <w:rsid w:val="00A129E2"/>
    <w:rsid w:val="00A130F0"/>
    <w:rsid w:val="00A14CEA"/>
    <w:rsid w:val="00A15354"/>
    <w:rsid w:val="00A154B0"/>
    <w:rsid w:val="00A156E9"/>
    <w:rsid w:val="00A165BC"/>
    <w:rsid w:val="00A167FE"/>
    <w:rsid w:val="00A1696E"/>
    <w:rsid w:val="00A169F7"/>
    <w:rsid w:val="00A17737"/>
    <w:rsid w:val="00A179EB"/>
    <w:rsid w:val="00A201FF"/>
    <w:rsid w:val="00A209DE"/>
    <w:rsid w:val="00A21039"/>
    <w:rsid w:val="00A21197"/>
    <w:rsid w:val="00A21BEB"/>
    <w:rsid w:val="00A22147"/>
    <w:rsid w:val="00A222FF"/>
    <w:rsid w:val="00A23634"/>
    <w:rsid w:val="00A23CD1"/>
    <w:rsid w:val="00A244A1"/>
    <w:rsid w:val="00A24F04"/>
    <w:rsid w:val="00A24F68"/>
    <w:rsid w:val="00A25B32"/>
    <w:rsid w:val="00A26E50"/>
    <w:rsid w:val="00A26E87"/>
    <w:rsid w:val="00A3033E"/>
    <w:rsid w:val="00A3040B"/>
    <w:rsid w:val="00A3063C"/>
    <w:rsid w:val="00A31A13"/>
    <w:rsid w:val="00A322A9"/>
    <w:rsid w:val="00A33028"/>
    <w:rsid w:val="00A33769"/>
    <w:rsid w:val="00A3480F"/>
    <w:rsid w:val="00A34889"/>
    <w:rsid w:val="00A357DE"/>
    <w:rsid w:val="00A35DC3"/>
    <w:rsid w:val="00A374F3"/>
    <w:rsid w:val="00A377B1"/>
    <w:rsid w:val="00A403FC"/>
    <w:rsid w:val="00A405DE"/>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290B"/>
    <w:rsid w:val="00A73229"/>
    <w:rsid w:val="00A74747"/>
    <w:rsid w:val="00A74800"/>
    <w:rsid w:val="00A75A99"/>
    <w:rsid w:val="00A768FB"/>
    <w:rsid w:val="00A76ADE"/>
    <w:rsid w:val="00A80284"/>
    <w:rsid w:val="00A804CC"/>
    <w:rsid w:val="00A80FC2"/>
    <w:rsid w:val="00A816A6"/>
    <w:rsid w:val="00A81901"/>
    <w:rsid w:val="00A81A75"/>
    <w:rsid w:val="00A81C03"/>
    <w:rsid w:val="00A820A8"/>
    <w:rsid w:val="00A82C00"/>
    <w:rsid w:val="00A839AD"/>
    <w:rsid w:val="00A8400C"/>
    <w:rsid w:val="00A8484A"/>
    <w:rsid w:val="00A84FFD"/>
    <w:rsid w:val="00A85FB6"/>
    <w:rsid w:val="00A86B49"/>
    <w:rsid w:val="00A873E3"/>
    <w:rsid w:val="00A877AA"/>
    <w:rsid w:val="00A9093D"/>
    <w:rsid w:val="00A917D7"/>
    <w:rsid w:val="00A929B1"/>
    <w:rsid w:val="00A93A1A"/>
    <w:rsid w:val="00A95718"/>
    <w:rsid w:val="00A972D4"/>
    <w:rsid w:val="00A97C76"/>
    <w:rsid w:val="00AA0705"/>
    <w:rsid w:val="00AA1630"/>
    <w:rsid w:val="00AA215C"/>
    <w:rsid w:val="00AA273F"/>
    <w:rsid w:val="00AA2C42"/>
    <w:rsid w:val="00AA3440"/>
    <w:rsid w:val="00AA357A"/>
    <w:rsid w:val="00AA38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364A"/>
    <w:rsid w:val="00AB4142"/>
    <w:rsid w:val="00AB50DE"/>
    <w:rsid w:val="00AB5431"/>
    <w:rsid w:val="00AB553A"/>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C7B"/>
    <w:rsid w:val="00AE085D"/>
    <w:rsid w:val="00AE0A36"/>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33"/>
    <w:rsid w:val="00AE66D9"/>
    <w:rsid w:val="00AE6FDB"/>
    <w:rsid w:val="00AE722F"/>
    <w:rsid w:val="00AE73F8"/>
    <w:rsid w:val="00AE7446"/>
    <w:rsid w:val="00AF0B5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4572"/>
    <w:rsid w:val="00B05559"/>
    <w:rsid w:val="00B057B8"/>
    <w:rsid w:val="00B0688F"/>
    <w:rsid w:val="00B07E27"/>
    <w:rsid w:val="00B07FC3"/>
    <w:rsid w:val="00B10046"/>
    <w:rsid w:val="00B10EA6"/>
    <w:rsid w:val="00B10F04"/>
    <w:rsid w:val="00B115AC"/>
    <w:rsid w:val="00B11876"/>
    <w:rsid w:val="00B11FD6"/>
    <w:rsid w:val="00B15A35"/>
    <w:rsid w:val="00B15E26"/>
    <w:rsid w:val="00B1605F"/>
    <w:rsid w:val="00B16B58"/>
    <w:rsid w:val="00B16E74"/>
    <w:rsid w:val="00B16E94"/>
    <w:rsid w:val="00B17940"/>
    <w:rsid w:val="00B17B4B"/>
    <w:rsid w:val="00B2041D"/>
    <w:rsid w:val="00B2075A"/>
    <w:rsid w:val="00B20A2B"/>
    <w:rsid w:val="00B20F74"/>
    <w:rsid w:val="00B215D7"/>
    <w:rsid w:val="00B21625"/>
    <w:rsid w:val="00B2217B"/>
    <w:rsid w:val="00B232CD"/>
    <w:rsid w:val="00B245BC"/>
    <w:rsid w:val="00B24A42"/>
    <w:rsid w:val="00B24EBF"/>
    <w:rsid w:val="00B24FA3"/>
    <w:rsid w:val="00B257D2"/>
    <w:rsid w:val="00B25D6D"/>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23C1"/>
    <w:rsid w:val="00B4245F"/>
    <w:rsid w:val="00B4308A"/>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551"/>
    <w:rsid w:val="00B62DDD"/>
    <w:rsid w:val="00B65361"/>
    <w:rsid w:val="00B65A7A"/>
    <w:rsid w:val="00B66658"/>
    <w:rsid w:val="00B67120"/>
    <w:rsid w:val="00B67841"/>
    <w:rsid w:val="00B7046B"/>
    <w:rsid w:val="00B70B68"/>
    <w:rsid w:val="00B70D33"/>
    <w:rsid w:val="00B716F6"/>
    <w:rsid w:val="00B72884"/>
    <w:rsid w:val="00B729C8"/>
    <w:rsid w:val="00B731C0"/>
    <w:rsid w:val="00B732FE"/>
    <w:rsid w:val="00B7358B"/>
    <w:rsid w:val="00B753FF"/>
    <w:rsid w:val="00B75798"/>
    <w:rsid w:val="00B76179"/>
    <w:rsid w:val="00B76352"/>
    <w:rsid w:val="00B7671B"/>
    <w:rsid w:val="00B7686F"/>
    <w:rsid w:val="00B76CF7"/>
    <w:rsid w:val="00B77E35"/>
    <w:rsid w:val="00B80C89"/>
    <w:rsid w:val="00B81A34"/>
    <w:rsid w:val="00B83804"/>
    <w:rsid w:val="00B83E76"/>
    <w:rsid w:val="00B843B3"/>
    <w:rsid w:val="00B850E8"/>
    <w:rsid w:val="00B853B1"/>
    <w:rsid w:val="00B868D3"/>
    <w:rsid w:val="00B877DB"/>
    <w:rsid w:val="00B902E4"/>
    <w:rsid w:val="00B90A39"/>
    <w:rsid w:val="00B90E3F"/>
    <w:rsid w:val="00B91C0D"/>
    <w:rsid w:val="00B91EC0"/>
    <w:rsid w:val="00B91EE0"/>
    <w:rsid w:val="00B9376D"/>
    <w:rsid w:val="00B94A05"/>
    <w:rsid w:val="00B9659D"/>
    <w:rsid w:val="00B96F0B"/>
    <w:rsid w:val="00B974F5"/>
    <w:rsid w:val="00B97E4A"/>
    <w:rsid w:val="00BA0598"/>
    <w:rsid w:val="00BA0713"/>
    <w:rsid w:val="00BA1860"/>
    <w:rsid w:val="00BA2078"/>
    <w:rsid w:val="00BA27ED"/>
    <w:rsid w:val="00BA2DE7"/>
    <w:rsid w:val="00BA34E8"/>
    <w:rsid w:val="00BA3569"/>
    <w:rsid w:val="00BA44DB"/>
    <w:rsid w:val="00BA459F"/>
    <w:rsid w:val="00BA4689"/>
    <w:rsid w:val="00BA49D9"/>
    <w:rsid w:val="00BA522D"/>
    <w:rsid w:val="00BA5409"/>
    <w:rsid w:val="00BA67ED"/>
    <w:rsid w:val="00BA70D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5D14"/>
    <w:rsid w:val="00BB699B"/>
    <w:rsid w:val="00BB6AF7"/>
    <w:rsid w:val="00BC1739"/>
    <w:rsid w:val="00BC22D4"/>
    <w:rsid w:val="00BC2F67"/>
    <w:rsid w:val="00BC373F"/>
    <w:rsid w:val="00BC4332"/>
    <w:rsid w:val="00BC47F3"/>
    <w:rsid w:val="00BC48E4"/>
    <w:rsid w:val="00BC4F0F"/>
    <w:rsid w:val="00BC5D61"/>
    <w:rsid w:val="00BC6C03"/>
    <w:rsid w:val="00BC70F7"/>
    <w:rsid w:val="00BC71C1"/>
    <w:rsid w:val="00BD029B"/>
    <w:rsid w:val="00BD0775"/>
    <w:rsid w:val="00BD0F54"/>
    <w:rsid w:val="00BD11A4"/>
    <w:rsid w:val="00BD2CF1"/>
    <w:rsid w:val="00BD2D6D"/>
    <w:rsid w:val="00BD31D2"/>
    <w:rsid w:val="00BD36A3"/>
    <w:rsid w:val="00BD36B1"/>
    <w:rsid w:val="00BD382A"/>
    <w:rsid w:val="00BD394E"/>
    <w:rsid w:val="00BD3C76"/>
    <w:rsid w:val="00BD41C9"/>
    <w:rsid w:val="00BD44A5"/>
    <w:rsid w:val="00BD4EC4"/>
    <w:rsid w:val="00BD4F6D"/>
    <w:rsid w:val="00BD5D76"/>
    <w:rsid w:val="00BD627C"/>
    <w:rsid w:val="00BD68B9"/>
    <w:rsid w:val="00BD6ECA"/>
    <w:rsid w:val="00BD7C8A"/>
    <w:rsid w:val="00BD7E28"/>
    <w:rsid w:val="00BE011C"/>
    <w:rsid w:val="00BE0D56"/>
    <w:rsid w:val="00BE1D44"/>
    <w:rsid w:val="00BE1DA5"/>
    <w:rsid w:val="00BE271F"/>
    <w:rsid w:val="00BE33D1"/>
    <w:rsid w:val="00BE386C"/>
    <w:rsid w:val="00BE3EF2"/>
    <w:rsid w:val="00BE553A"/>
    <w:rsid w:val="00BE75CB"/>
    <w:rsid w:val="00BE7FBE"/>
    <w:rsid w:val="00BF01EA"/>
    <w:rsid w:val="00BF0883"/>
    <w:rsid w:val="00BF14F1"/>
    <w:rsid w:val="00BF20BB"/>
    <w:rsid w:val="00BF21BC"/>
    <w:rsid w:val="00BF31EA"/>
    <w:rsid w:val="00BF3FF2"/>
    <w:rsid w:val="00BF4C72"/>
    <w:rsid w:val="00BF57AF"/>
    <w:rsid w:val="00BF5858"/>
    <w:rsid w:val="00BF5B75"/>
    <w:rsid w:val="00BF72E9"/>
    <w:rsid w:val="00BF7491"/>
    <w:rsid w:val="00C004EF"/>
    <w:rsid w:val="00C01278"/>
    <w:rsid w:val="00C0166F"/>
    <w:rsid w:val="00C01E86"/>
    <w:rsid w:val="00C02AAE"/>
    <w:rsid w:val="00C02C34"/>
    <w:rsid w:val="00C0300E"/>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434"/>
    <w:rsid w:val="00C156DA"/>
    <w:rsid w:val="00C15C17"/>
    <w:rsid w:val="00C15F45"/>
    <w:rsid w:val="00C160BE"/>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5AAF"/>
    <w:rsid w:val="00C37088"/>
    <w:rsid w:val="00C41670"/>
    <w:rsid w:val="00C4206A"/>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149"/>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5F82"/>
    <w:rsid w:val="00CB7F3D"/>
    <w:rsid w:val="00CC047F"/>
    <w:rsid w:val="00CC05D4"/>
    <w:rsid w:val="00CC131A"/>
    <w:rsid w:val="00CC174F"/>
    <w:rsid w:val="00CC1C2E"/>
    <w:rsid w:val="00CC29DA"/>
    <w:rsid w:val="00CC2A24"/>
    <w:rsid w:val="00CC2F17"/>
    <w:rsid w:val="00CC3070"/>
    <w:rsid w:val="00CC32B4"/>
    <w:rsid w:val="00CC38C5"/>
    <w:rsid w:val="00CC47B1"/>
    <w:rsid w:val="00CC5B4A"/>
    <w:rsid w:val="00CC6256"/>
    <w:rsid w:val="00CC68A7"/>
    <w:rsid w:val="00CD121C"/>
    <w:rsid w:val="00CD320A"/>
    <w:rsid w:val="00CD4678"/>
    <w:rsid w:val="00CD4EDC"/>
    <w:rsid w:val="00CD4F8E"/>
    <w:rsid w:val="00CD56A1"/>
    <w:rsid w:val="00CD67A6"/>
    <w:rsid w:val="00CD6DA7"/>
    <w:rsid w:val="00CD7DAC"/>
    <w:rsid w:val="00CE0C57"/>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1A9F"/>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4CEF"/>
    <w:rsid w:val="00D0522A"/>
    <w:rsid w:val="00D05A83"/>
    <w:rsid w:val="00D05F80"/>
    <w:rsid w:val="00D06D31"/>
    <w:rsid w:val="00D07418"/>
    <w:rsid w:val="00D07B8B"/>
    <w:rsid w:val="00D07BF3"/>
    <w:rsid w:val="00D07D57"/>
    <w:rsid w:val="00D07E77"/>
    <w:rsid w:val="00D109E0"/>
    <w:rsid w:val="00D10DE5"/>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6A14"/>
    <w:rsid w:val="00D3061E"/>
    <w:rsid w:val="00D30710"/>
    <w:rsid w:val="00D31A98"/>
    <w:rsid w:val="00D31C71"/>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41457"/>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60108"/>
    <w:rsid w:val="00D6014F"/>
    <w:rsid w:val="00D61FE3"/>
    <w:rsid w:val="00D638EC"/>
    <w:rsid w:val="00D6418D"/>
    <w:rsid w:val="00D6458B"/>
    <w:rsid w:val="00D66141"/>
    <w:rsid w:val="00D66C61"/>
    <w:rsid w:val="00D677C6"/>
    <w:rsid w:val="00D71128"/>
    <w:rsid w:val="00D71242"/>
    <w:rsid w:val="00D71BB9"/>
    <w:rsid w:val="00D72E30"/>
    <w:rsid w:val="00D73270"/>
    <w:rsid w:val="00D743CC"/>
    <w:rsid w:val="00D74A7A"/>
    <w:rsid w:val="00D74B9F"/>
    <w:rsid w:val="00D7525B"/>
    <w:rsid w:val="00D7581D"/>
    <w:rsid w:val="00D75C30"/>
    <w:rsid w:val="00D7675A"/>
    <w:rsid w:val="00D76C06"/>
    <w:rsid w:val="00D76E00"/>
    <w:rsid w:val="00D77203"/>
    <w:rsid w:val="00D77331"/>
    <w:rsid w:val="00D77BE4"/>
    <w:rsid w:val="00D80BF9"/>
    <w:rsid w:val="00D8122E"/>
    <w:rsid w:val="00D8176F"/>
    <w:rsid w:val="00D81BFF"/>
    <w:rsid w:val="00D81D5E"/>
    <w:rsid w:val="00D82CF0"/>
    <w:rsid w:val="00D83B74"/>
    <w:rsid w:val="00D8589E"/>
    <w:rsid w:val="00D861CA"/>
    <w:rsid w:val="00D8710C"/>
    <w:rsid w:val="00D874F6"/>
    <w:rsid w:val="00D876F0"/>
    <w:rsid w:val="00D9036A"/>
    <w:rsid w:val="00D904AC"/>
    <w:rsid w:val="00D90DE9"/>
    <w:rsid w:val="00D90E0B"/>
    <w:rsid w:val="00D91420"/>
    <w:rsid w:val="00D91D06"/>
    <w:rsid w:val="00D926C3"/>
    <w:rsid w:val="00D944C2"/>
    <w:rsid w:val="00D950B3"/>
    <w:rsid w:val="00D9570E"/>
    <w:rsid w:val="00D95B71"/>
    <w:rsid w:val="00D95EA3"/>
    <w:rsid w:val="00D96619"/>
    <w:rsid w:val="00D96695"/>
    <w:rsid w:val="00D966C1"/>
    <w:rsid w:val="00D96A58"/>
    <w:rsid w:val="00D97B93"/>
    <w:rsid w:val="00DA0C44"/>
    <w:rsid w:val="00DA1905"/>
    <w:rsid w:val="00DA22E2"/>
    <w:rsid w:val="00DA3001"/>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47AA"/>
    <w:rsid w:val="00DB4840"/>
    <w:rsid w:val="00DB4870"/>
    <w:rsid w:val="00DB4B62"/>
    <w:rsid w:val="00DB5396"/>
    <w:rsid w:val="00DB5669"/>
    <w:rsid w:val="00DB62ED"/>
    <w:rsid w:val="00DB6641"/>
    <w:rsid w:val="00DB67B9"/>
    <w:rsid w:val="00DB7186"/>
    <w:rsid w:val="00DB77E8"/>
    <w:rsid w:val="00DB7FB0"/>
    <w:rsid w:val="00DC0262"/>
    <w:rsid w:val="00DC047F"/>
    <w:rsid w:val="00DC1D86"/>
    <w:rsid w:val="00DC2761"/>
    <w:rsid w:val="00DC35B8"/>
    <w:rsid w:val="00DC3E23"/>
    <w:rsid w:val="00DC3EC6"/>
    <w:rsid w:val="00DC41EC"/>
    <w:rsid w:val="00DC5415"/>
    <w:rsid w:val="00DC6F74"/>
    <w:rsid w:val="00DC707E"/>
    <w:rsid w:val="00DC73AA"/>
    <w:rsid w:val="00DC7F61"/>
    <w:rsid w:val="00DD0348"/>
    <w:rsid w:val="00DD0AC1"/>
    <w:rsid w:val="00DD0C45"/>
    <w:rsid w:val="00DD1CC0"/>
    <w:rsid w:val="00DD1D8A"/>
    <w:rsid w:val="00DD1FC7"/>
    <w:rsid w:val="00DD3C91"/>
    <w:rsid w:val="00DD48D8"/>
    <w:rsid w:val="00DD491C"/>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DA7"/>
    <w:rsid w:val="00DE609D"/>
    <w:rsid w:val="00DE6530"/>
    <w:rsid w:val="00DE69A9"/>
    <w:rsid w:val="00DE6E1B"/>
    <w:rsid w:val="00DE79C1"/>
    <w:rsid w:val="00DE7B45"/>
    <w:rsid w:val="00DF0064"/>
    <w:rsid w:val="00DF1E82"/>
    <w:rsid w:val="00DF20D4"/>
    <w:rsid w:val="00DF268A"/>
    <w:rsid w:val="00DF283F"/>
    <w:rsid w:val="00DF33A2"/>
    <w:rsid w:val="00DF35A4"/>
    <w:rsid w:val="00DF3869"/>
    <w:rsid w:val="00DF4062"/>
    <w:rsid w:val="00DF45FC"/>
    <w:rsid w:val="00DF46D0"/>
    <w:rsid w:val="00DF5760"/>
    <w:rsid w:val="00DF5967"/>
    <w:rsid w:val="00DF5E23"/>
    <w:rsid w:val="00DF681F"/>
    <w:rsid w:val="00DF6FEB"/>
    <w:rsid w:val="00DF7BB6"/>
    <w:rsid w:val="00E00D2D"/>
    <w:rsid w:val="00E00F02"/>
    <w:rsid w:val="00E010FD"/>
    <w:rsid w:val="00E01670"/>
    <w:rsid w:val="00E01982"/>
    <w:rsid w:val="00E032DF"/>
    <w:rsid w:val="00E037E9"/>
    <w:rsid w:val="00E04335"/>
    <w:rsid w:val="00E04768"/>
    <w:rsid w:val="00E04FEB"/>
    <w:rsid w:val="00E05546"/>
    <w:rsid w:val="00E055AC"/>
    <w:rsid w:val="00E070A9"/>
    <w:rsid w:val="00E11A44"/>
    <w:rsid w:val="00E125BE"/>
    <w:rsid w:val="00E12F44"/>
    <w:rsid w:val="00E1416E"/>
    <w:rsid w:val="00E14A75"/>
    <w:rsid w:val="00E14C83"/>
    <w:rsid w:val="00E16728"/>
    <w:rsid w:val="00E16E2D"/>
    <w:rsid w:val="00E17E3C"/>
    <w:rsid w:val="00E202BE"/>
    <w:rsid w:val="00E226F1"/>
    <w:rsid w:val="00E22BD0"/>
    <w:rsid w:val="00E231E6"/>
    <w:rsid w:val="00E23D63"/>
    <w:rsid w:val="00E2480E"/>
    <w:rsid w:val="00E248BB"/>
    <w:rsid w:val="00E24FC7"/>
    <w:rsid w:val="00E25836"/>
    <w:rsid w:val="00E25AA9"/>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546"/>
    <w:rsid w:val="00E424FD"/>
    <w:rsid w:val="00E4361D"/>
    <w:rsid w:val="00E4402B"/>
    <w:rsid w:val="00E45005"/>
    <w:rsid w:val="00E45B41"/>
    <w:rsid w:val="00E46EA4"/>
    <w:rsid w:val="00E47274"/>
    <w:rsid w:val="00E50563"/>
    <w:rsid w:val="00E5140C"/>
    <w:rsid w:val="00E5214C"/>
    <w:rsid w:val="00E525DC"/>
    <w:rsid w:val="00E528B9"/>
    <w:rsid w:val="00E52C3B"/>
    <w:rsid w:val="00E5369E"/>
    <w:rsid w:val="00E53A7B"/>
    <w:rsid w:val="00E53E74"/>
    <w:rsid w:val="00E55114"/>
    <w:rsid w:val="00E55153"/>
    <w:rsid w:val="00E556F2"/>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79"/>
    <w:rsid w:val="00E67D27"/>
    <w:rsid w:val="00E70FF8"/>
    <w:rsid w:val="00E714C4"/>
    <w:rsid w:val="00E71E5B"/>
    <w:rsid w:val="00E7256F"/>
    <w:rsid w:val="00E73710"/>
    <w:rsid w:val="00E73D17"/>
    <w:rsid w:val="00E7495C"/>
    <w:rsid w:val="00E76F42"/>
    <w:rsid w:val="00E77959"/>
    <w:rsid w:val="00E8086A"/>
    <w:rsid w:val="00E8109D"/>
    <w:rsid w:val="00E81F7B"/>
    <w:rsid w:val="00E81FD4"/>
    <w:rsid w:val="00E82BE2"/>
    <w:rsid w:val="00E836EA"/>
    <w:rsid w:val="00E83DB7"/>
    <w:rsid w:val="00E84759"/>
    <w:rsid w:val="00E84835"/>
    <w:rsid w:val="00E84975"/>
    <w:rsid w:val="00E859D0"/>
    <w:rsid w:val="00E87622"/>
    <w:rsid w:val="00E87B61"/>
    <w:rsid w:val="00E90641"/>
    <w:rsid w:val="00E90F11"/>
    <w:rsid w:val="00E911F7"/>
    <w:rsid w:val="00E9185F"/>
    <w:rsid w:val="00E92077"/>
    <w:rsid w:val="00E93362"/>
    <w:rsid w:val="00E934BC"/>
    <w:rsid w:val="00E945DF"/>
    <w:rsid w:val="00E94641"/>
    <w:rsid w:val="00E94ECB"/>
    <w:rsid w:val="00E95D90"/>
    <w:rsid w:val="00E95E6B"/>
    <w:rsid w:val="00E96F01"/>
    <w:rsid w:val="00E97EF6"/>
    <w:rsid w:val="00EA0C2A"/>
    <w:rsid w:val="00EA0CF1"/>
    <w:rsid w:val="00EA19CD"/>
    <w:rsid w:val="00EA255E"/>
    <w:rsid w:val="00EA2602"/>
    <w:rsid w:val="00EA261C"/>
    <w:rsid w:val="00EA29DF"/>
    <w:rsid w:val="00EA315D"/>
    <w:rsid w:val="00EA3184"/>
    <w:rsid w:val="00EA399B"/>
    <w:rsid w:val="00EA3D5F"/>
    <w:rsid w:val="00EA52DD"/>
    <w:rsid w:val="00EA56AC"/>
    <w:rsid w:val="00EA5D0E"/>
    <w:rsid w:val="00EA6260"/>
    <w:rsid w:val="00EA6BC4"/>
    <w:rsid w:val="00EA7B04"/>
    <w:rsid w:val="00EB0F44"/>
    <w:rsid w:val="00EB1474"/>
    <w:rsid w:val="00EB14A8"/>
    <w:rsid w:val="00EB1AA5"/>
    <w:rsid w:val="00EB1BE4"/>
    <w:rsid w:val="00EB2044"/>
    <w:rsid w:val="00EB2332"/>
    <w:rsid w:val="00EB34F2"/>
    <w:rsid w:val="00EB37EE"/>
    <w:rsid w:val="00EB3A40"/>
    <w:rsid w:val="00EB3CD5"/>
    <w:rsid w:val="00EB533A"/>
    <w:rsid w:val="00EB58D6"/>
    <w:rsid w:val="00EB62D8"/>
    <w:rsid w:val="00EB73AB"/>
    <w:rsid w:val="00EB73FD"/>
    <w:rsid w:val="00EB7CFA"/>
    <w:rsid w:val="00EB7FEB"/>
    <w:rsid w:val="00EC012B"/>
    <w:rsid w:val="00EC0195"/>
    <w:rsid w:val="00EC0285"/>
    <w:rsid w:val="00EC36BB"/>
    <w:rsid w:val="00EC36F8"/>
    <w:rsid w:val="00EC52EC"/>
    <w:rsid w:val="00EC6200"/>
    <w:rsid w:val="00EC736A"/>
    <w:rsid w:val="00ED038F"/>
    <w:rsid w:val="00ED0A47"/>
    <w:rsid w:val="00ED1AE0"/>
    <w:rsid w:val="00ED30DD"/>
    <w:rsid w:val="00ED367C"/>
    <w:rsid w:val="00ED4DE5"/>
    <w:rsid w:val="00ED5C22"/>
    <w:rsid w:val="00ED6369"/>
    <w:rsid w:val="00ED6BDF"/>
    <w:rsid w:val="00ED7F4F"/>
    <w:rsid w:val="00EE03C4"/>
    <w:rsid w:val="00EE0A98"/>
    <w:rsid w:val="00EE0C2B"/>
    <w:rsid w:val="00EE2E93"/>
    <w:rsid w:val="00EE300B"/>
    <w:rsid w:val="00EE32A2"/>
    <w:rsid w:val="00EE4BD8"/>
    <w:rsid w:val="00EE5025"/>
    <w:rsid w:val="00EE5F31"/>
    <w:rsid w:val="00EE72F4"/>
    <w:rsid w:val="00EF0518"/>
    <w:rsid w:val="00EF0C76"/>
    <w:rsid w:val="00EF2947"/>
    <w:rsid w:val="00EF2D24"/>
    <w:rsid w:val="00EF332F"/>
    <w:rsid w:val="00EF3736"/>
    <w:rsid w:val="00EF38A0"/>
    <w:rsid w:val="00EF38FE"/>
    <w:rsid w:val="00EF4344"/>
    <w:rsid w:val="00EF47B2"/>
    <w:rsid w:val="00EF557A"/>
    <w:rsid w:val="00EF5725"/>
    <w:rsid w:val="00EF7422"/>
    <w:rsid w:val="00F009D2"/>
    <w:rsid w:val="00F00C08"/>
    <w:rsid w:val="00F01A82"/>
    <w:rsid w:val="00F01DCB"/>
    <w:rsid w:val="00F023C6"/>
    <w:rsid w:val="00F0263D"/>
    <w:rsid w:val="00F027A4"/>
    <w:rsid w:val="00F02DB9"/>
    <w:rsid w:val="00F03455"/>
    <w:rsid w:val="00F0432C"/>
    <w:rsid w:val="00F04873"/>
    <w:rsid w:val="00F04A67"/>
    <w:rsid w:val="00F05397"/>
    <w:rsid w:val="00F056EC"/>
    <w:rsid w:val="00F06C8B"/>
    <w:rsid w:val="00F07EF5"/>
    <w:rsid w:val="00F10421"/>
    <w:rsid w:val="00F11D8A"/>
    <w:rsid w:val="00F12352"/>
    <w:rsid w:val="00F13C54"/>
    <w:rsid w:val="00F1451C"/>
    <w:rsid w:val="00F14B8E"/>
    <w:rsid w:val="00F14D99"/>
    <w:rsid w:val="00F14E99"/>
    <w:rsid w:val="00F14ECE"/>
    <w:rsid w:val="00F171C1"/>
    <w:rsid w:val="00F1729C"/>
    <w:rsid w:val="00F17E19"/>
    <w:rsid w:val="00F21617"/>
    <w:rsid w:val="00F21745"/>
    <w:rsid w:val="00F21D3C"/>
    <w:rsid w:val="00F22EF6"/>
    <w:rsid w:val="00F23C68"/>
    <w:rsid w:val="00F24405"/>
    <w:rsid w:val="00F24736"/>
    <w:rsid w:val="00F24914"/>
    <w:rsid w:val="00F2519F"/>
    <w:rsid w:val="00F26BCF"/>
    <w:rsid w:val="00F270AC"/>
    <w:rsid w:val="00F2718F"/>
    <w:rsid w:val="00F30409"/>
    <w:rsid w:val="00F306D2"/>
    <w:rsid w:val="00F3179E"/>
    <w:rsid w:val="00F3221A"/>
    <w:rsid w:val="00F331C2"/>
    <w:rsid w:val="00F33BD9"/>
    <w:rsid w:val="00F33CF9"/>
    <w:rsid w:val="00F358FA"/>
    <w:rsid w:val="00F359B7"/>
    <w:rsid w:val="00F35CC0"/>
    <w:rsid w:val="00F3618F"/>
    <w:rsid w:val="00F3647A"/>
    <w:rsid w:val="00F364E9"/>
    <w:rsid w:val="00F37234"/>
    <w:rsid w:val="00F37D7D"/>
    <w:rsid w:val="00F40C61"/>
    <w:rsid w:val="00F41C97"/>
    <w:rsid w:val="00F431B9"/>
    <w:rsid w:val="00F433EB"/>
    <w:rsid w:val="00F4348D"/>
    <w:rsid w:val="00F447C0"/>
    <w:rsid w:val="00F44E8E"/>
    <w:rsid w:val="00F456FA"/>
    <w:rsid w:val="00F45751"/>
    <w:rsid w:val="00F46741"/>
    <w:rsid w:val="00F501C6"/>
    <w:rsid w:val="00F5127A"/>
    <w:rsid w:val="00F5314F"/>
    <w:rsid w:val="00F54044"/>
    <w:rsid w:val="00F555BB"/>
    <w:rsid w:val="00F55D86"/>
    <w:rsid w:val="00F56513"/>
    <w:rsid w:val="00F57389"/>
    <w:rsid w:val="00F62566"/>
    <w:rsid w:val="00F639B0"/>
    <w:rsid w:val="00F63B5D"/>
    <w:rsid w:val="00F64158"/>
    <w:rsid w:val="00F64684"/>
    <w:rsid w:val="00F64724"/>
    <w:rsid w:val="00F64E52"/>
    <w:rsid w:val="00F65ACD"/>
    <w:rsid w:val="00F65CE5"/>
    <w:rsid w:val="00F66143"/>
    <w:rsid w:val="00F66D00"/>
    <w:rsid w:val="00F73933"/>
    <w:rsid w:val="00F74745"/>
    <w:rsid w:val="00F74E6F"/>
    <w:rsid w:val="00F7689B"/>
    <w:rsid w:val="00F76D09"/>
    <w:rsid w:val="00F80496"/>
    <w:rsid w:val="00F808D1"/>
    <w:rsid w:val="00F81D1A"/>
    <w:rsid w:val="00F82D60"/>
    <w:rsid w:val="00F83268"/>
    <w:rsid w:val="00F83806"/>
    <w:rsid w:val="00F83E84"/>
    <w:rsid w:val="00F8459B"/>
    <w:rsid w:val="00F85C6F"/>
    <w:rsid w:val="00F87263"/>
    <w:rsid w:val="00F87442"/>
    <w:rsid w:val="00F9069A"/>
    <w:rsid w:val="00F90BE8"/>
    <w:rsid w:val="00F9121B"/>
    <w:rsid w:val="00F92ED9"/>
    <w:rsid w:val="00F93D76"/>
    <w:rsid w:val="00F93D91"/>
    <w:rsid w:val="00F93EF8"/>
    <w:rsid w:val="00F93F84"/>
    <w:rsid w:val="00F9451D"/>
    <w:rsid w:val="00F95295"/>
    <w:rsid w:val="00F95DF6"/>
    <w:rsid w:val="00F96229"/>
    <w:rsid w:val="00F96EA7"/>
    <w:rsid w:val="00F97045"/>
    <w:rsid w:val="00F9762D"/>
    <w:rsid w:val="00FA05F4"/>
    <w:rsid w:val="00FA0F4E"/>
    <w:rsid w:val="00FA1432"/>
    <w:rsid w:val="00FA1618"/>
    <w:rsid w:val="00FA1A4A"/>
    <w:rsid w:val="00FA3063"/>
    <w:rsid w:val="00FA3840"/>
    <w:rsid w:val="00FA43F9"/>
    <w:rsid w:val="00FA45F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925"/>
    <w:rsid w:val="00FB40B8"/>
    <w:rsid w:val="00FB4332"/>
    <w:rsid w:val="00FB6A0B"/>
    <w:rsid w:val="00FB7037"/>
    <w:rsid w:val="00FB72AF"/>
    <w:rsid w:val="00FB7727"/>
    <w:rsid w:val="00FC0E33"/>
    <w:rsid w:val="00FC1B7F"/>
    <w:rsid w:val="00FC24D2"/>
    <w:rsid w:val="00FC2586"/>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4EAC"/>
    <w:rsid w:val="00FD5189"/>
    <w:rsid w:val="00FD5406"/>
    <w:rsid w:val="00FD5586"/>
    <w:rsid w:val="00FD60A6"/>
    <w:rsid w:val="00FD68DE"/>
    <w:rsid w:val="00FD6BE7"/>
    <w:rsid w:val="00FD6C49"/>
    <w:rsid w:val="00FD7069"/>
    <w:rsid w:val="00FD7182"/>
    <w:rsid w:val="00FD781A"/>
    <w:rsid w:val="00FE00B3"/>
    <w:rsid w:val="00FE0552"/>
    <w:rsid w:val="00FE0DEF"/>
    <w:rsid w:val="00FE0EF8"/>
    <w:rsid w:val="00FE1402"/>
    <w:rsid w:val="00FE2147"/>
    <w:rsid w:val="00FE25E3"/>
    <w:rsid w:val="00FE3553"/>
    <w:rsid w:val="00FE4554"/>
    <w:rsid w:val="00FE4E7A"/>
    <w:rsid w:val="00FE56EC"/>
    <w:rsid w:val="00FE5BB6"/>
    <w:rsid w:val="00FE6502"/>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C6B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648629167">
      <w:bodyDiv w:val="1"/>
      <w:marLeft w:val="0"/>
      <w:marRight w:val="0"/>
      <w:marTop w:val="0"/>
      <w:marBottom w:val="0"/>
      <w:divBdr>
        <w:top w:val="none" w:sz="0" w:space="0" w:color="auto"/>
        <w:left w:val="none" w:sz="0" w:space="0" w:color="auto"/>
        <w:bottom w:val="none" w:sz="0" w:space="0" w:color="auto"/>
        <w:right w:val="none" w:sz="0" w:space="0" w:color="auto"/>
      </w:divBdr>
    </w:div>
    <w:div w:id="894313915">
      <w:bodyDiv w:val="1"/>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989825196">
      <w:bodyDiv w:val="1"/>
      <w:marLeft w:val="0"/>
      <w:marRight w:val="0"/>
      <w:marTop w:val="0"/>
      <w:marBottom w:val="0"/>
      <w:divBdr>
        <w:top w:val="none" w:sz="0" w:space="0" w:color="auto"/>
        <w:left w:val="none" w:sz="0" w:space="0" w:color="auto"/>
        <w:bottom w:val="none" w:sz="0" w:space="0" w:color="auto"/>
        <w:right w:val="none" w:sz="0" w:space="0" w:color="auto"/>
      </w:divBdr>
    </w:div>
    <w:div w:id="20587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java.com/pl/download/manual.jsp"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mailto:monika.zierol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__data/assets/pdf_file/0016/30238/Rozporzadzenie_wykonawcze_KE_2016_7.pdf" TargetMode="External"/><Relationship Id="rId23" Type="http://schemas.openxmlformats.org/officeDocument/2006/relationships/fontTable" Target="fontTable.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https://grupaenea-pzp.logintrade.net/"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mailto:monika.zierold@enea.pl" TargetMode="External"/><Relationship Id="rId22" Type="http://schemas.openxmlformats.org/officeDocument/2006/relationships/hyperlink" Target="http://www.elektronicznypodpis.pl/informacje/aplikacje/"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9631-7E74-451B-A9CE-04EF27DF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59</Pages>
  <Words>18244</Words>
  <Characters>109468</Characters>
  <Application>Microsoft Office Word</Application>
  <DocSecurity>0</DocSecurity>
  <Lines>912</Lines>
  <Paragraphs>254</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cp:lastModifiedBy>
  <cp:revision>9</cp:revision>
  <cp:lastPrinted>2025-02-17T06:36:00Z</cp:lastPrinted>
  <dcterms:created xsi:type="dcterms:W3CDTF">2025-02-07T08:58:00Z</dcterms:created>
  <dcterms:modified xsi:type="dcterms:W3CDTF">2025-02-17T07:05:00Z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